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C7B" w:rsidRPr="00813E44" w:rsidRDefault="00105C7B" w:rsidP="00105C7B">
      <w:pPr>
        <w:pStyle w:val="Ttulo1"/>
        <w:jc w:val="center"/>
        <w:rPr>
          <w:rFonts w:ascii="Arial Narrow" w:hAnsi="Arial Narrow"/>
          <w:noProof/>
          <w:color w:val="000099"/>
          <w:sz w:val="22"/>
          <w:szCs w:val="22"/>
        </w:rPr>
      </w:pPr>
    </w:p>
    <w:p w:rsidR="009545C8" w:rsidRPr="00EB0B7F" w:rsidRDefault="009545C8" w:rsidP="009545C8">
      <w:pPr>
        <w:pStyle w:val="Ttulo1"/>
        <w:jc w:val="center"/>
        <w:rPr>
          <w:sz w:val="22"/>
          <w:szCs w:val="22"/>
          <w:lang w:val="es-ES_tradnl"/>
        </w:rPr>
      </w:pPr>
      <w:r w:rsidRPr="00EB0B7F">
        <w:rPr>
          <w:sz w:val="22"/>
          <w:szCs w:val="22"/>
          <w:lang w:val="es-ES_tradnl"/>
        </w:rPr>
        <w:t>ORIENTACIONES TECNICAS 2014 PROGRAMA ESPECIAL DE  SALUD Y PUEBLOS INDÍGENAS</w:t>
      </w:r>
    </w:p>
    <w:p w:rsidR="00105C7B" w:rsidRPr="00EB0B7F" w:rsidRDefault="00105C7B" w:rsidP="00105C7B">
      <w:pPr>
        <w:pStyle w:val="Ttulo1"/>
        <w:pBdr>
          <w:bottom w:val="single" w:sz="4" w:space="1" w:color="auto"/>
        </w:pBdr>
        <w:jc w:val="center"/>
        <w:rPr>
          <w:sz w:val="22"/>
          <w:szCs w:val="22"/>
          <w:lang w:val="es-ES_tradnl"/>
        </w:rPr>
      </w:pPr>
      <w:r w:rsidRPr="00EB0B7F">
        <w:rPr>
          <w:sz w:val="22"/>
          <w:szCs w:val="22"/>
          <w:lang w:val="es-ES_tradnl"/>
        </w:rPr>
        <w:t>GUIA METODOLOGICA PARA LA GESTION DEL PROGRAMA</w:t>
      </w:r>
    </w:p>
    <w:p w:rsidR="00105C7B" w:rsidRPr="00EB0B7F" w:rsidRDefault="00105C7B" w:rsidP="009545C8">
      <w:pPr>
        <w:pBdr>
          <w:top w:val="single" w:sz="4" w:space="1" w:color="auto"/>
          <w:left w:val="single" w:sz="4" w:space="4" w:color="auto"/>
          <w:bottom w:val="single" w:sz="4" w:space="19" w:color="auto"/>
          <w:right w:val="single" w:sz="4" w:space="4" w:color="auto"/>
        </w:pBdr>
        <w:jc w:val="center"/>
        <w:rPr>
          <w:rFonts w:ascii="Arial" w:hAnsi="Arial" w:cs="Arial"/>
          <w:b/>
          <w:bCs/>
          <w:sz w:val="22"/>
          <w:szCs w:val="22"/>
          <w:lang w:val="es-ES_tradnl"/>
        </w:rPr>
      </w:pPr>
      <w:r w:rsidRPr="00EB0B7F">
        <w:rPr>
          <w:rFonts w:ascii="Arial" w:hAnsi="Arial" w:cs="Arial"/>
          <w:b/>
          <w:bCs/>
          <w:sz w:val="22"/>
          <w:szCs w:val="22"/>
          <w:lang w:val="es-ES_tradnl"/>
        </w:rPr>
        <w:t>Contenidos:</w:t>
      </w:r>
    </w:p>
    <w:p w:rsidR="000C2B55" w:rsidRPr="00EB0B7F" w:rsidRDefault="00284FB3" w:rsidP="009545C8">
      <w:pPr>
        <w:pBdr>
          <w:top w:val="single" w:sz="4" w:space="1" w:color="auto"/>
          <w:left w:val="single" w:sz="4" w:space="4" w:color="auto"/>
          <w:bottom w:val="single" w:sz="4" w:space="19" w:color="auto"/>
          <w:right w:val="single" w:sz="4" w:space="4" w:color="auto"/>
        </w:pBdr>
        <w:jc w:val="center"/>
        <w:rPr>
          <w:rFonts w:ascii="Arial" w:hAnsi="Arial" w:cs="Arial"/>
          <w:sz w:val="22"/>
          <w:szCs w:val="22"/>
          <w:lang w:val="es-ES_tradnl"/>
        </w:rPr>
      </w:pPr>
      <w:r w:rsidRPr="00EB0B7F">
        <w:rPr>
          <w:rFonts w:ascii="Arial" w:hAnsi="Arial" w:cs="Arial"/>
          <w:sz w:val="22"/>
          <w:szCs w:val="22"/>
          <w:lang w:val="es-ES_tradnl"/>
        </w:rPr>
        <w:t>Antecedentes</w:t>
      </w:r>
      <w:r w:rsidR="000C2B55" w:rsidRPr="00EB0B7F">
        <w:rPr>
          <w:rFonts w:ascii="Arial" w:hAnsi="Arial" w:cs="Arial"/>
          <w:sz w:val="22"/>
          <w:szCs w:val="22"/>
          <w:lang w:val="es-ES_tradnl"/>
        </w:rPr>
        <w:t xml:space="preserve"> del Programa</w:t>
      </w:r>
    </w:p>
    <w:p w:rsidR="00105C7B" w:rsidRPr="00EB0B7F" w:rsidRDefault="00E66135" w:rsidP="009545C8">
      <w:pPr>
        <w:pBdr>
          <w:top w:val="single" w:sz="4" w:space="1" w:color="auto"/>
          <w:left w:val="single" w:sz="4" w:space="4" w:color="auto"/>
          <w:bottom w:val="single" w:sz="4" w:space="19" w:color="auto"/>
          <w:right w:val="single" w:sz="4" w:space="4" w:color="auto"/>
        </w:pBdr>
        <w:jc w:val="center"/>
        <w:rPr>
          <w:rFonts w:ascii="Arial" w:hAnsi="Arial" w:cs="Arial"/>
          <w:sz w:val="22"/>
          <w:szCs w:val="22"/>
          <w:lang w:val="es-ES_tradnl"/>
        </w:rPr>
      </w:pPr>
      <w:r w:rsidRPr="00EB0B7F">
        <w:rPr>
          <w:rFonts w:ascii="Arial" w:hAnsi="Arial" w:cs="Arial"/>
          <w:sz w:val="22"/>
          <w:szCs w:val="22"/>
          <w:lang w:val="es-ES_tradnl"/>
        </w:rPr>
        <w:t>Propósito</w:t>
      </w:r>
    </w:p>
    <w:p w:rsidR="00105C7B" w:rsidRPr="00EB0B7F" w:rsidRDefault="00105C7B" w:rsidP="009545C8">
      <w:pPr>
        <w:pBdr>
          <w:top w:val="single" w:sz="4" w:space="1" w:color="auto"/>
          <w:left w:val="single" w:sz="4" w:space="4" w:color="auto"/>
          <w:bottom w:val="single" w:sz="4" w:space="19" w:color="auto"/>
          <w:right w:val="single" w:sz="4" w:space="4" w:color="auto"/>
        </w:pBdr>
        <w:jc w:val="center"/>
        <w:rPr>
          <w:rFonts w:ascii="Arial" w:hAnsi="Arial" w:cs="Arial"/>
          <w:sz w:val="22"/>
          <w:szCs w:val="22"/>
          <w:lang w:val="es-ES_tradnl"/>
        </w:rPr>
      </w:pPr>
      <w:r w:rsidRPr="00EB0B7F">
        <w:rPr>
          <w:rFonts w:ascii="Arial" w:hAnsi="Arial" w:cs="Arial"/>
          <w:sz w:val="22"/>
          <w:szCs w:val="22"/>
          <w:lang w:val="es-ES_tradnl"/>
        </w:rPr>
        <w:t>Objetivos</w:t>
      </w:r>
      <w:r w:rsidR="00E66135" w:rsidRPr="00EB0B7F">
        <w:rPr>
          <w:rFonts w:ascii="Arial" w:hAnsi="Arial" w:cs="Arial"/>
          <w:sz w:val="22"/>
          <w:szCs w:val="22"/>
          <w:lang w:val="es-ES_tradnl"/>
        </w:rPr>
        <w:t xml:space="preserve"> y</w:t>
      </w:r>
      <w:r w:rsidRPr="00EB0B7F">
        <w:rPr>
          <w:rFonts w:ascii="Arial" w:hAnsi="Arial" w:cs="Arial"/>
          <w:sz w:val="22"/>
          <w:szCs w:val="22"/>
          <w:lang w:val="es-ES_tradnl"/>
        </w:rPr>
        <w:t xml:space="preserve"> Productos esperados</w:t>
      </w:r>
    </w:p>
    <w:p w:rsidR="00105C7B" w:rsidRPr="00EB0B7F" w:rsidRDefault="00105C7B" w:rsidP="009545C8">
      <w:pPr>
        <w:pBdr>
          <w:top w:val="single" w:sz="4" w:space="1" w:color="auto"/>
          <w:left w:val="single" w:sz="4" w:space="4" w:color="auto"/>
          <w:bottom w:val="single" w:sz="4" w:space="19" w:color="auto"/>
          <w:right w:val="single" w:sz="4" w:space="4" w:color="auto"/>
        </w:pBdr>
        <w:jc w:val="center"/>
        <w:rPr>
          <w:rFonts w:ascii="Arial" w:hAnsi="Arial" w:cs="Arial"/>
          <w:sz w:val="22"/>
          <w:szCs w:val="22"/>
          <w:lang w:val="es-ES_tradnl"/>
        </w:rPr>
      </w:pPr>
      <w:r w:rsidRPr="00EB0B7F">
        <w:rPr>
          <w:rFonts w:ascii="Arial" w:hAnsi="Arial" w:cs="Arial"/>
          <w:sz w:val="22"/>
          <w:szCs w:val="22"/>
          <w:lang w:val="es-ES_tradnl"/>
        </w:rPr>
        <w:t xml:space="preserve">Componentes </w:t>
      </w:r>
    </w:p>
    <w:p w:rsidR="00105C7B" w:rsidRPr="00EB0B7F" w:rsidRDefault="00105C7B" w:rsidP="009545C8">
      <w:pPr>
        <w:pBdr>
          <w:top w:val="single" w:sz="4" w:space="1" w:color="auto"/>
          <w:left w:val="single" w:sz="4" w:space="4" w:color="auto"/>
          <w:bottom w:val="single" w:sz="4" w:space="19" w:color="auto"/>
          <w:right w:val="single" w:sz="4" w:space="4" w:color="auto"/>
        </w:pBdr>
        <w:jc w:val="center"/>
        <w:rPr>
          <w:rFonts w:ascii="Arial" w:hAnsi="Arial" w:cs="Arial"/>
          <w:sz w:val="22"/>
          <w:szCs w:val="22"/>
          <w:lang w:val="es-ES_tradnl"/>
        </w:rPr>
      </w:pPr>
      <w:r w:rsidRPr="00EB0B7F">
        <w:rPr>
          <w:rFonts w:ascii="Arial" w:hAnsi="Arial" w:cs="Arial"/>
          <w:sz w:val="22"/>
          <w:szCs w:val="22"/>
          <w:lang w:val="es-ES_tradnl"/>
        </w:rPr>
        <w:t>Procesos y roles</w:t>
      </w:r>
    </w:p>
    <w:p w:rsidR="00105C7B" w:rsidRPr="00EB0B7F" w:rsidRDefault="00105C7B" w:rsidP="009545C8">
      <w:pPr>
        <w:pBdr>
          <w:top w:val="single" w:sz="4" w:space="1" w:color="auto"/>
          <w:left w:val="single" w:sz="4" w:space="4" w:color="auto"/>
          <w:bottom w:val="single" w:sz="4" w:space="19" w:color="auto"/>
          <w:right w:val="single" w:sz="4" w:space="4" w:color="auto"/>
        </w:pBdr>
        <w:jc w:val="center"/>
        <w:rPr>
          <w:rFonts w:ascii="Arial" w:hAnsi="Arial" w:cs="Arial"/>
          <w:sz w:val="22"/>
          <w:szCs w:val="22"/>
          <w:lang w:val="es-ES_tradnl"/>
        </w:rPr>
      </w:pPr>
      <w:r w:rsidRPr="00EB0B7F">
        <w:rPr>
          <w:rFonts w:ascii="Arial" w:hAnsi="Arial" w:cs="Arial"/>
          <w:sz w:val="22"/>
          <w:szCs w:val="22"/>
          <w:lang w:val="es-ES_tradnl"/>
        </w:rPr>
        <w:t>Orientaciones y notas técnicas para los procesos críticos del Programa</w:t>
      </w:r>
    </w:p>
    <w:p w:rsidR="00A6652A" w:rsidRPr="00EB0B7F" w:rsidRDefault="004A0ECC" w:rsidP="009545C8">
      <w:pPr>
        <w:pBdr>
          <w:top w:val="single" w:sz="4" w:space="1" w:color="auto"/>
          <w:left w:val="single" w:sz="4" w:space="4" w:color="auto"/>
          <w:bottom w:val="single" w:sz="4" w:space="19" w:color="auto"/>
          <w:right w:val="single" w:sz="4" w:space="4" w:color="auto"/>
        </w:pBdr>
        <w:jc w:val="center"/>
        <w:rPr>
          <w:rFonts w:ascii="Arial" w:hAnsi="Arial" w:cs="Arial"/>
          <w:sz w:val="22"/>
          <w:szCs w:val="22"/>
          <w:lang w:val="es-ES_tradnl"/>
        </w:rPr>
      </w:pPr>
      <w:r w:rsidRPr="009A09E9">
        <w:rPr>
          <w:rFonts w:ascii="Arial" w:hAnsi="Arial" w:cs="Arial"/>
          <w:sz w:val="22"/>
          <w:szCs w:val="22"/>
          <w:highlight w:val="yellow"/>
          <w:lang w:val="es-ES_tradnl"/>
        </w:rPr>
        <w:t>Prioridades para el 2014</w:t>
      </w:r>
    </w:p>
    <w:p w:rsidR="00105C7B" w:rsidRPr="00F35C1F" w:rsidRDefault="00105C7B" w:rsidP="009545C8">
      <w:pPr>
        <w:pBdr>
          <w:top w:val="single" w:sz="4" w:space="1" w:color="auto"/>
          <w:left w:val="single" w:sz="4" w:space="4" w:color="auto"/>
          <w:bottom w:val="single" w:sz="4" w:space="19" w:color="auto"/>
          <w:right w:val="single" w:sz="4" w:space="4" w:color="auto"/>
        </w:pBdr>
        <w:jc w:val="center"/>
        <w:rPr>
          <w:rFonts w:ascii="Arial" w:hAnsi="Arial" w:cs="Arial"/>
          <w:sz w:val="22"/>
          <w:szCs w:val="22"/>
          <w:lang w:val="es-ES_tradnl"/>
        </w:rPr>
      </w:pPr>
      <w:r w:rsidRPr="00EB0B7F">
        <w:rPr>
          <w:rFonts w:ascii="Arial" w:hAnsi="Arial" w:cs="Arial"/>
          <w:sz w:val="22"/>
          <w:szCs w:val="22"/>
          <w:lang w:val="es-ES_tradnl"/>
        </w:rPr>
        <w:t>Cronograma</w:t>
      </w:r>
    </w:p>
    <w:p w:rsidR="000C2B55" w:rsidRPr="00F35C1F" w:rsidRDefault="000C2B55" w:rsidP="000C2B55">
      <w:pPr>
        <w:pStyle w:val="Ttulo"/>
        <w:jc w:val="both"/>
        <w:rPr>
          <w:rFonts w:cs="Arial"/>
          <w:b w:val="0"/>
          <w:bCs w:val="0"/>
          <w:sz w:val="22"/>
          <w:szCs w:val="22"/>
          <w:lang w:val="es-ES_tradnl"/>
        </w:rPr>
      </w:pPr>
    </w:p>
    <w:p w:rsidR="000C2B55" w:rsidRPr="00F35C1F" w:rsidRDefault="00284FB3" w:rsidP="000C2B55">
      <w:pPr>
        <w:pStyle w:val="Ttulo"/>
        <w:jc w:val="both"/>
        <w:rPr>
          <w:rFonts w:cs="Arial"/>
          <w:sz w:val="22"/>
          <w:szCs w:val="22"/>
          <w:u w:val="single"/>
        </w:rPr>
      </w:pPr>
      <w:r>
        <w:rPr>
          <w:rFonts w:cs="Arial"/>
          <w:sz w:val="22"/>
          <w:szCs w:val="22"/>
          <w:u w:val="single"/>
        </w:rPr>
        <w:t xml:space="preserve">Antecedentes </w:t>
      </w:r>
      <w:r w:rsidR="000C2B55" w:rsidRPr="00F35C1F">
        <w:rPr>
          <w:rFonts w:cs="Arial"/>
          <w:sz w:val="22"/>
          <w:szCs w:val="22"/>
          <w:u w:val="single"/>
        </w:rPr>
        <w:t>del Programa</w:t>
      </w:r>
    </w:p>
    <w:p w:rsidR="00943A7C" w:rsidRPr="00F35C1F" w:rsidRDefault="00943A7C" w:rsidP="000C2B55">
      <w:pPr>
        <w:pStyle w:val="Ttulo"/>
        <w:jc w:val="both"/>
        <w:rPr>
          <w:rFonts w:cs="Arial"/>
          <w:b w:val="0"/>
          <w:sz w:val="22"/>
          <w:szCs w:val="22"/>
        </w:rPr>
      </w:pPr>
    </w:p>
    <w:p w:rsidR="000C2B55" w:rsidRPr="00F35C1F" w:rsidRDefault="009466FA" w:rsidP="000C2B55">
      <w:pPr>
        <w:pStyle w:val="Ttulo"/>
        <w:jc w:val="both"/>
        <w:rPr>
          <w:rFonts w:cs="Arial"/>
          <w:b w:val="0"/>
          <w:sz w:val="22"/>
          <w:szCs w:val="22"/>
        </w:rPr>
      </w:pPr>
      <w:r w:rsidRPr="00F35C1F">
        <w:rPr>
          <w:rFonts w:cs="Arial"/>
          <w:b w:val="0"/>
          <w:sz w:val="22"/>
          <w:szCs w:val="22"/>
        </w:rPr>
        <w:t>En el marco del proceso de reforma del sector salud, y basado en las disposiciones legales y reglamentarias específicas vigentes</w:t>
      </w:r>
      <w:r w:rsidRPr="00F35C1F">
        <w:rPr>
          <w:rStyle w:val="Refdenotaalpie"/>
          <w:rFonts w:cs="Arial"/>
          <w:b w:val="0"/>
          <w:bCs w:val="0"/>
          <w:sz w:val="22"/>
          <w:szCs w:val="22"/>
        </w:rPr>
        <w:footnoteReference w:id="2"/>
      </w:r>
      <w:r w:rsidRPr="00F35C1F">
        <w:rPr>
          <w:rFonts w:cs="Arial"/>
          <w:b w:val="0"/>
          <w:sz w:val="22"/>
          <w:szCs w:val="22"/>
        </w:rPr>
        <w:t>, a parti</w:t>
      </w:r>
      <w:r w:rsidR="00943A7C" w:rsidRPr="00F35C1F">
        <w:rPr>
          <w:rFonts w:cs="Arial"/>
          <w:b w:val="0"/>
          <w:sz w:val="22"/>
          <w:szCs w:val="22"/>
        </w:rPr>
        <w:t>r del año 2006</w:t>
      </w:r>
      <w:r w:rsidRPr="00F35C1F">
        <w:rPr>
          <w:rFonts w:cs="Arial"/>
          <w:b w:val="0"/>
          <w:sz w:val="22"/>
          <w:szCs w:val="22"/>
        </w:rPr>
        <w:t xml:space="preserve"> el Ministerio de Salud establ</w:t>
      </w:r>
      <w:r w:rsidR="00251F1E">
        <w:rPr>
          <w:rFonts w:cs="Arial"/>
          <w:b w:val="0"/>
          <w:sz w:val="22"/>
          <w:szCs w:val="22"/>
        </w:rPr>
        <w:t xml:space="preserve">ece una modalidad de organización acorde a la reforma sectorial </w:t>
      </w:r>
      <w:r w:rsidRPr="00F35C1F">
        <w:rPr>
          <w:rFonts w:cs="Arial"/>
          <w:b w:val="0"/>
          <w:sz w:val="22"/>
          <w:szCs w:val="22"/>
        </w:rPr>
        <w:t>y al objetivo de éste programa</w:t>
      </w:r>
      <w:r w:rsidR="00BD179B">
        <w:rPr>
          <w:rFonts w:cs="Arial"/>
          <w:b w:val="0"/>
          <w:sz w:val="22"/>
          <w:szCs w:val="22"/>
        </w:rPr>
        <w:t>. El programa ha venido impulsando diversas</w:t>
      </w:r>
      <w:r w:rsidR="00251F1E">
        <w:rPr>
          <w:rFonts w:cs="Arial"/>
          <w:b w:val="0"/>
          <w:sz w:val="22"/>
          <w:szCs w:val="22"/>
        </w:rPr>
        <w:t xml:space="preserve"> estrategias para </w:t>
      </w:r>
      <w:r w:rsidR="00EB0B7F">
        <w:rPr>
          <w:rFonts w:cs="Arial"/>
          <w:b w:val="0"/>
          <w:sz w:val="22"/>
          <w:szCs w:val="22"/>
        </w:rPr>
        <w:t>la incorporaciónd</w:t>
      </w:r>
      <w:r w:rsidRPr="00F35C1F">
        <w:rPr>
          <w:rFonts w:cs="Arial"/>
          <w:b w:val="0"/>
          <w:sz w:val="22"/>
          <w:szCs w:val="22"/>
        </w:rPr>
        <w:t>el enfoque intercultural en los programas de salud</w:t>
      </w:r>
      <w:r w:rsidR="00EB0B7F">
        <w:rPr>
          <w:rFonts w:cs="Arial"/>
          <w:b w:val="0"/>
          <w:sz w:val="22"/>
          <w:szCs w:val="22"/>
        </w:rPr>
        <w:t>, principalmente</w:t>
      </w:r>
      <w:r w:rsidRPr="00F35C1F">
        <w:rPr>
          <w:rFonts w:cs="Arial"/>
          <w:b w:val="0"/>
          <w:sz w:val="22"/>
          <w:szCs w:val="22"/>
        </w:rPr>
        <w:t xml:space="preserve"> en aquellas comunas con </w:t>
      </w:r>
      <w:r w:rsidR="00251F1E">
        <w:rPr>
          <w:rFonts w:cs="Arial"/>
          <w:b w:val="0"/>
          <w:sz w:val="22"/>
          <w:szCs w:val="22"/>
        </w:rPr>
        <w:t xml:space="preserve">composición poblacional de </w:t>
      </w:r>
      <w:r w:rsidR="00284FB3">
        <w:rPr>
          <w:rFonts w:cs="Arial"/>
          <w:b w:val="0"/>
          <w:sz w:val="22"/>
          <w:szCs w:val="22"/>
        </w:rPr>
        <w:t xml:space="preserve">origen </w:t>
      </w:r>
      <w:r w:rsidRPr="00284FB3">
        <w:rPr>
          <w:rFonts w:cs="Arial"/>
          <w:b w:val="0"/>
          <w:sz w:val="22"/>
          <w:szCs w:val="22"/>
        </w:rPr>
        <w:t>indígena</w:t>
      </w:r>
      <w:r w:rsidR="00284FB3">
        <w:rPr>
          <w:rFonts w:cs="Arial"/>
          <w:b w:val="0"/>
          <w:sz w:val="22"/>
          <w:szCs w:val="22"/>
        </w:rPr>
        <w:t>.</w:t>
      </w:r>
      <w:r w:rsidR="00BD179B">
        <w:rPr>
          <w:rFonts w:cs="Arial"/>
          <w:b w:val="0"/>
          <w:sz w:val="22"/>
          <w:szCs w:val="22"/>
        </w:rPr>
        <w:t xml:space="preserve">Asimismo, </w:t>
      </w:r>
      <w:r w:rsidR="005B088E">
        <w:rPr>
          <w:rFonts w:cs="Arial"/>
          <w:b w:val="0"/>
          <w:sz w:val="22"/>
          <w:szCs w:val="22"/>
        </w:rPr>
        <w:t xml:space="preserve">ha </w:t>
      </w:r>
      <w:r w:rsidR="00BD179B">
        <w:rPr>
          <w:rFonts w:cs="Arial"/>
          <w:b w:val="0"/>
          <w:sz w:val="22"/>
          <w:szCs w:val="22"/>
        </w:rPr>
        <w:t>insta</w:t>
      </w:r>
      <w:r w:rsidR="005B088E">
        <w:rPr>
          <w:rFonts w:cs="Arial"/>
          <w:b w:val="0"/>
          <w:sz w:val="22"/>
          <w:szCs w:val="22"/>
        </w:rPr>
        <w:t>do</w:t>
      </w:r>
      <w:r w:rsidR="00BD179B">
        <w:rPr>
          <w:rFonts w:cs="Arial"/>
          <w:b w:val="0"/>
          <w:sz w:val="22"/>
          <w:szCs w:val="22"/>
        </w:rPr>
        <w:t xml:space="preserve"> a los Servicios de Salud </w:t>
      </w:r>
      <w:r w:rsidR="005B088E">
        <w:rPr>
          <w:rFonts w:cs="Arial"/>
          <w:b w:val="0"/>
          <w:sz w:val="22"/>
          <w:szCs w:val="22"/>
        </w:rPr>
        <w:t xml:space="preserve">potenciar aquellos </w:t>
      </w:r>
      <w:r w:rsidR="00BD179B">
        <w:rPr>
          <w:rFonts w:cs="Arial"/>
          <w:b w:val="0"/>
          <w:sz w:val="22"/>
          <w:szCs w:val="22"/>
        </w:rPr>
        <w:t>procesos de</w:t>
      </w:r>
      <w:r w:rsidRPr="00F35C1F">
        <w:rPr>
          <w:rFonts w:cs="Arial"/>
          <w:b w:val="0"/>
          <w:sz w:val="22"/>
          <w:szCs w:val="22"/>
        </w:rPr>
        <w:t>complementariedad entre la atención de salud que otorga el Sistema Oficial y la que provee</w:t>
      </w:r>
      <w:r w:rsidR="005B088E">
        <w:rPr>
          <w:rFonts w:cs="Arial"/>
          <w:b w:val="0"/>
          <w:sz w:val="22"/>
          <w:szCs w:val="22"/>
        </w:rPr>
        <w:t xml:space="preserve">nlos pueblos </w:t>
      </w:r>
      <w:r w:rsidRPr="00F35C1F">
        <w:rPr>
          <w:rFonts w:cs="Arial"/>
          <w:b w:val="0"/>
          <w:sz w:val="22"/>
          <w:szCs w:val="22"/>
        </w:rPr>
        <w:t>indígena</w:t>
      </w:r>
      <w:r w:rsidR="005B088E">
        <w:rPr>
          <w:rFonts w:cs="Arial"/>
          <w:b w:val="0"/>
          <w:sz w:val="22"/>
          <w:szCs w:val="22"/>
        </w:rPr>
        <w:t xml:space="preserve">, a fin de que las </w:t>
      </w:r>
      <w:r w:rsidRPr="00F35C1F">
        <w:rPr>
          <w:rFonts w:cs="Arial"/>
          <w:b w:val="0"/>
          <w:sz w:val="22"/>
          <w:szCs w:val="22"/>
        </w:rPr>
        <w:t>personas de los pueblos originarios puedan obtener resolución integral y oportuna de sus necesidades de salud. Todo ello</w:t>
      </w:r>
      <w:r w:rsidR="005B088E">
        <w:rPr>
          <w:rFonts w:cs="Arial"/>
          <w:b w:val="0"/>
          <w:sz w:val="22"/>
          <w:szCs w:val="22"/>
        </w:rPr>
        <w:t>,</w:t>
      </w:r>
      <w:r w:rsidRPr="00F35C1F">
        <w:rPr>
          <w:rFonts w:cs="Arial"/>
          <w:b w:val="0"/>
          <w:sz w:val="22"/>
          <w:szCs w:val="22"/>
        </w:rPr>
        <w:t xml:space="preserve"> en concordancia con los objetivo</w:t>
      </w:r>
      <w:r w:rsidR="00DB3FDA">
        <w:rPr>
          <w:rFonts w:cs="Arial"/>
          <w:b w:val="0"/>
          <w:sz w:val="22"/>
          <w:szCs w:val="22"/>
        </w:rPr>
        <w:t>s sanitariospara la década (201</w:t>
      </w:r>
      <w:r w:rsidRPr="00F35C1F">
        <w:rPr>
          <w:rFonts w:cs="Arial"/>
          <w:b w:val="0"/>
          <w:sz w:val="22"/>
          <w:szCs w:val="22"/>
        </w:rPr>
        <w:t>1-2020)</w:t>
      </w:r>
      <w:r w:rsidR="005B088E">
        <w:rPr>
          <w:rFonts w:cs="Arial"/>
          <w:b w:val="0"/>
          <w:sz w:val="22"/>
          <w:szCs w:val="22"/>
        </w:rPr>
        <w:t xml:space="preserve"> “Inequidades en Pueblos Originarios”, para lo cual los Servicios deberán establecer</w:t>
      </w:r>
      <w:r w:rsidRPr="00F35C1F">
        <w:rPr>
          <w:rFonts w:cs="Arial"/>
          <w:b w:val="0"/>
          <w:sz w:val="22"/>
          <w:szCs w:val="22"/>
        </w:rPr>
        <w:t xml:space="preserve"> mecanismos que puedan desarrollar e implementar políticas, planes y programas sectoriales que </w:t>
      </w:r>
      <w:r w:rsidR="005B088E">
        <w:rPr>
          <w:rFonts w:cs="Arial"/>
          <w:b w:val="0"/>
          <w:sz w:val="22"/>
          <w:szCs w:val="22"/>
        </w:rPr>
        <w:t>competen a</w:t>
      </w:r>
      <w:r w:rsidR="004B4AD7">
        <w:rPr>
          <w:rFonts w:cs="Arial"/>
          <w:b w:val="0"/>
          <w:sz w:val="22"/>
          <w:szCs w:val="22"/>
        </w:rPr>
        <w:t xml:space="preserve">ambas </w:t>
      </w:r>
      <w:r w:rsidRPr="00F35C1F">
        <w:rPr>
          <w:rFonts w:cs="Arial"/>
          <w:b w:val="0"/>
          <w:sz w:val="22"/>
          <w:szCs w:val="22"/>
        </w:rPr>
        <w:t>subsecr</w:t>
      </w:r>
      <w:r w:rsidR="005B088E">
        <w:rPr>
          <w:rFonts w:cs="Arial"/>
          <w:b w:val="0"/>
          <w:sz w:val="22"/>
          <w:szCs w:val="22"/>
        </w:rPr>
        <w:t xml:space="preserve">etarias del Ministerio de Salud. </w:t>
      </w:r>
    </w:p>
    <w:p w:rsidR="000C2B55" w:rsidRPr="00F35C1F" w:rsidRDefault="000C2B55" w:rsidP="00B21DBD">
      <w:pPr>
        <w:pStyle w:val="Ttulo"/>
        <w:jc w:val="both"/>
        <w:rPr>
          <w:rFonts w:cs="Arial"/>
          <w:b w:val="0"/>
          <w:bCs w:val="0"/>
          <w:sz w:val="22"/>
          <w:szCs w:val="22"/>
        </w:rPr>
      </w:pPr>
    </w:p>
    <w:p w:rsidR="009466FA" w:rsidRPr="00F35C1F" w:rsidRDefault="009466FA" w:rsidP="009466FA">
      <w:pPr>
        <w:jc w:val="both"/>
        <w:rPr>
          <w:rFonts w:ascii="Arial" w:hAnsi="Arial" w:cs="Arial"/>
          <w:sz w:val="22"/>
          <w:szCs w:val="22"/>
        </w:rPr>
      </w:pPr>
      <w:r w:rsidRPr="00F35C1F">
        <w:rPr>
          <w:rFonts w:ascii="Arial" w:hAnsi="Arial" w:cs="Arial"/>
          <w:sz w:val="22"/>
          <w:szCs w:val="22"/>
        </w:rPr>
        <w:t>A nivel central la organización del Ministerio en materia de Salud y Pueblos Indígenas se inserta tanto en la Subsecretaría de Salud Pública</w:t>
      </w:r>
      <w:r w:rsidR="00103699">
        <w:rPr>
          <w:rFonts w:ascii="Arial" w:hAnsi="Arial" w:cs="Arial"/>
          <w:sz w:val="22"/>
          <w:szCs w:val="22"/>
        </w:rPr>
        <w:t xml:space="preserve"> como en </w:t>
      </w:r>
      <w:r w:rsidR="00103699" w:rsidRPr="00F35C1F">
        <w:rPr>
          <w:rFonts w:ascii="Arial" w:hAnsi="Arial" w:cs="Arial"/>
          <w:sz w:val="22"/>
          <w:szCs w:val="22"/>
        </w:rPr>
        <w:t>Redes Asistenci</w:t>
      </w:r>
      <w:r w:rsidR="00103699">
        <w:rPr>
          <w:rFonts w:ascii="Arial" w:hAnsi="Arial" w:cs="Arial"/>
          <w:sz w:val="22"/>
          <w:szCs w:val="22"/>
        </w:rPr>
        <w:t>ales</w:t>
      </w:r>
      <w:r w:rsidRPr="00F35C1F">
        <w:rPr>
          <w:rFonts w:ascii="Arial" w:hAnsi="Arial" w:cs="Arial"/>
          <w:sz w:val="22"/>
          <w:szCs w:val="22"/>
        </w:rPr>
        <w:t xml:space="preserve">. En Redes Asistenciales, específicamente en la División de Atención Primaria (DIVAP) se encuentra la </w:t>
      </w:r>
      <w:r w:rsidRPr="00B56086">
        <w:rPr>
          <w:rFonts w:ascii="Arial" w:hAnsi="Arial" w:cs="Arial"/>
          <w:b/>
          <w:sz w:val="22"/>
          <w:szCs w:val="22"/>
        </w:rPr>
        <w:t>Unidad de Pueblos Indígenas</w:t>
      </w:r>
      <w:r w:rsidR="00103699">
        <w:rPr>
          <w:rFonts w:ascii="Arial" w:hAnsi="Arial" w:cs="Arial"/>
          <w:sz w:val="22"/>
          <w:szCs w:val="22"/>
        </w:rPr>
        <w:t xml:space="preserve">. </w:t>
      </w:r>
    </w:p>
    <w:p w:rsidR="00EE190E" w:rsidRDefault="00EE190E" w:rsidP="00EE190E">
      <w:pPr>
        <w:jc w:val="both"/>
        <w:rPr>
          <w:rFonts w:ascii="Arial" w:eastAsia="Arial" w:hAnsi="Arial" w:cs="Arial"/>
          <w:sz w:val="22"/>
          <w:szCs w:val="22"/>
        </w:rPr>
      </w:pPr>
    </w:p>
    <w:p w:rsidR="00AF32ED" w:rsidRPr="00F35C1F" w:rsidRDefault="00AF32ED" w:rsidP="00AF32ED">
      <w:pPr>
        <w:autoSpaceDE w:val="0"/>
        <w:autoSpaceDN w:val="0"/>
        <w:jc w:val="both"/>
        <w:rPr>
          <w:rFonts w:ascii="Arial" w:hAnsi="Arial" w:cs="Arial"/>
          <w:sz w:val="22"/>
          <w:szCs w:val="22"/>
          <w:lang w:eastAsia="es-CL"/>
        </w:rPr>
      </w:pPr>
      <w:r>
        <w:rPr>
          <w:rFonts w:ascii="Arial" w:hAnsi="Arial" w:cs="Arial"/>
          <w:sz w:val="22"/>
          <w:szCs w:val="22"/>
        </w:rPr>
        <w:t xml:space="preserve">En este contexto, </w:t>
      </w:r>
      <w:r w:rsidRPr="00F35C1F">
        <w:rPr>
          <w:rFonts w:ascii="Arial" w:hAnsi="Arial" w:cs="Arial"/>
          <w:sz w:val="22"/>
          <w:szCs w:val="22"/>
        </w:rPr>
        <w:t>“</w:t>
      </w:r>
      <w:r>
        <w:rPr>
          <w:rFonts w:ascii="Arial" w:hAnsi="Arial" w:cs="Arial"/>
          <w:sz w:val="22"/>
          <w:szCs w:val="22"/>
          <w:lang w:eastAsia="es-CL"/>
        </w:rPr>
        <w:t>l</w:t>
      </w:r>
      <w:r w:rsidRPr="00F35C1F">
        <w:rPr>
          <w:rFonts w:ascii="Arial" w:hAnsi="Arial" w:cs="Arial"/>
          <w:sz w:val="22"/>
          <w:szCs w:val="22"/>
          <w:lang w:eastAsia="es-CL"/>
        </w:rPr>
        <w:t>as políticas públicas enfocadas desde una perspectiva de los derechos deben, por cierto, estar dirigidas al cumplimiento de las obligaciones en materia de derechos humanos, pero a la vez estar investidas de los principios y orientaciones que emanan de esta normativa. Deben producir empoderamiento, no ser discriminatorias, procurar la participación efectiva, establecer mecanismos reales de rendición de cuentas, buscar gradualmente una decidida realización de los derechos</w:t>
      </w:r>
      <w:r w:rsidR="00103699">
        <w:rPr>
          <w:rFonts w:ascii="Arial" w:hAnsi="Arial" w:cs="Arial"/>
          <w:sz w:val="22"/>
          <w:szCs w:val="22"/>
          <w:lang w:eastAsia="es-CL"/>
        </w:rPr>
        <w:t>”</w:t>
      </w:r>
      <w:r w:rsidRPr="00F35C1F">
        <w:rPr>
          <w:rFonts w:ascii="Arial" w:hAnsi="Arial" w:cs="Arial"/>
          <w:sz w:val="22"/>
          <w:szCs w:val="22"/>
          <w:lang w:eastAsia="es-CL"/>
        </w:rPr>
        <w:t xml:space="preserve">. </w:t>
      </w:r>
      <w:r w:rsidR="00DD2434">
        <w:rPr>
          <w:rFonts w:ascii="Arial" w:hAnsi="Arial" w:cs="Arial"/>
          <w:sz w:val="22"/>
          <w:szCs w:val="22"/>
          <w:lang w:eastAsia="es-CL"/>
        </w:rPr>
        <w:t>Texto e</w:t>
      </w:r>
      <w:r w:rsidRPr="00F35C1F">
        <w:rPr>
          <w:rFonts w:ascii="Arial" w:hAnsi="Arial" w:cs="Arial"/>
          <w:sz w:val="22"/>
          <w:szCs w:val="22"/>
          <w:lang w:eastAsia="es-CL"/>
        </w:rPr>
        <w:t>xt</w:t>
      </w:r>
      <w:r w:rsidR="00DD2434">
        <w:rPr>
          <w:rFonts w:ascii="Arial" w:hAnsi="Arial" w:cs="Arial"/>
          <w:sz w:val="22"/>
          <w:szCs w:val="22"/>
          <w:lang w:eastAsia="es-CL"/>
        </w:rPr>
        <w:t>raído de La R</w:t>
      </w:r>
      <w:r w:rsidRPr="00F35C1F">
        <w:rPr>
          <w:rFonts w:ascii="Arial" w:hAnsi="Arial" w:cs="Arial"/>
          <w:sz w:val="22"/>
          <w:szCs w:val="22"/>
          <w:lang w:eastAsia="es-CL"/>
        </w:rPr>
        <w:t>eforma al sistema de salud chileno desde la pers</w:t>
      </w:r>
      <w:r w:rsidR="00DD2434">
        <w:rPr>
          <w:rFonts w:ascii="Arial" w:hAnsi="Arial" w:cs="Arial"/>
          <w:sz w:val="22"/>
          <w:szCs w:val="22"/>
          <w:lang w:eastAsia="es-CL"/>
        </w:rPr>
        <w:t xml:space="preserve">pectiva de los derechos humanosde </w:t>
      </w:r>
      <w:r w:rsidRPr="00F35C1F">
        <w:rPr>
          <w:rFonts w:ascii="Arial" w:hAnsi="Arial" w:cs="Arial"/>
          <w:sz w:val="22"/>
          <w:szCs w:val="22"/>
          <w:lang w:eastAsia="es-CL"/>
        </w:rPr>
        <w:t>Marcelo Drago, CEPAL, Santiago mayo 2006.</w:t>
      </w:r>
    </w:p>
    <w:p w:rsidR="00AF32ED" w:rsidRPr="00F35C1F" w:rsidRDefault="00AF32ED" w:rsidP="00EE190E">
      <w:pPr>
        <w:jc w:val="both"/>
        <w:rPr>
          <w:rFonts w:ascii="Arial" w:eastAsia="Arial" w:hAnsi="Arial" w:cs="Arial"/>
          <w:sz w:val="22"/>
          <w:szCs w:val="22"/>
        </w:rPr>
      </w:pPr>
    </w:p>
    <w:p w:rsidR="00F8044C" w:rsidRPr="00F35C1F" w:rsidRDefault="00A6652A" w:rsidP="000C2B55">
      <w:pPr>
        <w:pStyle w:val="Ttulo"/>
        <w:jc w:val="both"/>
        <w:rPr>
          <w:rFonts w:cs="Arial"/>
          <w:b w:val="0"/>
          <w:bCs w:val="0"/>
          <w:sz w:val="22"/>
          <w:szCs w:val="22"/>
        </w:rPr>
      </w:pPr>
      <w:r w:rsidRPr="00F35C1F">
        <w:rPr>
          <w:rFonts w:cs="Arial"/>
          <w:b w:val="0"/>
          <w:bCs w:val="0"/>
          <w:sz w:val="22"/>
          <w:szCs w:val="22"/>
        </w:rPr>
        <w:lastRenderedPageBreak/>
        <w:t xml:space="preserve">A continuación se especifican las funciones mínimas que competen a los distintos actores institucionales </w:t>
      </w:r>
      <w:r w:rsidR="00205ACF">
        <w:rPr>
          <w:rFonts w:cs="Arial"/>
          <w:b w:val="0"/>
          <w:bCs w:val="0"/>
          <w:sz w:val="22"/>
          <w:szCs w:val="22"/>
        </w:rPr>
        <w:t>involucrados en la gestión del P</w:t>
      </w:r>
      <w:r w:rsidRPr="00F35C1F">
        <w:rPr>
          <w:rFonts w:cs="Arial"/>
          <w:b w:val="0"/>
          <w:bCs w:val="0"/>
          <w:sz w:val="22"/>
          <w:szCs w:val="22"/>
        </w:rPr>
        <w:t>rograma</w:t>
      </w:r>
      <w:r w:rsidR="00205ACF">
        <w:rPr>
          <w:rFonts w:cs="Arial"/>
          <w:b w:val="0"/>
          <w:bCs w:val="0"/>
          <w:sz w:val="22"/>
          <w:szCs w:val="22"/>
        </w:rPr>
        <w:t xml:space="preserve"> Especial de Salud y Pueblos Indígenas</w:t>
      </w:r>
      <w:r w:rsidRPr="00F35C1F">
        <w:rPr>
          <w:rFonts w:cs="Arial"/>
          <w:b w:val="0"/>
          <w:bCs w:val="0"/>
          <w:sz w:val="22"/>
          <w:szCs w:val="22"/>
        </w:rPr>
        <w:t>:</w:t>
      </w:r>
    </w:p>
    <w:p w:rsidR="00F8044C" w:rsidRDefault="00F8044C" w:rsidP="00F8044C">
      <w:pPr>
        <w:jc w:val="both"/>
        <w:rPr>
          <w:rFonts w:ascii="Arial" w:hAnsi="Arial" w:cs="Arial"/>
          <w:b/>
          <w:bCs/>
          <w:sz w:val="22"/>
          <w:szCs w:val="22"/>
          <w:lang w:val="es-ES"/>
        </w:rPr>
      </w:pPr>
    </w:p>
    <w:p w:rsidR="00B51194" w:rsidRPr="00F35C1F" w:rsidRDefault="00F8044C" w:rsidP="00B51194">
      <w:pPr>
        <w:pStyle w:val="Prrafodelista"/>
        <w:numPr>
          <w:ilvl w:val="0"/>
          <w:numId w:val="28"/>
        </w:numPr>
        <w:jc w:val="both"/>
        <w:rPr>
          <w:rFonts w:ascii="Arial" w:hAnsi="Arial" w:cs="Arial"/>
          <w:b/>
          <w:bCs/>
          <w:sz w:val="22"/>
          <w:szCs w:val="22"/>
        </w:rPr>
      </w:pPr>
      <w:r w:rsidRPr="00F35C1F">
        <w:rPr>
          <w:rFonts w:ascii="Arial" w:hAnsi="Arial" w:cs="Arial"/>
          <w:b/>
          <w:bCs/>
          <w:sz w:val="22"/>
          <w:szCs w:val="22"/>
        </w:rPr>
        <w:t>Desde la Subsecretaría de Redes Asistenciales:</w:t>
      </w:r>
    </w:p>
    <w:p w:rsidR="00B51194" w:rsidRPr="00F35C1F" w:rsidRDefault="00B51194" w:rsidP="00B51194">
      <w:pPr>
        <w:jc w:val="both"/>
        <w:rPr>
          <w:rFonts w:ascii="Arial" w:hAnsi="Arial" w:cs="Arial"/>
          <w:b/>
          <w:bCs/>
          <w:sz w:val="22"/>
          <w:szCs w:val="22"/>
        </w:rPr>
      </w:pPr>
    </w:p>
    <w:p w:rsidR="00EE190E" w:rsidRPr="00F35C1F" w:rsidRDefault="00B51194" w:rsidP="00EE190E">
      <w:pPr>
        <w:jc w:val="both"/>
        <w:rPr>
          <w:rFonts w:ascii="Arial" w:hAnsi="Arial" w:cs="Arial"/>
          <w:sz w:val="22"/>
          <w:szCs w:val="22"/>
        </w:rPr>
      </w:pPr>
      <w:r w:rsidRPr="00004A55">
        <w:rPr>
          <w:rFonts w:ascii="Arial" w:hAnsi="Arial" w:cs="Arial"/>
          <w:bCs/>
          <w:sz w:val="22"/>
          <w:szCs w:val="22"/>
        </w:rPr>
        <w:t xml:space="preserve">La </w:t>
      </w:r>
      <w:r w:rsidR="00426EBD" w:rsidRPr="00004A55">
        <w:rPr>
          <w:rFonts w:ascii="Arial" w:hAnsi="Arial" w:cs="Arial"/>
          <w:bCs/>
          <w:sz w:val="22"/>
          <w:szCs w:val="22"/>
        </w:rPr>
        <w:t>Unidad de Pueblos Indígenas</w:t>
      </w:r>
      <w:r w:rsidR="00DD2434" w:rsidRPr="00004A55">
        <w:rPr>
          <w:rFonts w:ascii="Arial" w:hAnsi="Arial" w:cs="Arial"/>
          <w:bCs/>
          <w:sz w:val="22"/>
          <w:szCs w:val="22"/>
        </w:rPr>
        <w:t xml:space="preserve"> de la</w:t>
      </w:r>
      <w:r w:rsidRPr="00004A55">
        <w:rPr>
          <w:rFonts w:ascii="Arial" w:hAnsi="Arial" w:cs="Arial"/>
          <w:bCs/>
          <w:sz w:val="22"/>
          <w:szCs w:val="22"/>
        </w:rPr>
        <w:t xml:space="preserve"> División de Atención Primaria </w:t>
      </w:r>
      <w:r w:rsidR="00DD2434">
        <w:rPr>
          <w:rFonts w:ascii="Arial" w:hAnsi="Arial" w:cs="Arial"/>
          <w:bCs/>
          <w:sz w:val="22"/>
          <w:szCs w:val="22"/>
        </w:rPr>
        <w:t xml:space="preserve">tiene </w:t>
      </w:r>
      <w:r w:rsidR="00004A55">
        <w:rPr>
          <w:rFonts w:ascii="Arial" w:hAnsi="Arial" w:cs="Arial"/>
          <w:bCs/>
          <w:sz w:val="22"/>
          <w:szCs w:val="22"/>
        </w:rPr>
        <w:t xml:space="preserve">por objeto </w:t>
      </w:r>
      <w:r w:rsidR="009422B5" w:rsidRPr="00F35C1F">
        <w:rPr>
          <w:rFonts w:ascii="Arial" w:hAnsi="Arial" w:cs="Arial"/>
          <w:sz w:val="22"/>
          <w:szCs w:val="22"/>
        </w:rPr>
        <w:t>c</w:t>
      </w:r>
      <w:r w:rsidR="00EE190E" w:rsidRPr="00F35C1F">
        <w:rPr>
          <w:rFonts w:ascii="Arial" w:hAnsi="Arial" w:cs="Arial"/>
          <w:sz w:val="22"/>
          <w:szCs w:val="22"/>
        </w:rPr>
        <w:t>oordinar,</w:t>
      </w:r>
      <w:r w:rsidR="00F3515A" w:rsidRPr="00F35C1F">
        <w:rPr>
          <w:rFonts w:ascii="Arial" w:hAnsi="Arial" w:cs="Arial"/>
          <w:sz w:val="22"/>
          <w:szCs w:val="22"/>
        </w:rPr>
        <w:t xml:space="preserve"> orientar,</w:t>
      </w:r>
      <w:r w:rsidR="00EE190E" w:rsidRPr="00F35C1F">
        <w:rPr>
          <w:rFonts w:ascii="Arial" w:hAnsi="Arial" w:cs="Arial"/>
          <w:sz w:val="22"/>
          <w:szCs w:val="22"/>
        </w:rPr>
        <w:t xml:space="preserve"> monitorear y evaluar la </w:t>
      </w:r>
      <w:r w:rsidR="003379ED" w:rsidRPr="00F35C1F">
        <w:rPr>
          <w:rFonts w:ascii="Arial" w:hAnsi="Arial" w:cs="Arial"/>
          <w:sz w:val="22"/>
          <w:szCs w:val="22"/>
        </w:rPr>
        <w:t>ejecución del Programa de Salud y</w:t>
      </w:r>
      <w:r w:rsidR="00EE190E" w:rsidRPr="00F35C1F">
        <w:rPr>
          <w:rFonts w:ascii="Arial" w:hAnsi="Arial" w:cs="Arial"/>
          <w:sz w:val="22"/>
          <w:szCs w:val="22"/>
        </w:rPr>
        <w:t xml:space="preserve"> Pueblos Indígenas </w:t>
      </w:r>
      <w:r w:rsidR="00CF389B">
        <w:rPr>
          <w:rFonts w:ascii="Arial" w:hAnsi="Arial" w:cs="Arial"/>
          <w:sz w:val="22"/>
          <w:szCs w:val="22"/>
        </w:rPr>
        <w:t xml:space="preserve">(Res. Nº 20/Enero 2013) </w:t>
      </w:r>
      <w:r w:rsidR="00EE190E" w:rsidRPr="00F35C1F">
        <w:rPr>
          <w:rFonts w:ascii="Arial" w:hAnsi="Arial" w:cs="Arial"/>
          <w:sz w:val="22"/>
          <w:szCs w:val="22"/>
        </w:rPr>
        <w:t xml:space="preserve">en </w:t>
      </w:r>
      <w:r w:rsidR="00CF389B">
        <w:rPr>
          <w:rFonts w:ascii="Arial" w:hAnsi="Arial" w:cs="Arial"/>
          <w:sz w:val="22"/>
          <w:szCs w:val="22"/>
        </w:rPr>
        <w:t>26 Servicios de Salud. El Programa de Pueblos Indígenas contempla tres ejes de acci</w:t>
      </w:r>
      <w:r w:rsidR="009A24F2">
        <w:rPr>
          <w:rFonts w:ascii="Arial" w:hAnsi="Arial" w:cs="Arial"/>
          <w:sz w:val="22"/>
          <w:szCs w:val="22"/>
        </w:rPr>
        <w:t xml:space="preserve">ón que deben ser desarrollados por los Servicios de Salud y monitoreado por la DIVAP, según Programación Anual y los Informes de Cortes que son solicitados semestralmente. Los Planes deben propiciar </w:t>
      </w:r>
      <w:r w:rsidR="00EE190E" w:rsidRPr="00F35C1F">
        <w:rPr>
          <w:rFonts w:ascii="Arial" w:hAnsi="Arial" w:cs="Arial"/>
          <w:sz w:val="22"/>
          <w:szCs w:val="22"/>
        </w:rPr>
        <w:t>la incorporación del enfoque intercultural</w:t>
      </w:r>
      <w:r w:rsidR="009A24F2">
        <w:rPr>
          <w:rFonts w:ascii="Arial" w:hAnsi="Arial" w:cs="Arial"/>
          <w:sz w:val="22"/>
          <w:szCs w:val="22"/>
        </w:rPr>
        <w:t xml:space="preserve"> en la Red,</w:t>
      </w:r>
      <w:r w:rsidR="00EE190E" w:rsidRPr="00F35C1F">
        <w:rPr>
          <w:rFonts w:ascii="Arial" w:hAnsi="Arial" w:cs="Arial"/>
          <w:sz w:val="22"/>
          <w:szCs w:val="22"/>
        </w:rPr>
        <w:t xml:space="preserve"> modelo de atención, la transversalización de l</w:t>
      </w:r>
      <w:r w:rsidR="003379ED" w:rsidRPr="00F35C1F">
        <w:rPr>
          <w:rFonts w:ascii="Arial" w:hAnsi="Arial" w:cs="Arial"/>
          <w:sz w:val="22"/>
          <w:szCs w:val="22"/>
        </w:rPr>
        <w:t>os programas de salud y la implementación de</w:t>
      </w:r>
      <w:r w:rsidR="00EE190E" w:rsidRPr="00F35C1F">
        <w:rPr>
          <w:rFonts w:ascii="Arial" w:hAnsi="Arial" w:cs="Arial"/>
          <w:sz w:val="22"/>
          <w:szCs w:val="22"/>
        </w:rPr>
        <w:t xml:space="preserve"> estrategia</w:t>
      </w:r>
      <w:r w:rsidR="003379ED" w:rsidRPr="00F35C1F">
        <w:rPr>
          <w:rFonts w:ascii="Arial" w:hAnsi="Arial" w:cs="Arial"/>
          <w:sz w:val="22"/>
          <w:szCs w:val="22"/>
        </w:rPr>
        <w:t xml:space="preserve">s sanitarias locales, esto último mediante </w:t>
      </w:r>
      <w:r w:rsidR="007F0976">
        <w:rPr>
          <w:rFonts w:ascii="Arial" w:hAnsi="Arial" w:cs="Arial"/>
          <w:sz w:val="22"/>
          <w:szCs w:val="22"/>
        </w:rPr>
        <w:t xml:space="preserve">conformación de equipos de salud intercultural y/o </w:t>
      </w:r>
      <w:r w:rsidR="00EE190E" w:rsidRPr="00F35C1F">
        <w:rPr>
          <w:rFonts w:ascii="Arial" w:hAnsi="Arial" w:cs="Arial"/>
          <w:sz w:val="22"/>
          <w:szCs w:val="22"/>
        </w:rPr>
        <w:t>facilitadores interculturales en los establecimientos de salud de la red asistencial.</w:t>
      </w:r>
    </w:p>
    <w:p w:rsidR="00426EBD" w:rsidRPr="00F35C1F" w:rsidRDefault="00426EBD" w:rsidP="00EE190E">
      <w:pPr>
        <w:jc w:val="both"/>
        <w:rPr>
          <w:rFonts w:ascii="Arial" w:eastAsia="Courier New" w:hAnsi="Arial" w:cs="Arial"/>
          <w:b/>
          <w:bCs/>
          <w:sz w:val="22"/>
          <w:szCs w:val="22"/>
        </w:rPr>
      </w:pPr>
    </w:p>
    <w:p w:rsidR="00F8044C" w:rsidRPr="00F35C1F" w:rsidRDefault="00F8044C" w:rsidP="009C1752">
      <w:pPr>
        <w:pStyle w:val="Prrafodelista"/>
        <w:numPr>
          <w:ilvl w:val="0"/>
          <w:numId w:val="32"/>
        </w:numPr>
        <w:jc w:val="both"/>
        <w:rPr>
          <w:rFonts w:ascii="Arial" w:eastAsia="Courier New" w:hAnsi="Arial" w:cs="Arial"/>
          <w:b/>
          <w:bCs/>
          <w:sz w:val="22"/>
          <w:szCs w:val="22"/>
        </w:rPr>
      </w:pPr>
      <w:r w:rsidRPr="00F35C1F">
        <w:rPr>
          <w:rFonts w:ascii="Arial" w:eastAsia="Courier New" w:hAnsi="Arial" w:cs="Arial"/>
          <w:b/>
          <w:bCs/>
          <w:sz w:val="22"/>
          <w:szCs w:val="22"/>
        </w:rPr>
        <w:t>Desde los Servicios de Salud:</w:t>
      </w:r>
    </w:p>
    <w:p w:rsidR="00CE5EF9" w:rsidRPr="00F35C1F" w:rsidRDefault="00CE5EF9" w:rsidP="00CE5EF9">
      <w:pPr>
        <w:jc w:val="both"/>
        <w:rPr>
          <w:rFonts w:ascii="Arial" w:eastAsia="Courier New" w:hAnsi="Arial" w:cs="Arial"/>
          <w:sz w:val="22"/>
          <w:szCs w:val="22"/>
        </w:rPr>
      </w:pPr>
    </w:p>
    <w:p w:rsidR="00CE5EF9" w:rsidRPr="00F35C1F" w:rsidRDefault="00CE5EF9" w:rsidP="00CE5EF9">
      <w:pPr>
        <w:jc w:val="both"/>
        <w:rPr>
          <w:rFonts w:ascii="Arial" w:eastAsia="Arial" w:hAnsi="Arial" w:cs="Arial"/>
          <w:sz w:val="22"/>
          <w:szCs w:val="22"/>
        </w:rPr>
      </w:pPr>
      <w:r w:rsidRPr="00F35C1F">
        <w:rPr>
          <w:rFonts w:ascii="Arial" w:eastAsia="Courier New" w:hAnsi="Arial" w:cs="Arial"/>
          <w:sz w:val="22"/>
          <w:szCs w:val="22"/>
        </w:rPr>
        <w:t xml:space="preserve">Los Servicios </w:t>
      </w:r>
      <w:r w:rsidRPr="00F35C1F">
        <w:rPr>
          <w:rFonts w:ascii="Arial" w:eastAsia="Arial" w:hAnsi="Arial" w:cs="Arial"/>
          <w:sz w:val="22"/>
          <w:szCs w:val="22"/>
        </w:rPr>
        <w:t>deberán</w:t>
      </w:r>
      <w:r w:rsidR="00426EBD" w:rsidRPr="00F35C1F">
        <w:rPr>
          <w:rFonts w:ascii="Arial" w:eastAsia="Arial" w:hAnsi="Arial" w:cs="Arial"/>
          <w:sz w:val="22"/>
          <w:szCs w:val="22"/>
        </w:rPr>
        <w:t xml:space="preserve"> elaborar</w:t>
      </w:r>
      <w:r w:rsidRPr="00F35C1F">
        <w:rPr>
          <w:rFonts w:ascii="Arial" w:eastAsia="Arial" w:hAnsi="Arial" w:cs="Arial"/>
          <w:sz w:val="22"/>
          <w:szCs w:val="22"/>
        </w:rPr>
        <w:t xml:space="preserve">, ejecutar y evaluar con participación de representantes de </w:t>
      </w:r>
      <w:r w:rsidR="003379ED" w:rsidRPr="00F35C1F">
        <w:rPr>
          <w:rFonts w:ascii="Arial" w:eastAsia="Arial" w:hAnsi="Arial" w:cs="Arial"/>
          <w:sz w:val="22"/>
          <w:szCs w:val="22"/>
        </w:rPr>
        <w:t xml:space="preserve">territorios y </w:t>
      </w:r>
      <w:r w:rsidR="004019FE">
        <w:rPr>
          <w:rFonts w:ascii="Arial" w:eastAsia="Arial" w:hAnsi="Arial" w:cs="Arial"/>
          <w:sz w:val="22"/>
          <w:szCs w:val="22"/>
        </w:rPr>
        <w:t>comunidades indígenas</w:t>
      </w:r>
      <w:r w:rsidR="00426EBD" w:rsidRPr="00F35C1F">
        <w:rPr>
          <w:rFonts w:ascii="Arial" w:eastAsia="Arial" w:hAnsi="Arial" w:cs="Arial"/>
          <w:sz w:val="22"/>
          <w:szCs w:val="22"/>
        </w:rPr>
        <w:t xml:space="preserve">planes, </w:t>
      </w:r>
      <w:r w:rsidRPr="00F35C1F">
        <w:rPr>
          <w:rFonts w:ascii="Arial" w:eastAsia="Arial" w:hAnsi="Arial" w:cs="Arial"/>
          <w:sz w:val="22"/>
          <w:szCs w:val="22"/>
        </w:rPr>
        <w:t xml:space="preserve">estrategias y actividades que incorporen en el modelo de atención el enfoque intercultural en salud. </w:t>
      </w:r>
      <w:r w:rsidR="004019FE">
        <w:rPr>
          <w:rFonts w:ascii="Arial" w:eastAsia="Arial" w:hAnsi="Arial" w:cs="Arial"/>
          <w:sz w:val="22"/>
          <w:szCs w:val="22"/>
        </w:rPr>
        <w:t>Asimismo, acompañar y monitorear las acciones de salud intercultural que son gestionadas por la organización y/o comunidades indígenas, resguardando el vínculo y una relación de respeto</w:t>
      </w:r>
      <w:r w:rsidR="00D828B1">
        <w:rPr>
          <w:rFonts w:ascii="Arial" w:eastAsia="Arial" w:hAnsi="Arial" w:cs="Arial"/>
          <w:sz w:val="22"/>
          <w:szCs w:val="22"/>
        </w:rPr>
        <w:t xml:space="preserve"> en cada una de las instancias</w:t>
      </w:r>
      <w:r w:rsidR="004019FE">
        <w:rPr>
          <w:rFonts w:ascii="Arial" w:eastAsia="Arial" w:hAnsi="Arial" w:cs="Arial"/>
          <w:sz w:val="22"/>
          <w:szCs w:val="22"/>
        </w:rPr>
        <w:t>.</w:t>
      </w:r>
    </w:p>
    <w:p w:rsidR="00F8044C" w:rsidRPr="00F35C1F" w:rsidRDefault="00F8044C" w:rsidP="00F8044C">
      <w:pPr>
        <w:jc w:val="both"/>
        <w:rPr>
          <w:rFonts w:ascii="Arial" w:eastAsia="Courier New" w:hAnsi="Arial" w:cs="Arial"/>
          <w:b/>
          <w:bCs/>
          <w:sz w:val="22"/>
          <w:szCs w:val="22"/>
        </w:rPr>
      </w:pPr>
    </w:p>
    <w:p w:rsidR="00426EBD" w:rsidRPr="00F35C1F" w:rsidRDefault="00F5355A" w:rsidP="00EE190E">
      <w:pPr>
        <w:pStyle w:val="Ttulo"/>
        <w:jc w:val="both"/>
        <w:rPr>
          <w:rFonts w:cs="Arial"/>
          <w:sz w:val="22"/>
          <w:szCs w:val="22"/>
        </w:rPr>
      </w:pPr>
      <w:r w:rsidRPr="00F35C1F">
        <w:rPr>
          <w:rFonts w:cs="Arial"/>
          <w:sz w:val="22"/>
          <w:szCs w:val="22"/>
        </w:rPr>
        <w:t>II.</w:t>
      </w:r>
      <w:r w:rsidR="000C2B55" w:rsidRPr="00F35C1F">
        <w:rPr>
          <w:rFonts w:cs="Arial"/>
          <w:sz w:val="22"/>
          <w:szCs w:val="22"/>
        </w:rPr>
        <w:t xml:space="preserve"> Desde la Subsecretaría de Salud Pública</w:t>
      </w:r>
      <w:r w:rsidR="00426EBD" w:rsidRPr="00F35C1F">
        <w:rPr>
          <w:rFonts w:cs="Arial"/>
          <w:sz w:val="22"/>
          <w:szCs w:val="22"/>
        </w:rPr>
        <w:t xml:space="preserve">: </w:t>
      </w:r>
    </w:p>
    <w:p w:rsidR="00426EBD" w:rsidRPr="00F35C1F" w:rsidRDefault="00426EBD" w:rsidP="00EE190E">
      <w:pPr>
        <w:pStyle w:val="Ttulo"/>
        <w:jc w:val="both"/>
        <w:rPr>
          <w:rFonts w:cs="Arial"/>
          <w:b w:val="0"/>
          <w:bCs w:val="0"/>
          <w:sz w:val="22"/>
          <w:szCs w:val="22"/>
        </w:rPr>
      </w:pPr>
    </w:p>
    <w:p w:rsidR="00EE190E" w:rsidRPr="00F35C1F" w:rsidRDefault="00817F71" w:rsidP="00EE190E">
      <w:pPr>
        <w:pStyle w:val="Ttulo"/>
        <w:jc w:val="both"/>
        <w:rPr>
          <w:rFonts w:cs="Arial"/>
          <w:b w:val="0"/>
          <w:bCs w:val="0"/>
          <w:sz w:val="22"/>
          <w:szCs w:val="22"/>
        </w:rPr>
      </w:pPr>
      <w:r w:rsidRPr="00F35C1F">
        <w:rPr>
          <w:rFonts w:cs="Arial"/>
          <w:sz w:val="22"/>
          <w:szCs w:val="22"/>
        </w:rPr>
        <w:t>La Oficina de Pueblos Indígenas de la División de Políticas Públicas Saludables y Promoción</w:t>
      </w:r>
      <w:r w:rsidR="00872ADF">
        <w:rPr>
          <w:rFonts w:cs="Arial"/>
          <w:b w:val="0"/>
          <w:bCs w:val="0"/>
          <w:sz w:val="22"/>
          <w:szCs w:val="22"/>
        </w:rPr>
        <w:t xml:space="preserve">tiene por misión monitorear y generar </w:t>
      </w:r>
      <w:r w:rsidR="00617389">
        <w:rPr>
          <w:rFonts w:cs="Arial"/>
          <w:b w:val="0"/>
          <w:bCs w:val="0"/>
          <w:sz w:val="22"/>
          <w:szCs w:val="22"/>
        </w:rPr>
        <w:t>informaciones generales y específicas</w:t>
      </w:r>
      <w:r w:rsidR="00872ADF">
        <w:rPr>
          <w:rFonts w:cs="Arial"/>
          <w:b w:val="0"/>
          <w:bCs w:val="0"/>
          <w:sz w:val="22"/>
          <w:szCs w:val="22"/>
        </w:rPr>
        <w:t xml:space="preserve"> sobre las acciones desarrolladas en</w:t>
      </w:r>
      <w:r w:rsidR="00617389">
        <w:rPr>
          <w:rFonts w:cs="Arial"/>
          <w:b w:val="0"/>
          <w:bCs w:val="0"/>
          <w:sz w:val="22"/>
          <w:szCs w:val="22"/>
        </w:rPr>
        <w:t xml:space="preserve"> regiones donde se ejecuta el Programa Especial de Salud y Pueblos Indígenas</w:t>
      </w:r>
      <w:r w:rsidR="00872ADF">
        <w:rPr>
          <w:rFonts w:cs="Arial"/>
          <w:b w:val="0"/>
          <w:bCs w:val="0"/>
          <w:sz w:val="22"/>
          <w:szCs w:val="22"/>
        </w:rPr>
        <w:t xml:space="preserve">. </w:t>
      </w:r>
      <w:r w:rsidR="00617389">
        <w:rPr>
          <w:rFonts w:cs="Arial"/>
          <w:b w:val="0"/>
          <w:bCs w:val="0"/>
          <w:sz w:val="22"/>
          <w:szCs w:val="22"/>
        </w:rPr>
        <w:t>En este aspecto, la i</w:t>
      </w:r>
      <w:r w:rsidR="00872ADF">
        <w:rPr>
          <w:rFonts w:cs="Arial"/>
          <w:b w:val="0"/>
          <w:bCs w:val="0"/>
          <w:sz w:val="22"/>
          <w:szCs w:val="22"/>
        </w:rPr>
        <w:t xml:space="preserve">nformación </w:t>
      </w:r>
      <w:r w:rsidR="00617389">
        <w:rPr>
          <w:rFonts w:cs="Arial"/>
          <w:b w:val="0"/>
          <w:bCs w:val="0"/>
          <w:sz w:val="22"/>
          <w:szCs w:val="22"/>
        </w:rPr>
        <w:t xml:space="preserve">recabada permitirá </w:t>
      </w:r>
      <w:r w:rsidR="00EE190E" w:rsidRPr="00F35C1F">
        <w:rPr>
          <w:rFonts w:cs="Arial"/>
          <w:b w:val="0"/>
          <w:bCs w:val="0"/>
          <w:sz w:val="22"/>
          <w:szCs w:val="22"/>
        </w:rPr>
        <w:t>al</w:t>
      </w:r>
      <w:r w:rsidR="00872ADF">
        <w:rPr>
          <w:rFonts w:cs="Arial"/>
          <w:b w:val="0"/>
          <w:bCs w:val="0"/>
          <w:sz w:val="22"/>
          <w:szCs w:val="22"/>
        </w:rPr>
        <w:t>a</w:t>
      </w:r>
      <w:r w:rsidR="00617389">
        <w:rPr>
          <w:rFonts w:cs="Arial"/>
          <w:b w:val="0"/>
          <w:bCs w:val="0"/>
          <w:sz w:val="22"/>
          <w:szCs w:val="22"/>
        </w:rPr>
        <w:t>s</w:t>
      </w:r>
      <w:r w:rsidR="00872ADF">
        <w:rPr>
          <w:rFonts w:cs="Arial"/>
          <w:b w:val="0"/>
          <w:bCs w:val="0"/>
          <w:sz w:val="22"/>
          <w:szCs w:val="22"/>
        </w:rPr>
        <w:t xml:space="preserve"> Autoridades respectivas </w:t>
      </w:r>
      <w:r w:rsidR="00EE190E" w:rsidRPr="00F35C1F">
        <w:rPr>
          <w:rFonts w:cs="Arial"/>
          <w:b w:val="0"/>
          <w:bCs w:val="0"/>
          <w:sz w:val="22"/>
          <w:szCs w:val="22"/>
        </w:rPr>
        <w:t xml:space="preserve">de Salud </w:t>
      </w:r>
      <w:r w:rsidR="00617389">
        <w:rPr>
          <w:rFonts w:cs="Arial"/>
          <w:b w:val="0"/>
          <w:bCs w:val="0"/>
          <w:sz w:val="22"/>
          <w:szCs w:val="22"/>
        </w:rPr>
        <w:t xml:space="preserve">revisar las </w:t>
      </w:r>
      <w:r w:rsidR="00EE190E" w:rsidRPr="00F35C1F">
        <w:rPr>
          <w:rFonts w:cs="Arial"/>
          <w:b w:val="0"/>
          <w:bCs w:val="0"/>
          <w:sz w:val="22"/>
          <w:szCs w:val="22"/>
        </w:rPr>
        <w:t>políticas, normas, planes y programas en materia de salud de</w:t>
      </w:r>
      <w:r w:rsidR="00617389">
        <w:rPr>
          <w:rFonts w:cs="Arial"/>
          <w:b w:val="0"/>
          <w:bCs w:val="0"/>
          <w:sz w:val="22"/>
          <w:szCs w:val="22"/>
        </w:rPr>
        <w:t xml:space="preserve"> los pueblos indígenas de Chile y cumplir con los estándares de </w:t>
      </w:r>
      <w:r w:rsidRPr="00F35C1F">
        <w:rPr>
          <w:rFonts w:cs="Arial"/>
          <w:b w:val="0"/>
          <w:bCs w:val="0"/>
          <w:sz w:val="22"/>
          <w:szCs w:val="22"/>
        </w:rPr>
        <w:t xml:space="preserve">derechos </w:t>
      </w:r>
      <w:r w:rsidR="00617389">
        <w:rPr>
          <w:rFonts w:cs="Arial"/>
          <w:b w:val="0"/>
          <w:bCs w:val="0"/>
          <w:sz w:val="22"/>
          <w:szCs w:val="22"/>
        </w:rPr>
        <w:t xml:space="preserve">referidos a los pueblos </w:t>
      </w:r>
      <w:r w:rsidRPr="00F35C1F">
        <w:rPr>
          <w:rFonts w:cs="Arial"/>
          <w:b w:val="0"/>
          <w:bCs w:val="0"/>
          <w:sz w:val="22"/>
          <w:szCs w:val="22"/>
        </w:rPr>
        <w:t xml:space="preserve">indígenas. </w:t>
      </w:r>
      <w:r w:rsidR="00617389" w:rsidRPr="00F35C1F">
        <w:rPr>
          <w:rFonts w:cs="Arial"/>
          <w:b w:val="0"/>
          <w:bCs w:val="0"/>
          <w:sz w:val="22"/>
          <w:szCs w:val="22"/>
        </w:rPr>
        <w:t>L</w:t>
      </w:r>
      <w:r w:rsidR="00EE190E" w:rsidRPr="00F35C1F">
        <w:rPr>
          <w:rFonts w:cs="Arial"/>
          <w:b w:val="0"/>
          <w:bCs w:val="0"/>
          <w:sz w:val="22"/>
          <w:szCs w:val="22"/>
        </w:rPr>
        <w:t>aincorporación del tema indígena</w:t>
      </w:r>
      <w:r w:rsidR="00617389">
        <w:rPr>
          <w:rFonts w:cs="Arial"/>
          <w:b w:val="0"/>
          <w:bCs w:val="0"/>
          <w:sz w:val="22"/>
          <w:szCs w:val="22"/>
        </w:rPr>
        <w:t xml:space="preserve"> en los Planes de Salud Pública y</w:t>
      </w:r>
      <w:r w:rsidR="00EE190E" w:rsidRPr="00F35C1F">
        <w:rPr>
          <w:rFonts w:cs="Arial"/>
          <w:b w:val="0"/>
          <w:bCs w:val="0"/>
          <w:sz w:val="22"/>
          <w:szCs w:val="22"/>
        </w:rPr>
        <w:t xml:space="preserve"> en los compromisos de gestión </w:t>
      </w:r>
      <w:r w:rsidR="00617389">
        <w:rPr>
          <w:rFonts w:cs="Arial"/>
          <w:b w:val="0"/>
          <w:bCs w:val="0"/>
          <w:sz w:val="22"/>
          <w:szCs w:val="22"/>
        </w:rPr>
        <w:t>de las SEREMI permite una</w:t>
      </w:r>
      <w:r w:rsidR="00EE190E" w:rsidRPr="00F35C1F">
        <w:rPr>
          <w:rFonts w:cs="Arial"/>
          <w:b w:val="0"/>
          <w:bCs w:val="0"/>
          <w:sz w:val="22"/>
          <w:szCs w:val="22"/>
        </w:rPr>
        <w:t xml:space="preserve"> Coordinación de </w:t>
      </w:r>
      <w:r w:rsidR="004019FE">
        <w:rPr>
          <w:rFonts w:cs="Arial"/>
          <w:b w:val="0"/>
          <w:bCs w:val="0"/>
          <w:sz w:val="22"/>
          <w:szCs w:val="22"/>
        </w:rPr>
        <w:t xml:space="preserve">las </w:t>
      </w:r>
      <w:r w:rsidR="00EE190E" w:rsidRPr="00F35C1F">
        <w:rPr>
          <w:rFonts w:cs="Arial"/>
          <w:b w:val="0"/>
          <w:bCs w:val="0"/>
          <w:sz w:val="22"/>
          <w:szCs w:val="22"/>
        </w:rPr>
        <w:t>Política</w:t>
      </w:r>
      <w:r w:rsidR="004019FE">
        <w:rPr>
          <w:rFonts w:cs="Arial"/>
          <w:b w:val="0"/>
          <w:bCs w:val="0"/>
          <w:sz w:val="22"/>
          <w:szCs w:val="22"/>
        </w:rPr>
        <w:t>s</w:t>
      </w:r>
      <w:r w:rsidR="00EE190E" w:rsidRPr="00F35C1F">
        <w:rPr>
          <w:rFonts w:cs="Arial"/>
          <w:b w:val="0"/>
          <w:bCs w:val="0"/>
          <w:sz w:val="22"/>
          <w:szCs w:val="22"/>
        </w:rPr>
        <w:t xml:space="preserve"> Pública</w:t>
      </w:r>
      <w:r w:rsidR="004019FE">
        <w:rPr>
          <w:rFonts w:cs="Arial"/>
          <w:b w:val="0"/>
          <w:bCs w:val="0"/>
          <w:sz w:val="22"/>
          <w:szCs w:val="22"/>
        </w:rPr>
        <w:t>s</w:t>
      </w:r>
      <w:r w:rsidR="00EE190E" w:rsidRPr="00F35C1F">
        <w:rPr>
          <w:rFonts w:cs="Arial"/>
          <w:b w:val="0"/>
          <w:bCs w:val="0"/>
          <w:sz w:val="22"/>
          <w:szCs w:val="22"/>
        </w:rPr>
        <w:t xml:space="preserve"> de</w:t>
      </w:r>
      <w:r w:rsidR="004019FE">
        <w:rPr>
          <w:rFonts w:cs="Arial"/>
          <w:b w:val="0"/>
          <w:bCs w:val="0"/>
          <w:sz w:val="22"/>
          <w:szCs w:val="22"/>
        </w:rPr>
        <w:t>l</w:t>
      </w:r>
      <w:r w:rsidR="00EE190E" w:rsidRPr="00F35C1F">
        <w:rPr>
          <w:rFonts w:cs="Arial"/>
          <w:b w:val="0"/>
          <w:bCs w:val="0"/>
          <w:sz w:val="22"/>
          <w:szCs w:val="22"/>
        </w:rPr>
        <w:t xml:space="preserve"> Estado.</w:t>
      </w:r>
    </w:p>
    <w:p w:rsidR="000C2B55" w:rsidRPr="00F35C1F" w:rsidRDefault="000C2B55" w:rsidP="000C2B55">
      <w:pPr>
        <w:pStyle w:val="Ttulo"/>
        <w:jc w:val="both"/>
        <w:rPr>
          <w:rFonts w:cs="Arial"/>
          <w:b w:val="0"/>
          <w:bCs w:val="0"/>
          <w:sz w:val="22"/>
          <w:szCs w:val="22"/>
        </w:rPr>
      </w:pPr>
    </w:p>
    <w:p w:rsidR="000C2B55" w:rsidRPr="00F35C1F" w:rsidRDefault="000C2B55" w:rsidP="009C1752">
      <w:pPr>
        <w:pStyle w:val="Ttulo"/>
        <w:numPr>
          <w:ilvl w:val="0"/>
          <w:numId w:val="33"/>
        </w:numPr>
        <w:jc w:val="both"/>
        <w:rPr>
          <w:rFonts w:cs="Arial"/>
          <w:sz w:val="22"/>
          <w:szCs w:val="22"/>
        </w:rPr>
      </w:pPr>
      <w:r w:rsidRPr="00F35C1F">
        <w:rPr>
          <w:rFonts w:cs="Arial"/>
          <w:sz w:val="22"/>
          <w:szCs w:val="22"/>
        </w:rPr>
        <w:t>Desde las Secretarías Regionales Ministeriales de Salud:</w:t>
      </w:r>
    </w:p>
    <w:p w:rsidR="00426EBD" w:rsidRPr="00F35C1F" w:rsidRDefault="000C2B55" w:rsidP="000C2B55">
      <w:pPr>
        <w:pStyle w:val="Ttulo"/>
        <w:jc w:val="both"/>
        <w:rPr>
          <w:rFonts w:cs="Arial"/>
          <w:b w:val="0"/>
          <w:bCs w:val="0"/>
          <w:sz w:val="22"/>
          <w:szCs w:val="22"/>
        </w:rPr>
      </w:pPr>
      <w:r w:rsidRPr="00F35C1F">
        <w:rPr>
          <w:rFonts w:cs="Arial"/>
          <w:b w:val="0"/>
          <w:bCs w:val="0"/>
          <w:sz w:val="22"/>
          <w:szCs w:val="22"/>
        </w:rPr>
        <w:t>Las funciones que le corresponderán a la Autoridad Sanitaria Regional en materia de pueblos indígenas son las siguientes:</w:t>
      </w:r>
    </w:p>
    <w:p w:rsidR="00426EBD" w:rsidRPr="00F35C1F" w:rsidRDefault="00426EBD" w:rsidP="00426EBD">
      <w:pPr>
        <w:pStyle w:val="Ttulo"/>
        <w:numPr>
          <w:ilvl w:val="0"/>
          <w:numId w:val="27"/>
        </w:numPr>
        <w:jc w:val="both"/>
        <w:rPr>
          <w:rFonts w:cs="Arial"/>
          <w:b w:val="0"/>
          <w:bCs w:val="0"/>
          <w:sz w:val="22"/>
          <w:szCs w:val="22"/>
        </w:rPr>
      </w:pPr>
      <w:r w:rsidRPr="00F35C1F">
        <w:rPr>
          <w:rFonts w:cs="Arial"/>
          <w:b w:val="0"/>
          <w:bCs w:val="0"/>
          <w:sz w:val="22"/>
          <w:szCs w:val="22"/>
        </w:rPr>
        <w:t>Velar por el cumplimiento de las normas, programas y políticas nacionales de salud para pueblos indígenas de la región.</w:t>
      </w:r>
    </w:p>
    <w:p w:rsidR="00426EBD" w:rsidRPr="00F35C1F" w:rsidRDefault="00426EBD" w:rsidP="00426EBD">
      <w:pPr>
        <w:pStyle w:val="Ttulo"/>
        <w:numPr>
          <w:ilvl w:val="0"/>
          <w:numId w:val="27"/>
        </w:numPr>
        <w:jc w:val="both"/>
        <w:rPr>
          <w:rFonts w:cs="Arial"/>
          <w:b w:val="0"/>
          <w:bCs w:val="0"/>
          <w:sz w:val="22"/>
          <w:szCs w:val="22"/>
        </w:rPr>
      </w:pPr>
      <w:r w:rsidRPr="00F35C1F">
        <w:rPr>
          <w:rFonts w:cs="Arial"/>
          <w:b w:val="0"/>
          <w:bCs w:val="0"/>
          <w:sz w:val="22"/>
          <w:szCs w:val="22"/>
        </w:rPr>
        <w:t>Evaluar y emitir informe semestral de la ejecución del Programa de Salud y Pueblos Indígenas a nivel regional</w:t>
      </w:r>
    </w:p>
    <w:p w:rsidR="00426EBD" w:rsidRPr="00F35C1F" w:rsidRDefault="00426EBD" w:rsidP="00426EBD">
      <w:pPr>
        <w:pStyle w:val="Ttulo"/>
        <w:numPr>
          <w:ilvl w:val="0"/>
          <w:numId w:val="27"/>
        </w:numPr>
        <w:jc w:val="both"/>
        <w:rPr>
          <w:rFonts w:cs="Arial"/>
          <w:b w:val="0"/>
          <w:bCs w:val="0"/>
          <w:sz w:val="22"/>
          <w:szCs w:val="22"/>
        </w:rPr>
      </w:pPr>
      <w:r w:rsidRPr="00F35C1F">
        <w:rPr>
          <w:rFonts w:cs="Arial"/>
          <w:b w:val="0"/>
          <w:bCs w:val="0"/>
          <w:sz w:val="22"/>
          <w:szCs w:val="22"/>
        </w:rPr>
        <w:t>Convocar a las instancias tanto sectoriales como del intersector que correspondan, para avanzar y/o fortalecer  la incorporación del enfoque intercultural en el sistema de salud.</w:t>
      </w:r>
    </w:p>
    <w:p w:rsidR="00B56086" w:rsidRDefault="00B56086" w:rsidP="000C2B55">
      <w:pPr>
        <w:pStyle w:val="Ttulo"/>
        <w:jc w:val="both"/>
        <w:rPr>
          <w:rFonts w:cs="Arial"/>
          <w:b w:val="0"/>
          <w:bCs w:val="0"/>
          <w:color w:val="FF0000"/>
          <w:sz w:val="22"/>
          <w:szCs w:val="22"/>
        </w:rPr>
      </w:pPr>
    </w:p>
    <w:p w:rsidR="0091348A" w:rsidRDefault="0091348A" w:rsidP="009C1752">
      <w:pPr>
        <w:rPr>
          <w:rFonts w:ascii="Arial" w:hAnsi="Arial" w:cs="Arial"/>
          <w:b/>
          <w:bCs/>
          <w:sz w:val="22"/>
          <w:szCs w:val="22"/>
          <w:lang w:val="es-ES_tradnl"/>
        </w:rPr>
      </w:pPr>
    </w:p>
    <w:p w:rsidR="0091348A" w:rsidRDefault="0091348A" w:rsidP="009C1752">
      <w:pPr>
        <w:rPr>
          <w:rFonts w:ascii="Arial" w:hAnsi="Arial" w:cs="Arial"/>
          <w:b/>
          <w:bCs/>
          <w:sz w:val="22"/>
          <w:szCs w:val="22"/>
          <w:lang w:val="es-ES_tradnl"/>
        </w:rPr>
      </w:pPr>
    </w:p>
    <w:p w:rsidR="0091348A" w:rsidRDefault="0091348A" w:rsidP="009C1752">
      <w:pPr>
        <w:rPr>
          <w:rFonts w:ascii="Arial" w:hAnsi="Arial" w:cs="Arial"/>
          <w:b/>
          <w:bCs/>
          <w:sz w:val="22"/>
          <w:szCs w:val="22"/>
          <w:lang w:val="es-ES_tradnl"/>
        </w:rPr>
      </w:pPr>
    </w:p>
    <w:p w:rsidR="00105C7B" w:rsidRPr="009C1752" w:rsidRDefault="00105C7B" w:rsidP="009C1752">
      <w:pPr>
        <w:rPr>
          <w:rFonts w:ascii="Arial" w:hAnsi="Arial" w:cs="Arial"/>
          <w:b/>
          <w:bCs/>
          <w:sz w:val="22"/>
          <w:szCs w:val="22"/>
          <w:lang w:val="es-ES_tradnl"/>
        </w:rPr>
      </w:pPr>
      <w:r w:rsidRPr="009C1752">
        <w:rPr>
          <w:rFonts w:ascii="Arial" w:hAnsi="Arial" w:cs="Arial"/>
          <w:b/>
          <w:bCs/>
          <w:sz w:val="22"/>
          <w:szCs w:val="22"/>
          <w:lang w:val="es-ES_tradnl"/>
        </w:rPr>
        <w:lastRenderedPageBreak/>
        <w:t>Propósito</w:t>
      </w:r>
      <w:r w:rsidR="009C1752">
        <w:rPr>
          <w:rFonts w:ascii="Arial" w:hAnsi="Arial" w:cs="Arial"/>
          <w:b/>
          <w:bCs/>
          <w:sz w:val="22"/>
          <w:szCs w:val="22"/>
          <w:lang w:val="es-ES_tradnl"/>
        </w:rPr>
        <w:t xml:space="preserve"> del Programa</w:t>
      </w:r>
      <w:r w:rsidRPr="009C1752">
        <w:rPr>
          <w:rFonts w:ascii="Arial" w:hAnsi="Arial" w:cs="Arial"/>
          <w:b/>
          <w:bCs/>
          <w:sz w:val="22"/>
          <w:szCs w:val="22"/>
          <w:lang w:val="es-ES_tradnl"/>
        </w:rPr>
        <w:t>:</w:t>
      </w:r>
    </w:p>
    <w:p w:rsidR="00105C7B" w:rsidRDefault="0091279A" w:rsidP="0091279A">
      <w:pPr>
        <w:pStyle w:val="Textoindependiente2"/>
        <w:spacing w:line="240" w:lineRule="auto"/>
        <w:jc w:val="both"/>
        <w:rPr>
          <w:rFonts w:ascii="Arial" w:hAnsi="Arial" w:cs="Arial"/>
          <w:sz w:val="22"/>
          <w:szCs w:val="22"/>
          <w:lang w:val="es-ES"/>
        </w:rPr>
      </w:pPr>
      <w:r w:rsidRPr="00F35C1F">
        <w:rPr>
          <w:rFonts w:ascii="Arial" w:hAnsi="Arial" w:cs="Arial"/>
          <w:sz w:val="22"/>
          <w:szCs w:val="22"/>
          <w:lang w:val="es-ES"/>
        </w:rPr>
        <w:t>Contribuir al mejoramiento de la situación de salud de los pueblos indígenas, a través del desarrollo progresivo de un modelo de salud con enfoque intercultural diseñado y operacionalizado conjuntamente con l</w:t>
      </w:r>
      <w:r w:rsidR="00F5355A" w:rsidRPr="00F35C1F">
        <w:rPr>
          <w:rFonts w:ascii="Arial" w:hAnsi="Arial" w:cs="Arial"/>
          <w:sz w:val="22"/>
          <w:szCs w:val="22"/>
          <w:lang w:val="es-ES"/>
        </w:rPr>
        <w:t>os representante</w:t>
      </w:r>
      <w:r w:rsidR="00A867B9" w:rsidRPr="00F35C1F">
        <w:rPr>
          <w:rFonts w:ascii="Arial" w:hAnsi="Arial" w:cs="Arial"/>
          <w:sz w:val="22"/>
          <w:szCs w:val="22"/>
          <w:lang w:val="es-ES"/>
        </w:rPr>
        <w:t>s</w:t>
      </w:r>
      <w:r w:rsidR="00F5355A" w:rsidRPr="00F35C1F">
        <w:rPr>
          <w:rFonts w:ascii="Arial" w:hAnsi="Arial" w:cs="Arial"/>
          <w:sz w:val="22"/>
          <w:szCs w:val="22"/>
          <w:lang w:val="es-ES"/>
        </w:rPr>
        <w:t xml:space="preserve"> de </w:t>
      </w:r>
      <w:r w:rsidRPr="00F35C1F">
        <w:rPr>
          <w:rFonts w:ascii="Arial" w:hAnsi="Arial" w:cs="Arial"/>
          <w:sz w:val="22"/>
          <w:szCs w:val="22"/>
          <w:lang w:val="es-ES"/>
        </w:rPr>
        <w:t>organizaciones y/o comunidades indígenas.</w:t>
      </w:r>
    </w:p>
    <w:p w:rsidR="0091279A" w:rsidRPr="00F35C1F" w:rsidRDefault="0091279A" w:rsidP="00F5355A">
      <w:pPr>
        <w:pStyle w:val="Prrafodelista"/>
        <w:numPr>
          <w:ilvl w:val="0"/>
          <w:numId w:val="16"/>
        </w:numPr>
        <w:rPr>
          <w:rFonts w:ascii="Arial" w:hAnsi="Arial" w:cs="Arial"/>
          <w:b/>
          <w:bCs/>
          <w:sz w:val="22"/>
          <w:szCs w:val="22"/>
          <w:lang w:val="es-ES_tradnl"/>
        </w:rPr>
      </w:pPr>
      <w:bookmarkStart w:id="0" w:name="_Toc280169530"/>
      <w:r w:rsidRPr="00F35C1F">
        <w:rPr>
          <w:rFonts w:ascii="Arial" w:hAnsi="Arial" w:cs="Arial"/>
          <w:b/>
          <w:sz w:val="22"/>
          <w:szCs w:val="22"/>
        </w:rPr>
        <w:t>Objetivo General:</w:t>
      </w:r>
      <w:bookmarkEnd w:id="0"/>
    </w:p>
    <w:p w:rsidR="0091279A" w:rsidRPr="00F35C1F" w:rsidRDefault="0091279A" w:rsidP="0091279A">
      <w:pPr>
        <w:rPr>
          <w:rFonts w:ascii="Arial" w:hAnsi="Arial" w:cs="Arial"/>
          <w:sz w:val="22"/>
          <w:szCs w:val="22"/>
        </w:rPr>
      </w:pPr>
    </w:p>
    <w:p w:rsidR="0091279A" w:rsidRPr="00F35C1F" w:rsidRDefault="0091279A" w:rsidP="0091279A">
      <w:pPr>
        <w:pStyle w:val="Textoindependiente2"/>
        <w:spacing w:line="240" w:lineRule="auto"/>
        <w:jc w:val="both"/>
        <w:rPr>
          <w:rFonts w:ascii="Arial" w:hAnsi="Arial" w:cs="Arial"/>
          <w:sz w:val="22"/>
          <w:szCs w:val="22"/>
          <w:lang w:val="es-ES"/>
        </w:rPr>
      </w:pPr>
      <w:r w:rsidRPr="00F35C1F">
        <w:rPr>
          <w:rFonts w:ascii="Arial" w:hAnsi="Arial" w:cs="Arial"/>
          <w:sz w:val="22"/>
          <w:szCs w:val="22"/>
          <w:lang w:val="es-ES"/>
        </w:rPr>
        <w:t xml:space="preserve">Contribuir a la disminución de brechas de inequidad, en la situación de salud de los pueblos indígenas, a través de la construcción participativa de planes de salud que reconozcan la diversidad cultural, promuevan la complementariedad entre sistemas médicos y provean servicios de salud adecuados, que respondan a necesidades, derechos y perfiles epidemiológicos específicos. </w:t>
      </w:r>
    </w:p>
    <w:p w:rsidR="00A867B9" w:rsidRPr="00F35C1F" w:rsidRDefault="00A867B9" w:rsidP="007132B3">
      <w:pPr>
        <w:pStyle w:val="Ttulo2"/>
        <w:rPr>
          <w:rFonts w:ascii="Arial" w:hAnsi="Arial" w:cs="Arial"/>
          <w:color w:val="auto"/>
          <w:sz w:val="22"/>
          <w:szCs w:val="22"/>
        </w:rPr>
      </w:pPr>
      <w:bookmarkStart w:id="1" w:name="_Toc280169532"/>
      <w:bookmarkStart w:id="2" w:name="_Toc280169536"/>
      <w:bookmarkStart w:id="3" w:name="_Toc280169531"/>
      <w:r w:rsidRPr="00F35C1F">
        <w:rPr>
          <w:rFonts w:ascii="Arial" w:hAnsi="Arial" w:cs="Arial"/>
          <w:color w:val="auto"/>
          <w:sz w:val="22"/>
          <w:szCs w:val="22"/>
        </w:rPr>
        <w:t>COMPONENTES</w:t>
      </w:r>
      <w:bookmarkEnd w:id="1"/>
    </w:p>
    <w:p w:rsidR="00A867B9" w:rsidRPr="00F35C1F" w:rsidRDefault="00A867B9" w:rsidP="00A867B9">
      <w:pPr>
        <w:pStyle w:val="Ttulo2"/>
        <w:rPr>
          <w:rFonts w:ascii="Arial" w:hAnsi="Arial" w:cs="Arial"/>
          <w:color w:val="auto"/>
          <w:sz w:val="22"/>
          <w:szCs w:val="22"/>
        </w:rPr>
      </w:pPr>
      <w:bookmarkStart w:id="4" w:name="_Toc280169533"/>
      <w:r w:rsidRPr="00F35C1F">
        <w:rPr>
          <w:rFonts w:ascii="Arial" w:hAnsi="Arial" w:cs="Arial"/>
          <w:color w:val="auto"/>
          <w:sz w:val="22"/>
          <w:szCs w:val="22"/>
        </w:rPr>
        <w:t>Componente 1: Equidad.</w:t>
      </w:r>
      <w:bookmarkEnd w:id="4"/>
    </w:p>
    <w:p w:rsidR="00A867B9" w:rsidRPr="00F35C1F" w:rsidRDefault="00A867B9" w:rsidP="00A867B9">
      <w:pPr>
        <w:jc w:val="both"/>
        <w:rPr>
          <w:rFonts w:ascii="Arial" w:hAnsi="Arial" w:cs="Arial"/>
          <w:iCs/>
          <w:sz w:val="22"/>
          <w:szCs w:val="22"/>
        </w:rPr>
      </w:pPr>
      <w:r w:rsidRPr="00F35C1F">
        <w:rPr>
          <w:rFonts w:ascii="Arial" w:hAnsi="Arial" w:cs="Arial"/>
          <w:iCs/>
          <w:sz w:val="22"/>
          <w:szCs w:val="22"/>
        </w:rPr>
        <w:t xml:space="preserve">Es la construcción de un sistema de salud que busca contribuir a </w:t>
      </w:r>
      <w:r w:rsidR="009C1752">
        <w:rPr>
          <w:rFonts w:ascii="Arial" w:hAnsi="Arial" w:cs="Arial"/>
          <w:iCs/>
          <w:sz w:val="22"/>
          <w:szCs w:val="22"/>
        </w:rPr>
        <w:t xml:space="preserve">la </w:t>
      </w:r>
      <w:r w:rsidRPr="00F35C1F">
        <w:rPr>
          <w:rFonts w:ascii="Arial" w:hAnsi="Arial" w:cs="Arial"/>
          <w:iCs/>
          <w:sz w:val="22"/>
          <w:szCs w:val="22"/>
        </w:rPr>
        <w:t>disminu</w:t>
      </w:r>
      <w:r w:rsidR="009C1752">
        <w:rPr>
          <w:rFonts w:ascii="Arial" w:hAnsi="Arial" w:cs="Arial"/>
          <w:iCs/>
          <w:sz w:val="22"/>
          <w:szCs w:val="22"/>
        </w:rPr>
        <w:t>ción de</w:t>
      </w:r>
      <w:r w:rsidRPr="00F35C1F">
        <w:rPr>
          <w:rFonts w:ascii="Arial" w:hAnsi="Arial" w:cs="Arial"/>
          <w:iCs/>
          <w:sz w:val="22"/>
          <w:szCs w:val="22"/>
        </w:rPr>
        <w:t xml:space="preserve"> brechas existentes en el acceso a la atención de salud oportuna y de calidad.</w:t>
      </w:r>
    </w:p>
    <w:p w:rsidR="00A867B9" w:rsidRPr="00F35C1F" w:rsidRDefault="00A867B9" w:rsidP="00A867B9">
      <w:pPr>
        <w:jc w:val="both"/>
        <w:rPr>
          <w:rFonts w:ascii="Arial" w:hAnsi="Arial" w:cs="Arial"/>
          <w:sz w:val="22"/>
          <w:szCs w:val="22"/>
        </w:rPr>
      </w:pPr>
    </w:p>
    <w:p w:rsidR="00A867B9" w:rsidRPr="00F35C1F" w:rsidRDefault="00A867B9" w:rsidP="00490389">
      <w:pPr>
        <w:pStyle w:val="Prrafodelista"/>
        <w:numPr>
          <w:ilvl w:val="0"/>
          <w:numId w:val="18"/>
        </w:numPr>
        <w:jc w:val="both"/>
        <w:rPr>
          <w:rFonts w:ascii="Arial" w:hAnsi="Arial" w:cs="Arial"/>
          <w:sz w:val="22"/>
          <w:szCs w:val="22"/>
        </w:rPr>
      </w:pPr>
      <w:r w:rsidRPr="00F35C1F">
        <w:rPr>
          <w:rFonts w:ascii="Arial" w:hAnsi="Arial" w:cs="Arial"/>
          <w:sz w:val="22"/>
          <w:szCs w:val="22"/>
        </w:rPr>
        <w:t>Mejoramiento de la calidad de atención: trato al usuario, adecuación horaria y pertinencia cultural en la atención de salud que brindan los establecimientos.</w:t>
      </w:r>
    </w:p>
    <w:p w:rsidR="00A867B9" w:rsidRPr="00F35C1F" w:rsidRDefault="00A867B9" w:rsidP="00490389">
      <w:pPr>
        <w:pStyle w:val="Prrafodelista"/>
        <w:numPr>
          <w:ilvl w:val="0"/>
          <w:numId w:val="18"/>
        </w:numPr>
        <w:jc w:val="both"/>
        <w:rPr>
          <w:rFonts w:ascii="Arial" w:hAnsi="Arial" w:cs="Arial"/>
          <w:sz w:val="22"/>
          <w:szCs w:val="22"/>
        </w:rPr>
      </w:pPr>
      <w:r w:rsidRPr="00F35C1F">
        <w:rPr>
          <w:rFonts w:ascii="Arial" w:hAnsi="Arial" w:cs="Arial"/>
          <w:sz w:val="22"/>
          <w:szCs w:val="22"/>
        </w:rPr>
        <w:t>Implementación de espacios con pertinencia cultural indígena de acogida e información al usuario en los establecimientos de la Red.</w:t>
      </w:r>
    </w:p>
    <w:p w:rsidR="001D7AA5" w:rsidRPr="001D7AA5" w:rsidRDefault="00A867B9" w:rsidP="001D7AA5">
      <w:pPr>
        <w:pStyle w:val="Prrafodelista"/>
        <w:numPr>
          <w:ilvl w:val="0"/>
          <w:numId w:val="18"/>
        </w:numPr>
        <w:jc w:val="both"/>
        <w:rPr>
          <w:rFonts w:ascii="Arial" w:hAnsi="Arial" w:cs="Arial"/>
          <w:sz w:val="22"/>
          <w:szCs w:val="22"/>
        </w:rPr>
      </w:pPr>
      <w:r w:rsidRPr="00F35C1F">
        <w:rPr>
          <w:rFonts w:ascii="Arial" w:hAnsi="Arial" w:cs="Arial"/>
          <w:sz w:val="22"/>
          <w:szCs w:val="22"/>
        </w:rPr>
        <w:t xml:space="preserve">Incorporación y formalización del rol de facilitadores y asesores culturales en los establecimientos de la Red </w:t>
      </w:r>
      <w:r w:rsidR="009C1752">
        <w:rPr>
          <w:rFonts w:ascii="Arial" w:hAnsi="Arial" w:cs="Arial"/>
          <w:sz w:val="22"/>
          <w:szCs w:val="22"/>
        </w:rPr>
        <w:t>A</w:t>
      </w:r>
      <w:r w:rsidRPr="00F35C1F">
        <w:rPr>
          <w:rFonts w:ascii="Arial" w:hAnsi="Arial" w:cs="Arial"/>
          <w:sz w:val="22"/>
          <w:szCs w:val="22"/>
        </w:rPr>
        <w:t>sistencial.</w:t>
      </w:r>
    </w:p>
    <w:p w:rsidR="00A867B9" w:rsidRPr="00F35C1F" w:rsidRDefault="00A867B9" w:rsidP="00490389">
      <w:pPr>
        <w:pStyle w:val="Prrafodelista"/>
        <w:numPr>
          <w:ilvl w:val="0"/>
          <w:numId w:val="18"/>
        </w:numPr>
        <w:jc w:val="both"/>
        <w:rPr>
          <w:rFonts w:ascii="Arial" w:hAnsi="Arial" w:cs="Arial"/>
          <w:b/>
          <w:bCs/>
          <w:sz w:val="22"/>
          <w:szCs w:val="22"/>
          <w:lang w:val="es-ES_tradnl"/>
        </w:rPr>
      </w:pPr>
      <w:r w:rsidRPr="00F35C1F">
        <w:rPr>
          <w:rFonts w:ascii="Arial" w:hAnsi="Arial" w:cs="Arial"/>
          <w:sz w:val="22"/>
          <w:szCs w:val="22"/>
        </w:rPr>
        <w:t>Incorporación de variable de pertenencia a pueblo indígena en registros de la Red de Servicios.</w:t>
      </w:r>
    </w:p>
    <w:p w:rsidR="00A867B9" w:rsidRPr="00F35C1F" w:rsidRDefault="00A867B9" w:rsidP="00A867B9">
      <w:pPr>
        <w:pStyle w:val="Ttulo2"/>
        <w:rPr>
          <w:rFonts w:ascii="Arial" w:hAnsi="Arial" w:cs="Arial"/>
          <w:color w:val="auto"/>
          <w:sz w:val="22"/>
          <w:szCs w:val="22"/>
        </w:rPr>
      </w:pPr>
      <w:bookmarkStart w:id="5" w:name="_Toc280169534"/>
      <w:r w:rsidRPr="00F35C1F">
        <w:rPr>
          <w:rFonts w:ascii="Arial" w:hAnsi="Arial" w:cs="Arial"/>
          <w:color w:val="auto"/>
          <w:sz w:val="22"/>
          <w:szCs w:val="22"/>
        </w:rPr>
        <w:t>Componente 2: Enfoque Intercultural en Salud.</w:t>
      </w:r>
      <w:bookmarkEnd w:id="5"/>
    </w:p>
    <w:p w:rsidR="001D7AA5" w:rsidRDefault="001D7AA5" w:rsidP="001D7AA5">
      <w:pPr>
        <w:jc w:val="both"/>
        <w:rPr>
          <w:rFonts w:ascii="Arial" w:hAnsi="Arial" w:cs="Arial"/>
          <w:sz w:val="22"/>
          <w:szCs w:val="22"/>
          <w:lang w:val="es-ES_tradnl"/>
        </w:rPr>
      </w:pPr>
      <w:r w:rsidRPr="001D7AA5">
        <w:rPr>
          <w:rFonts w:ascii="Arial" w:hAnsi="Arial" w:cs="Arial"/>
          <w:sz w:val="22"/>
          <w:szCs w:val="22"/>
          <w:lang w:val="es-ES_tradnl"/>
        </w:rPr>
        <w:t xml:space="preserve">En el marco del Programa Especial de Salud y Pueblos Indígenas la interculturalidad se entiende como aquella acción que desarrollan los equipos de salud (directivos, médicos, personal de salud y administrativos) y los equipos de facilitadores interculturales al interior de los establecimientos para cubrir las necesidades de accesibilidad, oportunidad en la atención de morbilidad, adecuación de la organización de salud y atención de salud apropiada a las necesidades de los pueblos. </w:t>
      </w:r>
    </w:p>
    <w:p w:rsidR="001D7AA5" w:rsidRPr="001D7AA5" w:rsidRDefault="001D7AA5" w:rsidP="001D7AA5">
      <w:pPr>
        <w:jc w:val="both"/>
        <w:rPr>
          <w:rFonts w:ascii="Arial" w:hAnsi="Arial" w:cs="Arial"/>
          <w:sz w:val="22"/>
          <w:szCs w:val="22"/>
          <w:lang w:val="es-ES_tradnl"/>
        </w:rPr>
      </w:pPr>
    </w:p>
    <w:p w:rsidR="00DB1AC4" w:rsidRDefault="001D7AA5" w:rsidP="001D7AA5">
      <w:pPr>
        <w:jc w:val="both"/>
        <w:rPr>
          <w:rFonts w:ascii="Arial" w:hAnsi="Arial" w:cs="Arial"/>
          <w:sz w:val="22"/>
          <w:szCs w:val="22"/>
          <w:lang w:val="es-ES_tradnl"/>
        </w:rPr>
      </w:pPr>
      <w:r w:rsidRPr="001D7AA5">
        <w:rPr>
          <w:rFonts w:ascii="Arial" w:hAnsi="Arial" w:cs="Arial"/>
          <w:sz w:val="22"/>
          <w:szCs w:val="22"/>
          <w:lang w:val="es-ES_tradnl"/>
        </w:rPr>
        <w:t>En este contexto, la interculturalidad en salud se refiere a la capacidad de establecer mecanismos de comunicación entre e</w:t>
      </w:r>
      <w:r>
        <w:rPr>
          <w:rFonts w:ascii="Arial" w:hAnsi="Arial" w:cs="Arial"/>
          <w:sz w:val="22"/>
          <w:szCs w:val="22"/>
          <w:lang w:val="es-ES_tradnl"/>
        </w:rPr>
        <w:t xml:space="preserve">l equipo de salud y </w:t>
      </w:r>
      <w:r w:rsidR="00DB1AC4">
        <w:rPr>
          <w:rFonts w:ascii="Arial" w:hAnsi="Arial" w:cs="Arial"/>
          <w:sz w:val="22"/>
          <w:szCs w:val="22"/>
          <w:lang w:val="es-ES_tradnl"/>
        </w:rPr>
        <w:t>las personas pertenecientes</w:t>
      </w:r>
      <w:r>
        <w:rPr>
          <w:rFonts w:ascii="Arial" w:hAnsi="Arial" w:cs="Arial"/>
          <w:sz w:val="22"/>
          <w:szCs w:val="22"/>
          <w:lang w:val="es-ES_tradnl"/>
        </w:rPr>
        <w:t xml:space="preserve"> a uno de los 9 pueblos originarios reconocido en la Ley Indígena</w:t>
      </w:r>
      <w:r w:rsidR="00DB1AC4">
        <w:rPr>
          <w:rFonts w:ascii="Arial" w:hAnsi="Arial" w:cs="Arial"/>
          <w:sz w:val="22"/>
          <w:szCs w:val="22"/>
          <w:lang w:val="es-ES_tradnl"/>
        </w:rPr>
        <w:t xml:space="preserve">. </w:t>
      </w:r>
    </w:p>
    <w:p w:rsidR="00DB1AC4" w:rsidRDefault="00DB1AC4" w:rsidP="001D7AA5">
      <w:pPr>
        <w:jc w:val="both"/>
        <w:rPr>
          <w:rFonts w:ascii="Arial" w:hAnsi="Arial" w:cs="Arial"/>
          <w:sz w:val="22"/>
          <w:szCs w:val="22"/>
          <w:lang w:val="es-ES_tradnl"/>
        </w:rPr>
      </w:pPr>
    </w:p>
    <w:p w:rsidR="001D7AA5" w:rsidRPr="001D7AA5" w:rsidRDefault="00DB1AC4" w:rsidP="001D7AA5">
      <w:pPr>
        <w:jc w:val="both"/>
        <w:rPr>
          <w:rFonts w:ascii="Arial" w:hAnsi="Arial" w:cs="Arial"/>
          <w:sz w:val="22"/>
          <w:szCs w:val="22"/>
          <w:lang w:val="es-ES_tradnl"/>
        </w:rPr>
      </w:pPr>
      <w:r>
        <w:rPr>
          <w:rFonts w:ascii="Arial" w:hAnsi="Arial" w:cs="Arial"/>
          <w:sz w:val="22"/>
          <w:szCs w:val="22"/>
          <w:lang w:val="es-ES_tradnl"/>
        </w:rPr>
        <w:t>Generación de</w:t>
      </w:r>
      <w:r w:rsidR="001D7AA5" w:rsidRPr="001D7AA5">
        <w:rPr>
          <w:rFonts w:ascii="Arial" w:hAnsi="Arial" w:cs="Arial"/>
          <w:sz w:val="22"/>
          <w:szCs w:val="22"/>
          <w:lang w:val="es-ES_tradnl"/>
        </w:rPr>
        <w:t xml:space="preserve"> estrategias para </w:t>
      </w:r>
      <w:r>
        <w:rPr>
          <w:rFonts w:ascii="Arial" w:hAnsi="Arial" w:cs="Arial"/>
          <w:sz w:val="22"/>
          <w:szCs w:val="22"/>
          <w:lang w:val="es-ES_tradnl"/>
        </w:rPr>
        <w:t xml:space="preserve">favorecer </w:t>
      </w:r>
      <w:r w:rsidR="001D7AA5" w:rsidRPr="001D7AA5">
        <w:rPr>
          <w:rFonts w:ascii="Arial" w:hAnsi="Arial" w:cs="Arial"/>
          <w:sz w:val="22"/>
          <w:szCs w:val="22"/>
          <w:lang w:val="es-ES_tradnl"/>
        </w:rPr>
        <w:t>la complementariedad y elaboración de un plan de salud culturalmente pertinente</w:t>
      </w:r>
      <w:r>
        <w:rPr>
          <w:rFonts w:ascii="Arial" w:hAnsi="Arial" w:cs="Arial"/>
          <w:sz w:val="22"/>
          <w:szCs w:val="22"/>
          <w:lang w:val="es-ES_tradnl"/>
        </w:rPr>
        <w:t>, dado que l</w:t>
      </w:r>
      <w:r w:rsidR="001D7AA5" w:rsidRPr="001D7AA5">
        <w:rPr>
          <w:rFonts w:ascii="Arial" w:hAnsi="Arial" w:cs="Arial"/>
          <w:sz w:val="22"/>
          <w:szCs w:val="22"/>
          <w:lang w:val="es-ES_tradnl"/>
        </w:rPr>
        <w:t>os problemas de salud que afecta a la población de pueblos indígenas requieren una visión amplia e inclusiva dado que el cuidado de la salud no solo significa ausencia de enfermedad.</w:t>
      </w:r>
    </w:p>
    <w:p w:rsidR="001D7AA5" w:rsidRPr="001D7AA5" w:rsidRDefault="001D7AA5" w:rsidP="00A867B9">
      <w:pPr>
        <w:jc w:val="both"/>
        <w:rPr>
          <w:rFonts w:ascii="Arial" w:hAnsi="Arial" w:cs="Arial"/>
          <w:iCs/>
          <w:sz w:val="22"/>
          <w:szCs w:val="22"/>
          <w:lang w:val="es-ES_tradnl"/>
        </w:rPr>
      </w:pPr>
    </w:p>
    <w:p w:rsidR="00A867B9" w:rsidRPr="00F35C1F" w:rsidRDefault="00A867B9" w:rsidP="00A867B9">
      <w:pPr>
        <w:jc w:val="both"/>
        <w:rPr>
          <w:rFonts w:ascii="Arial" w:hAnsi="Arial" w:cs="Arial"/>
          <w:iCs/>
          <w:sz w:val="22"/>
          <w:szCs w:val="22"/>
        </w:rPr>
      </w:pPr>
      <w:r w:rsidRPr="00F35C1F">
        <w:rPr>
          <w:rFonts w:ascii="Arial" w:hAnsi="Arial" w:cs="Arial"/>
          <w:iCs/>
          <w:sz w:val="22"/>
          <w:szCs w:val="22"/>
        </w:rPr>
        <w:t>Está orientado a la incorporación del enfoque intercultural en las acciones de salud que realizan los profesionales y técnicos en su relación con los sistemas culturales de salud de los pueblos indígenas.</w:t>
      </w:r>
    </w:p>
    <w:p w:rsidR="00A867B9" w:rsidRPr="00F35C1F" w:rsidRDefault="00A867B9" w:rsidP="00A867B9">
      <w:pPr>
        <w:jc w:val="both"/>
        <w:rPr>
          <w:rFonts w:ascii="Arial" w:hAnsi="Arial" w:cs="Arial"/>
          <w:sz w:val="22"/>
          <w:szCs w:val="22"/>
        </w:rPr>
      </w:pPr>
    </w:p>
    <w:p w:rsidR="00A867B9" w:rsidRPr="009E1588" w:rsidRDefault="00A867B9" w:rsidP="009E1588">
      <w:pPr>
        <w:pStyle w:val="Prrafodelista"/>
        <w:numPr>
          <w:ilvl w:val="0"/>
          <w:numId w:val="34"/>
        </w:numPr>
        <w:jc w:val="both"/>
        <w:rPr>
          <w:rFonts w:ascii="Arial" w:hAnsi="Arial" w:cs="Arial"/>
          <w:sz w:val="22"/>
          <w:szCs w:val="22"/>
        </w:rPr>
      </w:pPr>
      <w:r w:rsidRPr="009E1588">
        <w:rPr>
          <w:rFonts w:ascii="Arial" w:hAnsi="Arial" w:cs="Arial"/>
          <w:sz w:val="22"/>
          <w:szCs w:val="22"/>
        </w:rPr>
        <w:t xml:space="preserve">Desarrollo de Experiencias de atención de salud intercultural o de salud complementaria entre sistemas médicos. </w:t>
      </w:r>
    </w:p>
    <w:p w:rsidR="00A867B9" w:rsidRPr="009E1588" w:rsidRDefault="00A867B9" w:rsidP="009E1588">
      <w:pPr>
        <w:pStyle w:val="Prrafodelista"/>
        <w:numPr>
          <w:ilvl w:val="0"/>
          <w:numId w:val="34"/>
        </w:numPr>
        <w:jc w:val="both"/>
        <w:rPr>
          <w:rFonts w:ascii="Arial" w:hAnsi="Arial" w:cs="Arial"/>
          <w:sz w:val="22"/>
          <w:szCs w:val="22"/>
          <w:lang w:val="es-ES"/>
        </w:rPr>
      </w:pPr>
      <w:r w:rsidRPr="009E1588">
        <w:rPr>
          <w:rFonts w:ascii="Arial" w:hAnsi="Arial" w:cs="Arial"/>
          <w:sz w:val="22"/>
          <w:szCs w:val="22"/>
          <w:lang w:val="es-ES"/>
        </w:rPr>
        <w:t>Desarrollar programas de capacitación continua con enfoque intercultural a funcionarios, directivos y de los establecimientos de la red asistencial.</w:t>
      </w:r>
    </w:p>
    <w:p w:rsidR="00A867B9" w:rsidRPr="009E1588" w:rsidRDefault="009E1588" w:rsidP="009E1588">
      <w:pPr>
        <w:pStyle w:val="Prrafodelista"/>
        <w:numPr>
          <w:ilvl w:val="0"/>
          <w:numId w:val="34"/>
        </w:numPr>
        <w:jc w:val="both"/>
        <w:rPr>
          <w:rFonts w:ascii="Arial" w:hAnsi="Arial" w:cs="Arial"/>
          <w:sz w:val="22"/>
          <w:szCs w:val="22"/>
          <w:lang w:val="es-ES"/>
        </w:rPr>
      </w:pPr>
      <w:r>
        <w:rPr>
          <w:rFonts w:ascii="Arial" w:hAnsi="Arial" w:cs="Arial"/>
          <w:sz w:val="22"/>
          <w:szCs w:val="22"/>
          <w:lang w:val="es-ES"/>
        </w:rPr>
        <w:lastRenderedPageBreak/>
        <w:t xml:space="preserve">Respetar y reconocer </w:t>
      </w:r>
      <w:r w:rsidR="00A867B9" w:rsidRPr="009E1588">
        <w:rPr>
          <w:rFonts w:ascii="Arial" w:hAnsi="Arial" w:cs="Arial"/>
          <w:sz w:val="22"/>
          <w:szCs w:val="22"/>
          <w:lang w:val="es-ES"/>
        </w:rPr>
        <w:t xml:space="preserve">los </w:t>
      </w:r>
      <w:r>
        <w:rPr>
          <w:rFonts w:ascii="Arial" w:hAnsi="Arial" w:cs="Arial"/>
          <w:sz w:val="22"/>
          <w:szCs w:val="22"/>
          <w:lang w:val="es-ES"/>
        </w:rPr>
        <w:t xml:space="preserve">elementos constitutivos </w:t>
      </w:r>
      <w:r w:rsidR="00A867B9" w:rsidRPr="009E1588">
        <w:rPr>
          <w:rFonts w:ascii="Arial" w:hAnsi="Arial" w:cs="Arial"/>
          <w:sz w:val="22"/>
          <w:szCs w:val="22"/>
          <w:lang w:val="es-ES"/>
        </w:rPr>
        <w:t>de</w:t>
      </w:r>
      <w:r>
        <w:rPr>
          <w:rFonts w:ascii="Arial" w:hAnsi="Arial" w:cs="Arial"/>
          <w:sz w:val="22"/>
          <w:szCs w:val="22"/>
          <w:lang w:val="es-ES"/>
        </w:rPr>
        <w:t xml:space="preserve"> la</w:t>
      </w:r>
      <w:r w:rsidR="00A867B9" w:rsidRPr="009E1588">
        <w:rPr>
          <w:rFonts w:ascii="Arial" w:hAnsi="Arial" w:cs="Arial"/>
          <w:sz w:val="22"/>
          <w:szCs w:val="22"/>
          <w:lang w:val="es-ES"/>
        </w:rPr>
        <w:t xml:space="preserve"> medicina </w:t>
      </w:r>
      <w:r>
        <w:rPr>
          <w:rFonts w:ascii="Arial" w:hAnsi="Arial" w:cs="Arial"/>
          <w:sz w:val="22"/>
          <w:szCs w:val="22"/>
          <w:lang w:val="es-ES"/>
        </w:rPr>
        <w:t xml:space="preserve">de los pueblos originarios </w:t>
      </w:r>
      <w:r w:rsidR="00A867B9" w:rsidRPr="009E1588">
        <w:rPr>
          <w:rFonts w:ascii="Arial" w:hAnsi="Arial" w:cs="Arial"/>
          <w:sz w:val="22"/>
          <w:szCs w:val="22"/>
          <w:lang w:val="es-ES"/>
        </w:rPr>
        <w:t>en los territorios.</w:t>
      </w:r>
    </w:p>
    <w:p w:rsidR="00A867B9" w:rsidRPr="006B4941" w:rsidRDefault="00A867B9" w:rsidP="009E1588">
      <w:pPr>
        <w:pStyle w:val="Prrafodelista"/>
        <w:numPr>
          <w:ilvl w:val="0"/>
          <w:numId w:val="34"/>
        </w:numPr>
        <w:jc w:val="both"/>
        <w:rPr>
          <w:rFonts w:ascii="Arial" w:hAnsi="Arial" w:cs="Arial"/>
          <w:sz w:val="22"/>
          <w:szCs w:val="22"/>
          <w:u w:val="single"/>
        </w:rPr>
      </w:pPr>
      <w:r w:rsidRPr="009E1588">
        <w:rPr>
          <w:rFonts w:ascii="Arial" w:hAnsi="Arial" w:cs="Arial"/>
          <w:sz w:val="22"/>
          <w:szCs w:val="22"/>
        </w:rPr>
        <w:t>Transversalidad del enfoque intercultural en los programas de salud.</w:t>
      </w:r>
    </w:p>
    <w:p w:rsidR="006B4941" w:rsidRDefault="006B4941" w:rsidP="006B4941">
      <w:pPr>
        <w:jc w:val="both"/>
        <w:rPr>
          <w:rFonts w:ascii="Arial" w:hAnsi="Arial" w:cs="Arial"/>
          <w:sz w:val="22"/>
          <w:szCs w:val="22"/>
          <w:u w:val="single"/>
        </w:rPr>
      </w:pPr>
    </w:p>
    <w:p w:rsidR="006B4941" w:rsidRPr="006B4941" w:rsidRDefault="006B4941" w:rsidP="006B4941">
      <w:pPr>
        <w:jc w:val="both"/>
        <w:rPr>
          <w:rFonts w:ascii="Arial" w:hAnsi="Arial" w:cs="Arial"/>
          <w:sz w:val="22"/>
          <w:szCs w:val="22"/>
        </w:rPr>
      </w:pPr>
      <w:r>
        <w:rPr>
          <w:rFonts w:ascii="Arial" w:hAnsi="Arial" w:cs="Arial"/>
          <w:sz w:val="22"/>
          <w:szCs w:val="22"/>
        </w:rPr>
        <w:t xml:space="preserve">Finalmente, para que este proceso se realice, el equipo de salud cuenta con la apertura necesaria para establecer y/o generar espacios de comunicación y resolución de necesidades que tienen las personas de pueblos originarios. </w:t>
      </w:r>
    </w:p>
    <w:p w:rsidR="00A867B9" w:rsidRPr="00F35C1F" w:rsidRDefault="00A867B9" w:rsidP="00A867B9">
      <w:pPr>
        <w:pStyle w:val="Ttulo2"/>
        <w:rPr>
          <w:rFonts w:ascii="Arial" w:hAnsi="Arial" w:cs="Arial"/>
          <w:color w:val="auto"/>
          <w:sz w:val="22"/>
          <w:szCs w:val="22"/>
        </w:rPr>
      </w:pPr>
      <w:bookmarkStart w:id="6" w:name="_Toc280169535"/>
      <w:r w:rsidRPr="00F35C1F">
        <w:rPr>
          <w:rFonts w:ascii="Arial" w:hAnsi="Arial" w:cs="Arial"/>
          <w:color w:val="auto"/>
          <w:sz w:val="22"/>
          <w:szCs w:val="22"/>
        </w:rPr>
        <w:t>Componente 3: Participación Social Indígena.</w:t>
      </w:r>
      <w:bookmarkEnd w:id="6"/>
    </w:p>
    <w:p w:rsidR="00763112" w:rsidRDefault="00E21833" w:rsidP="00E21833">
      <w:pPr>
        <w:jc w:val="both"/>
        <w:rPr>
          <w:rFonts w:ascii="Arial" w:hAnsi="Arial" w:cs="Arial"/>
          <w:sz w:val="22"/>
          <w:szCs w:val="22"/>
        </w:rPr>
      </w:pPr>
      <w:r w:rsidRPr="00E21833">
        <w:rPr>
          <w:rFonts w:ascii="Arial" w:hAnsi="Arial" w:cs="Arial"/>
          <w:sz w:val="22"/>
          <w:szCs w:val="22"/>
        </w:rPr>
        <w:t xml:space="preserve">La participación es un eje histórico y transversal presente en la Política y en el Programa </w:t>
      </w:r>
      <w:r>
        <w:rPr>
          <w:rFonts w:ascii="Arial" w:hAnsi="Arial" w:cs="Arial"/>
          <w:sz w:val="22"/>
          <w:szCs w:val="22"/>
        </w:rPr>
        <w:t xml:space="preserve">Especial </w:t>
      </w:r>
      <w:r w:rsidRPr="00E21833">
        <w:rPr>
          <w:rFonts w:ascii="Arial" w:hAnsi="Arial" w:cs="Arial"/>
          <w:sz w:val="22"/>
          <w:szCs w:val="22"/>
        </w:rPr>
        <w:t>de Salud y Pueblos Indígenas. Desde el Programa, la participación indígena se promueve a través de la constitución de instancias de participación de carácter local</w:t>
      </w:r>
      <w:r>
        <w:rPr>
          <w:rFonts w:ascii="Arial" w:hAnsi="Arial" w:cs="Arial"/>
          <w:sz w:val="22"/>
          <w:szCs w:val="22"/>
        </w:rPr>
        <w:t xml:space="preserve">, </w:t>
      </w:r>
      <w:r w:rsidRPr="00E21833">
        <w:rPr>
          <w:rFonts w:ascii="Arial" w:hAnsi="Arial" w:cs="Arial"/>
          <w:sz w:val="22"/>
          <w:szCs w:val="22"/>
        </w:rPr>
        <w:t>provincial</w:t>
      </w:r>
      <w:r>
        <w:rPr>
          <w:rFonts w:ascii="Arial" w:hAnsi="Arial" w:cs="Arial"/>
          <w:sz w:val="22"/>
          <w:szCs w:val="22"/>
        </w:rPr>
        <w:t xml:space="preserve"> y regional</w:t>
      </w:r>
      <w:r w:rsidRPr="00E21833">
        <w:rPr>
          <w:rFonts w:ascii="Arial" w:hAnsi="Arial" w:cs="Arial"/>
          <w:sz w:val="22"/>
          <w:szCs w:val="22"/>
        </w:rPr>
        <w:t xml:space="preserve">. </w:t>
      </w:r>
      <w:r>
        <w:rPr>
          <w:rFonts w:ascii="Arial" w:hAnsi="Arial" w:cs="Arial"/>
          <w:sz w:val="22"/>
          <w:szCs w:val="22"/>
        </w:rPr>
        <w:t>L</w:t>
      </w:r>
      <w:r w:rsidRPr="00E21833">
        <w:rPr>
          <w:rFonts w:ascii="Arial" w:hAnsi="Arial" w:cs="Arial"/>
          <w:sz w:val="22"/>
          <w:szCs w:val="22"/>
        </w:rPr>
        <w:t>a</w:t>
      </w:r>
      <w:r w:rsidRPr="00E21833">
        <w:rPr>
          <w:rFonts w:ascii="Arial" w:hAnsi="Arial" w:cs="Arial"/>
          <w:b/>
          <w:sz w:val="22"/>
          <w:szCs w:val="22"/>
        </w:rPr>
        <w:t xml:space="preserve">participación indígenas en salud, </w:t>
      </w:r>
      <w:r w:rsidRPr="00E21833">
        <w:rPr>
          <w:rFonts w:ascii="Arial" w:hAnsi="Arial" w:cs="Arial"/>
          <w:sz w:val="22"/>
          <w:szCs w:val="22"/>
        </w:rPr>
        <w:t xml:space="preserve">se han definido </w:t>
      </w:r>
      <w:r>
        <w:rPr>
          <w:rFonts w:ascii="Arial" w:hAnsi="Arial" w:cs="Arial"/>
          <w:sz w:val="22"/>
          <w:szCs w:val="22"/>
        </w:rPr>
        <w:t>como el espacio para el</w:t>
      </w:r>
      <w:r w:rsidRPr="00E21833">
        <w:rPr>
          <w:rFonts w:ascii="Arial" w:hAnsi="Arial" w:cs="Arial"/>
          <w:sz w:val="22"/>
          <w:szCs w:val="22"/>
        </w:rPr>
        <w:t xml:space="preserve"> encuentro y diálogo, se caracterizan por reunir a representantes de comunidades y organizaciones indígenas que han tenido una trayectoria de trabajo en el ámbito de la salud y por otro lado, a profesionales y técnicos que trabajan en los distintos dispositivos de salud de la red asistencial. </w:t>
      </w:r>
    </w:p>
    <w:p w:rsidR="00763112" w:rsidRDefault="00763112" w:rsidP="00E21833">
      <w:pPr>
        <w:jc w:val="both"/>
        <w:rPr>
          <w:rFonts w:ascii="Arial" w:hAnsi="Arial" w:cs="Arial"/>
          <w:sz w:val="22"/>
          <w:szCs w:val="22"/>
        </w:rPr>
      </w:pPr>
    </w:p>
    <w:p w:rsidR="00E21833" w:rsidRPr="00E21833" w:rsidRDefault="00E21833" w:rsidP="00E21833">
      <w:pPr>
        <w:jc w:val="both"/>
        <w:rPr>
          <w:rFonts w:ascii="Arial" w:hAnsi="Arial" w:cs="Arial"/>
          <w:sz w:val="22"/>
          <w:szCs w:val="22"/>
        </w:rPr>
      </w:pPr>
      <w:r>
        <w:rPr>
          <w:rFonts w:ascii="Arial" w:hAnsi="Arial" w:cs="Arial"/>
          <w:sz w:val="22"/>
          <w:szCs w:val="22"/>
        </w:rPr>
        <w:t xml:space="preserve">Se insta a los Servicios de Salud incorporar esta actividad en la planificación anual, otorgándole un </w:t>
      </w:r>
      <w:r w:rsidRPr="00E21833">
        <w:rPr>
          <w:rFonts w:ascii="Arial" w:hAnsi="Arial" w:cs="Arial"/>
          <w:sz w:val="22"/>
          <w:szCs w:val="22"/>
        </w:rPr>
        <w:t>carácter regular</w:t>
      </w:r>
      <w:r>
        <w:rPr>
          <w:rFonts w:ascii="Arial" w:hAnsi="Arial" w:cs="Arial"/>
          <w:sz w:val="22"/>
          <w:szCs w:val="22"/>
        </w:rPr>
        <w:t xml:space="preserve"> para los </w:t>
      </w:r>
      <w:r w:rsidRPr="00E21833">
        <w:rPr>
          <w:rFonts w:ascii="Arial" w:hAnsi="Arial" w:cs="Arial"/>
          <w:sz w:val="22"/>
          <w:szCs w:val="22"/>
        </w:rPr>
        <w:t>equipos de salud intercultural del nivel local y/o provincial en coordinación con dirigentes indígenas priori</w:t>
      </w:r>
      <w:r>
        <w:rPr>
          <w:rFonts w:ascii="Arial" w:hAnsi="Arial" w:cs="Arial"/>
          <w:sz w:val="22"/>
          <w:szCs w:val="22"/>
        </w:rPr>
        <w:t>cen y analice</w:t>
      </w:r>
      <w:r w:rsidRPr="00E21833">
        <w:rPr>
          <w:rFonts w:ascii="Arial" w:hAnsi="Arial" w:cs="Arial"/>
          <w:sz w:val="22"/>
          <w:szCs w:val="22"/>
        </w:rPr>
        <w:t>n</w:t>
      </w:r>
      <w:r>
        <w:rPr>
          <w:rFonts w:ascii="Arial" w:hAnsi="Arial" w:cs="Arial"/>
          <w:sz w:val="22"/>
          <w:szCs w:val="22"/>
        </w:rPr>
        <w:t xml:space="preserve"> conjuntamente los</w:t>
      </w:r>
      <w:r w:rsidRPr="00E21833">
        <w:rPr>
          <w:rFonts w:ascii="Arial" w:hAnsi="Arial" w:cs="Arial"/>
          <w:sz w:val="22"/>
          <w:szCs w:val="22"/>
        </w:rPr>
        <w:t xml:space="preserve"> lineamientos estratégicos que se plasman en la elaboración de los planes anuales de salud intercultural</w:t>
      </w:r>
      <w:r>
        <w:rPr>
          <w:rFonts w:ascii="Arial" w:hAnsi="Arial" w:cs="Arial"/>
          <w:sz w:val="22"/>
          <w:szCs w:val="22"/>
        </w:rPr>
        <w:t xml:space="preserve">, sea este a nivel de </w:t>
      </w:r>
      <w:r w:rsidRPr="00E21833">
        <w:rPr>
          <w:rFonts w:ascii="Arial" w:hAnsi="Arial" w:cs="Arial"/>
          <w:sz w:val="22"/>
          <w:szCs w:val="22"/>
        </w:rPr>
        <w:t xml:space="preserve">cada comuna y del Servicio de Salud. </w:t>
      </w:r>
    </w:p>
    <w:p w:rsidR="00E21833" w:rsidRPr="00E21833" w:rsidRDefault="00E21833" w:rsidP="00A867B9">
      <w:pPr>
        <w:pStyle w:val="Textoindependiente2"/>
        <w:spacing w:line="240" w:lineRule="auto"/>
        <w:rPr>
          <w:rFonts w:ascii="Arial" w:hAnsi="Arial" w:cs="Arial"/>
          <w:iCs/>
          <w:sz w:val="22"/>
          <w:szCs w:val="22"/>
        </w:rPr>
      </w:pPr>
    </w:p>
    <w:p w:rsidR="00A867B9" w:rsidRPr="00F35C1F" w:rsidRDefault="00A867B9" w:rsidP="00E21833">
      <w:pPr>
        <w:pStyle w:val="Textoindependiente2"/>
        <w:spacing w:line="240" w:lineRule="auto"/>
        <w:jc w:val="both"/>
        <w:rPr>
          <w:rFonts w:ascii="Arial" w:hAnsi="Arial" w:cs="Arial"/>
          <w:sz w:val="22"/>
          <w:szCs w:val="22"/>
          <w:lang w:val="es-ES"/>
        </w:rPr>
      </w:pPr>
      <w:r w:rsidRPr="00F35C1F">
        <w:rPr>
          <w:rFonts w:ascii="Arial" w:hAnsi="Arial" w:cs="Arial"/>
          <w:iCs/>
          <w:sz w:val="22"/>
          <w:szCs w:val="22"/>
          <w:lang w:val="es-ES"/>
        </w:rPr>
        <w:t>La participación de los pueblos indígenas</w:t>
      </w:r>
      <w:r w:rsidRPr="00F35C1F">
        <w:rPr>
          <w:rFonts w:ascii="Arial" w:hAnsi="Arial" w:cs="Arial"/>
          <w:sz w:val="22"/>
          <w:szCs w:val="22"/>
          <w:lang w:val="es-ES"/>
        </w:rPr>
        <w:t xml:space="preserve">, es un requisito indispensable en el desarrollo </w:t>
      </w:r>
      <w:r w:rsidR="00E21833">
        <w:rPr>
          <w:rFonts w:ascii="Arial" w:hAnsi="Arial" w:cs="Arial"/>
          <w:sz w:val="22"/>
          <w:szCs w:val="22"/>
          <w:lang w:val="es-ES"/>
        </w:rPr>
        <w:t>d</w:t>
      </w:r>
      <w:r w:rsidRPr="00F35C1F">
        <w:rPr>
          <w:rFonts w:ascii="Arial" w:hAnsi="Arial" w:cs="Arial"/>
          <w:sz w:val="22"/>
          <w:szCs w:val="22"/>
          <w:lang w:val="es-ES"/>
        </w:rPr>
        <w:t xml:space="preserve">el </w:t>
      </w:r>
      <w:r w:rsidR="00E21833">
        <w:rPr>
          <w:rFonts w:ascii="Arial" w:hAnsi="Arial" w:cs="Arial"/>
          <w:sz w:val="22"/>
          <w:szCs w:val="22"/>
          <w:lang w:val="es-ES"/>
        </w:rPr>
        <w:t>P</w:t>
      </w:r>
      <w:r w:rsidRPr="00F35C1F">
        <w:rPr>
          <w:rFonts w:ascii="Arial" w:hAnsi="Arial" w:cs="Arial"/>
          <w:sz w:val="22"/>
          <w:szCs w:val="22"/>
          <w:lang w:val="es-ES"/>
        </w:rPr>
        <w:t xml:space="preserve">rograma.  </w:t>
      </w:r>
    </w:p>
    <w:p w:rsidR="00A867B9" w:rsidRPr="00E21833" w:rsidRDefault="00A867B9" w:rsidP="00E21833">
      <w:pPr>
        <w:pStyle w:val="Prrafodelista"/>
        <w:numPr>
          <w:ilvl w:val="0"/>
          <w:numId w:val="37"/>
        </w:numPr>
        <w:jc w:val="both"/>
        <w:rPr>
          <w:rFonts w:ascii="Arial" w:hAnsi="Arial" w:cs="Arial"/>
          <w:sz w:val="22"/>
          <w:szCs w:val="22"/>
        </w:rPr>
      </w:pPr>
      <w:r w:rsidRPr="00E21833">
        <w:rPr>
          <w:rFonts w:ascii="Arial" w:hAnsi="Arial" w:cs="Arial"/>
          <w:sz w:val="22"/>
          <w:szCs w:val="22"/>
        </w:rPr>
        <w:t>Asegurar el funcionamiento regular de las insta</w:t>
      </w:r>
      <w:r w:rsidR="00E21833">
        <w:rPr>
          <w:rFonts w:ascii="Arial" w:hAnsi="Arial" w:cs="Arial"/>
          <w:sz w:val="22"/>
          <w:szCs w:val="22"/>
        </w:rPr>
        <w:t>ncias de participación regional,</w:t>
      </w:r>
      <w:r w:rsidRPr="00E21833">
        <w:rPr>
          <w:rFonts w:ascii="Arial" w:hAnsi="Arial" w:cs="Arial"/>
          <w:sz w:val="22"/>
          <w:szCs w:val="22"/>
        </w:rPr>
        <w:t xml:space="preserve"> provincial</w:t>
      </w:r>
      <w:r w:rsidR="00E21833">
        <w:rPr>
          <w:rFonts w:ascii="Arial" w:hAnsi="Arial" w:cs="Arial"/>
          <w:sz w:val="22"/>
          <w:szCs w:val="22"/>
        </w:rPr>
        <w:t xml:space="preserve"> y local</w:t>
      </w:r>
      <w:r w:rsidRPr="00E21833">
        <w:rPr>
          <w:rFonts w:ascii="Arial" w:hAnsi="Arial" w:cs="Arial"/>
          <w:sz w:val="22"/>
          <w:szCs w:val="22"/>
        </w:rPr>
        <w:t>.</w:t>
      </w:r>
    </w:p>
    <w:p w:rsidR="00E21833" w:rsidRDefault="00A867B9" w:rsidP="00E21833">
      <w:pPr>
        <w:pStyle w:val="Prrafodelista"/>
        <w:numPr>
          <w:ilvl w:val="0"/>
          <w:numId w:val="37"/>
        </w:numPr>
        <w:jc w:val="both"/>
        <w:rPr>
          <w:rFonts w:ascii="Arial" w:hAnsi="Arial" w:cs="Arial"/>
          <w:sz w:val="22"/>
          <w:szCs w:val="22"/>
          <w:lang w:val="es-ES"/>
        </w:rPr>
      </w:pPr>
      <w:r w:rsidRPr="00E21833">
        <w:rPr>
          <w:rFonts w:ascii="Arial" w:hAnsi="Arial" w:cs="Arial"/>
          <w:sz w:val="22"/>
          <w:szCs w:val="22"/>
        </w:rPr>
        <w:t>Promover y asegurar la participación de las organizaciones indígenas en la identificación, ejecución y evaluación de acciones en problemas de salud priorizados.</w:t>
      </w:r>
    </w:p>
    <w:p w:rsidR="00E21833" w:rsidRPr="00E21833" w:rsidRDefault="00E21833" w:rsidP="00E21833">
      <w:pPr>
        <w:pStyle w:val="Prrafodelista"/>
        <w:numPr>
          <w:ilvl w:val="0"/>
          <w:numId w:val="37"/>
        </w:numPr>
        <w:jc w:val="both"/>
        <w:rPr>
          <w:rFonts w:ascii="Arial" w:hAnsi="Arial" w:cs="Arial"/>
          <w:sz w:val="22"/>
          <w:szCs w:val="22"/>
          <w:lang w:val="es-ES"/>
        </w:rPr>
      </w:pPr>
      <w:r w:rsidRPr="00E21833">
        <w:rPr>
          <w:rFonts w:ascii="Arial" w:hAnsi="Arial" w:cs="Arial"/>
          <w:sz w:val="22"/>
          <w:szCs w:val="22"/>
          <w:lang w:val="es-ES"/>
        </w:rPr>
        <w:t>Definir roles y funciones de quienes dirigen y lideran las mesas de participación</w:t>
      </w:r>
    </w:p>
    <w:p w:rsidR="00E21833" w:rsidRPr="00E21833" w:rsidRDefault="00E21833" w:rsidP="00E21833">
      <w:pPr>
        <w:pStyle w:val="Prrafodelista"/>
        <w:numPr>
          <w:ilvl w:val="0"/>
          <w:numId w:val="37"/>
        </w:numPr>
        <w:jc w:val="both"/>
        <w:rPr>
          <w:rFonts w:ascii="Arial" w:hAnsi="Arial" w:cs="Arial"/>
          <w:sz w:val="22"/>
          <w:szCs w:val="22"/>
          <w:lang w:val="es-ES"/>
        </w:rPr>
      </w:pPr>
      <w:r w:rsidRPr="00E21833">
        <w:rPr>
          <w:rFonts w:ascii="Arial" w:hAnsi="Arial" w:cs="Arial"/>
          <w:sz w:val="22"/>
          <w:szCs w:val="22"/>
          <w:lang w:val="es-ES"/>
        </w:rPr>
        <w:t>Definir y oficializar una agenda y/o plan de trabajo anual de las mesas de participación</w:t>
      </w:r>
    </w:p>
    <w:p w:rsidR="00E21833" w:rsidRPr="00E21833" w:rsidRDefault="00E21833" w:rsidP="00E21833">
      <w:pPr>
        <w:pStyle w:val="Prrafodelista"/>
        <w:numPr>
          <w:ilvl w:val="0"/>
          <w:numId w:val="37"/>
        </w:numPr>
        <w:jc w:val="both"/>
        <w:rPr>
          <w:rFonts w:ascii="Arial" w:hAnsi="Arial" w:cs="Arial"/>
          <w:sz w:val="22"/>
          <w:szCs w:val="22"/>
          <w:lang w:val="es-ES"/>
        </w:rPr>
      </w:pPr>
      <w:r w:rsidRPr="00E21833">
        <w:rPr>
          <w:rFonts w:ascii="Arial" w:hAnsi="Arial" w:cs="Arial"/>
          <w:sz w:val="22"/>
          <w:szCs w:val="22"/>
          <w:lang w:val="es-ES"/>
        </w:rPr>
        <w:t xml:space="preserve">Definir mecanismos de registro y monitoreo </w:t>
      </w:r>
      <w:r w:rsidR="00EE4464">
        <w:rPr>
          <w:rFonts w:ascii="Arial" w:hAnsi="Arial" w:cs="Arial"/>
          <w:sz w:val="22"/>
          <w:szCs w:val="22"/>
          <w:lang w:val="es-ES"/>
        </w:rPr>
        <w:t>d</w:t>
      </w:r>
      <w:r w:rsidRPr="00E21833">
        <w:rPr>
          <w:rFonts w:ascii="Arial" w:hAnsi="Arial" w:cs="Arial"/>
          <w:sz w:val="22"/>
          <w:szCs w:val="22"/>
          <w:lang w:val="es-ES"/>
        </w:rPr>
        <w:t>el cumplimiento de decisiones y/o acuerdos de las mesas de participación</w:t>
      </w:r>
    </w:p>
    <w:p w:rsidR="00A867B9" w:rsidRPr="00E77CB4" w:rsidRDefault="00A867B9" w:rsidP="00E21833">
      <w:pPr>
        <w:pStyle w:val="Prrafodelista"/>
        <w:jc w:val="both"/>
        <w:rPr>
          <w:rFonts w:ascii="Arial" w:hAnsi="Arial" w:cs="Arial"/>
          <w:sz w:val="22"/>
          <w:szCs w:val="22"/>
          <w:lang w:val="es-ES"/>
        </w:rPr>
      </w:pPr>
    </w:p>
    <w:p w:rsidR="0091279A" w:rsidRPr="00F35C1F" w:rsidRDefault="0091279A" w:rsidP="00F5355A">
      <w:pPr>
        <w:pStyle w:val="Ttulo2"/>
        <w:numPr>
          <w:ilvl w:val="0"/>
          <w:numId w:val="16"/>
        </w:numPr>
        <w:rPr>
          <w:rFonts w:ascii="Arial" w:hAnsi="Arial" w:cs="Arial"/>
          <w:color w:val="auto"/>
          <w:sz w:val="22"/>
          <w:szCs w:val="22"/>
        </w:rPr>
      </w:pPr>
      <w:r w:rsidRPr="00F35C1F">
        <w:rPr>
          <w:rFonts w:ascii="Arial" w:hAnsi="Arial" w:cs="Arial"/>
          <w:color w:val="auto"/>
          <w:sz w:val="22"/>
          <w:szCs w:val="22"/>
        </w:rPr>
        <w:t>OBJETIVOS Y PRODUCTOS ESPERADOS</w:t>
      </w:r>
      <w:bookmarkEnd w:id="2"/>
    </w:p>
    <w:p w:rsidR="0091279A" w:rsidRPr="00F35C1F" w:rsidRDefault="0091279A" w:rsidP="0091279A">
      <w:pPr>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6520"/>
      </w:tblGrid>
      <w:tr w:rsidR="0091279A" w:rsidRPr="00F35C1F" w:rsidTr="007132B3">
        <w:tc>
          <w:tcPr>
            <w:tcW w:w="2660" w:type="dxa"/>
          </w:tcPr>
          <w:p w:rsidR="0091279A" w:rsidRPr="00F35C1F" w:rsidRDefault="0091279A" w:rsidP="002966C7">
            <w:pPr>
              <w:rPr>
                <w:rFonts w:ascii="Arial" w:hAnsi="Arial" w:cs="Arial"/>
                <w:b/>
              </w:rPr>
            </w:pPr>
            <w:r w:rsidRPr="00F35C1F">
              <w:rPr>
                <w:rFonts w:ascii="Arial" w:hAnsi="Arial" w:cs="Arial"/>
                <w:b/>
                <w:sz w:val="22"/>
                <w:szCs w:val="22"/>
              </w:rPr>
              <w:t>Objetivos específicos</w:t>
            </w:r>
          </w:p>
        </w:tc>
        <w:tc>
          <w:tcPr>
            <w:tcW w:w="6520" w:type="dxa"/>
          </w:tcPr>
          <w:p w:rsidR="0091279A" w:rsidRPr="00F35C1F" w:rsidRDefault="0091279A" w:rsidP="002966C7">
            <w:pPr>
              <w:rPr>
                <w:rFonts w:ascii="Arial" w:hAnsi="Arial" w:cs="Arial"/>
                <w:b/>
              </w:rPr>
            </w:pPr>
            <w:r w:rsidRPr="00F35C1F">
              <w:rPr>
                <w:rFonts w:ascii="Arial" w:hAnsi="Arial" w:cs="Arial"/>
                <w:b/>
                <w:sz w:val="22"/>
                <w:szCs w:val="22"/>
              </w:rPr>
              <w:t>Productos esperados</w:t>
            </w:r>
          </w:p>
        </w:tc>
      </w:tr>
      <w:tr w:rsidR="0091279A" w:rsidRPr="00F35C1F" w:rsidTr="007132B3">
        <w:tc>
          <w:tcPr>
            <w:tcW w:w="2660" w:type="dxa"/>
            <w:vMerge w:val="restart"/>
          </w:tcPr>
          <w:p w:rsidR="0091279A" w:rsidRPr="00F35C1F" w:rsidRDefault="0091279A" w:rsidP="009422B5">
            <w:pPr>
              <w:numPr>
                <w:ilvl w:val="0"/>
                <w:numId w:val="7"/>
              </w:numPr>
              <w:rPr>
                <w:rFonts w:ascii="Arial" w:hAnsi="Arial" w:cs="Arial"/>
                <w:bCs/>
                <w:iCs/>
              </w:rPr>
            </w:pPr>
            <w:r w:rsidRPr="00F35C1F">
              <w:rPr>
                <w:rFonts w:ascii="Arial" w:hAnsi="Arial" w:cs="Arial"/>
                <w:bCs/>
                <w:iCs/>
                <w:sz w:val="22"/>
                <w:szCs w:val="22"/>
              </w:rPr>
              <w:t>Generar acciones que permitan mejorar la calidad, accesibilidad en la atención de salud.</w:t>
            </w:r>
          </w:p>
        </w:tc>
        <w:tc>
          <w:tcPr>
            <w:tcW w:w="6520" w:type="dxa"/>
          </w:tcPr>
          <w:p w:rsidR="0091279A" w:rsidRPr="00F35C1F" w:rsidRDefault="0091279A" w:rsidP="002966C7">
            <w:pPr>
              <w:jc w:val="both"/>
              <w:rPr>
                <w:rFonts w:ascii="Arial" w:hAnsi="Arial" w:cs="Arial"/>
              </w:rPr>
            </w:pPr>
            <w:r w:rsidRPr="00F35C1F">
              <w:rPr>
                <w:rFonts w:ascii="Arial" w:hAnsi="Arial" w:cs="Arial"/>
                <w:sz w:val="22"/>
                <w:szCs w:val="22"/>
              </w:rPr>
              <w:t>De responsabilidad de los Servicios de Salud:</w:t>
            </w:r>
          </w:p>
          <w:p w:rsidR="0091279A" w:rsidRPr="00F35C1F" w:rsidRDefault="0091279A" w:rsidP="002966C7">
            <w:pPr>
              <w:numPr>
                <w:ilvl w:val="0"/>
                <w:numId w:val="8"/>
              </w:numPr>
              <w:jc w:val="both"/>
              <w:rPr>
                <w:rFonts w:ascii="Arial" w:hAnsi="Arial" w:cs="Arial"/>
              </w:rPr>
            </w:pPr>
            <w:r w:rsidRPr="00F35C1F">
              <w:rPr>
                <w:rFonts w:ascii="Arial" w:hAnsi="Arial" w:cs="Arial"/>
                <w:sz w:val="22"/>
                <w:szCs w:val="22"/>
              </w:rPr>
              <w:t>S</w:t>
            </w:r>
            <w:r w:rsidR="00A867B9" w:rsidRPr="00F35C1F">
              <w:rPr>
                <w:rFonts w:ascii="Arial" w:hAnsi="Arial" w:cs="Arial"/>
                <w:sz w:val="22"/>
                <w:szCs w:val="22"/>
              </w:rPr>
              <w:t xml:space="preserve">ervicios de Salud </w:t>
            </w:r>
            <w:r w:rsidRPr="00F35C1F">
              <w:rPr>
                <w:rFonts w:ascii="Arial" w:hAnsi="Arial" w:cs="Arial"/>
                <w:sz w:val="22"/>
                <w:szCs w:val="22"/>
              </w:rPr>
              <w:t xml:space="preserve">implementan estrategias de mejoramiento de la situación de salud de los pueblos indígenas según </w:t>
            </w:r>
            <w:r w:rsidR="00A867B9" w:rsidRPr="00F35C1F">
              <w:rPr>
                <w:rFonts w:ascii="Arial" w:hAnsi="Arial" w:cs="Arial"/>
                <w:sz w:val="22"/>
                <w:szCs w:val="22"/>
              </w:rPr>
              <w:t xml:space="preserve">resultados de </w:t>
            </w:r>
            <w:r w:rsidRPr="00F35C1F">
              <w:rPr>
                <w:rFonts w:ascii="Arial" w:hAnsi="Arial" w:cs="Arial"/>
                <w:sz w:val="22"/>
                <w:szCs w:val="22"/>
              </w:rPr>
              <w:t>perfiles epidemiológic</w:t>
            </w:r>
            <w:r w:rsidR="00A867B9" w:rsidRPr="00F35C1F">
              <w:rPr>
                <w:rFonts w:ascii="Arial" w:hAnsi="Arial" w:cs="Arial"/>
                <w:sz w:val="22"/>
                <w:szCs w:val="22"/>
              </w:rPr>
              <w:t>os</w:t>
            </w:r>
            <w:r w:rsidR="00120A85" w:rsidRPr="00F35C1F">
              <w:rPr>
                <w:rFonts w:ascii="Arial" w:hAnsi="Arial" w:cs="Arial"/>
                <w:sz w:val="22"/>
                <w:szCs w:val="22"/>
              </w:rPr>
              <w:t xml:space="preserve"> realizados</w:t>
            </w:r>
            <w:r w:rsidR="00A867B9" w:rsidRPr="00F35C1F">
              <w:rPr>
                <w:rFonts w:ascii="Arial" w:hAnsi="Arial" w:cs="Arial"/>
                <w:sz w:val="22"/>
                <w:szCs w:val="22"/>
              </w:rPr>
              <w:t>.</w:t>
            </w:r>
          </w:p>
          <w:p w:rsidR="0091279A" w:rsidRPr="00F35C1F" w:rsidRDefault="0091279A" w:rsidP="002966C7">
            <w:pPr>
              <w:numPr>
                <w:ilvl w:val="0"/>
                <w:numId w:val="8"/>
              </w:numPr>
              <w:jc w:val="both"/>
              <w:rPr>
                <w:rFonts w:ascii="Arial" w:hAnsi="Arial" w:cs="Arial"/>
              </w:rPr>
            </w:pPr>
            <w:r w:rsidRPr="00F35C1F">
              <w:rPr>
                <w:rFonts w:ascii="Arial" w:hAnsi="Arial" w:cs="Arial"/>
                <w:sz w:val="22"/>
                <w:szCs w:val="22"/>
              </w:rPr>
              <w:t>Servicios de Salud desarrollan programas de capacitación y sensibilización a directivos y funcionarios.</w:t>
            </w:r>
          </w:p>
          <w:p w:rsidR="0091279A" w:rsidRPr="00F35C1F" w:rsidRDefault="0091279A" w:rsidP="002966C7">
            <w:pPr>
              <w:numPr>
                <w:ilvl w:val="0"/>
                <w:numId w:val="8"/>
              </w:numPr>
              <w:jc w:val="both"/>
              <w:rPr>
                <w:rFonts w:ascii="Arial" w:hAnsi="Arial" w:cs="Arial"/>
              </w:rPr>
            </w:pPr>
            <w:r w:rsidRPr="00F35C1F">
              <w:rPr>
                <w:rFonts w:ascii="Arial" w:hAnsi="Arial" w:cs="Arial"/>
                <w:sz w:val="22"/>
                <w:szCs w:val="22"/>
              </w:rPr>
              <w:t>Servicios de Salud diseñan e implementan programas de inducción en salud intercultural a profesionales del ciclo de destinación.</w:t>
            </w:r>
          </w:p>
          <w:p w:rsidR="0091279A" w:rsidRPr="00F35C1F" w:rsidRDefault="0091279A" w:rsidP="002966C7">
            <w:pPr>
              <w:ind w:left="360"/>
              <w:jc w:val="both"/>
              <w:rPr>
                <w:rFonts w:ascii="Arial" w:hAnsi="Arial" w:cs="Arial"/>
              </w:rPr>
            </w:pPr>
          </w:p>
        </w:tc>
      </w:tr>
      <w:tr w:rsidR="0091279A" w:rsidRPr="00F35C1F" w:rsidTr="007132B3">
        <w:tc>
          <w:tcPr>
            <w:tcW w:w="2660" w:type="dxa"/>
            <w:vMerge/>
          </w:tcPr>
          <w:p w:rsidR="0091279A" w:rsidRPr="00F35C1F" w:rsidRDefault="0091279A" w:rsidP="002966C7">
            <w:pPr>
              <w:numPr>
                <w:ilvl w:val="0"/>
                <w:numId w:val="7"/>
              </w:numPr>
              <w:rPr>
                <w:rFonts w:ascii="Arial" w:hAnsi="Arial" w:cs="Arial"/>
              </w:rPr>
            </w:pPr>
          </w:p>
        </w:tc>
        <w:tc>
          <w:tcPr>
            <w:tcW w:w="6520" w:type="dxa"/>
          </w:tcPr>
          <w:p w:rsidR="0091279A" w:rsidRPr="00F35C1F" w:rsidRDefault="0091279A" w:rsidP="00120A85">
            <w:pPr>
              <w:pStyle w:val="Textoindependiente2"/>
              <w:spacing w:line="240" w:lineRule="auto"/>
              <w:jc w:val="both"/>
              <w:rPr>
                <w:rFonts w:ascii="Arial" w:hAnsi="Arial" w:cs="Arial"/>
                <w:lang w:val="es-ES"/>
              </w:rPr>
            </w:pPr>
            <w:r w:rsidRPr="00F35C1F">
              <w:rPr>
                <w:rFonts w:ascii="Arial" w:hAnsi="Arial" w:cs="Arial"/>
                <w:sz w:val="22"/>
                <w:szCs w:val="22"/>
                <w:lang w:val="es-ES"/>
              </w:rPr>
              <w:t xml:space="preserve">De responsabilidad de establecimientos de Salud y </w:t>
            </w:r>
            <w:r w:rsidR="00120A85" w:rsidRPr="00F35C1F">
              <w:rPr>
                <w:rFonts w:ascii="Arial" w:hAnsi="Arial" w:cs="Arial"/>
                <w:sz w:val="22"/>
                <w:szCs w:val="22"/>
                <w:lang w:val="es-ES"/>
              </w:rPr>
              <w:t>otras entidades ejecutoras</w:t>
            </w:r>
            <w:r w:rsidRPr="00F35C1F">
              <w:rPr>
                <w:rStyle w:val="Refdenotaalpie"/>
                <w:rFonts w:ascii="Arial" w:hAnsi="Arial" w:cs="Arial"/>
                <w:sz w:val="22"/>
                <w:szCs w:val="22"/>
                <w:lang w:val="es-ES"/>
              </w:rPr>
              <w:footnoteReference w:id="3"/>
            </w:r>
          </w:p>
          <w:p w:rsidR="0091279A" w:rsidRPr="00F35C1F" w:rsidRDefault="0091279A" w:rsidP="002966C7">
            <w:pPr>
              <w:pStyle w:val="Textoindependiente2"/>
              <w:numPr>
                <w:ilvl w:val="0"/>
                <w:numId w:val="8"/>
              </w:numPr>
              <w:spacing w:after="0" w:line="240" w:lineRule="auto"/>
              <w:jc w:val="both"/>
              <w:rPr>
                <w:rFonts w:ascii="Arial" w:hAnsi="Arial" w:cs="Arial"/>
                <w:lang w:val="es-ES"/>
              </w:rPr>
            </w:pPr>
            <w:r w:rsidRPr="00F35C1F">
              <w:rPr>
                <w:rFonts w:ascii="Arial" w:hAnsi="Arial" w:cs="Arial"/>
                <w:sz w:val="22"/>
                <w:szCs w:val="22"/>
                <w:lang w:val="es-ES"/>
              </w:rPr>
              <w:t>Establecimientos de la red asistencial brindan atención de salud con pertinencia cultural en comunas con población indígena.</w:t>
            </w:r>
          </w:p>
          <w:p w:rsidR="0091279A" w:rsidRPr="00F35C1F" w:rsidRDefault="0091279A" w:rsidP="002966C7">
            <w:pPr>
              <w:pStyle w:val="Textoindependiente2"/>
              <w:numPr>
                <w:ilvl w:val="0"/>
                <w:numId w:val="8"/>
              </w:numPr>
              <w:spacing w:after="0" w:line="240" w:lineRule="auto"/>
              <w:jc w:val="both"/>
              <w:rPr>
                <w:rFonts w:ascii="Arial" w:hAnsi="Arial" w:cs="Arial"/>
                <w:lang w:val="es-ES"/>
              </w:rPr>
            </w:pPr>
            <w:r w:rsidRPr="00F35C1F">
              <w:rPr>
                <w:rFonts w:ascii="Arial" w:hAnsi="Arial" w:cs="Arial"/>
                <w:sz w:val="22"/>
                <w:szCs w:val="22"/>
              </w:rPr>
              <w:t>Establecimientos de la red asistencial localizados en territorio con población indígena, cuentan con espacios de acogida y facilitadores interculturales.</w:t>
            </w:r>
          </w:p>
          <w:p w:rsidR="0091279A" w:rsidRPr="00F35C1F" w:rsidRDefault="0091279A" w:rsidP="002966C7">
            <w:pPr>
              <w:pStyle w:val="Textoindependiente2"/>
              <w:numPr>
                <w:ilvl w:val="0"/>
                <w:numId w:val="8"/>
              </w:numPr>
              <w:spacing w:after="0" w:line="240" w:lineRule="auto"/>
              <w:jc w:val="both"/>
              <w:rPr>
                <w:rFonts w:ascii="Arial" w:hAnsi="Arial" w:cs="Arial"/>
                <w:lang w:val="es-ES"/>
              </w:rPr>
            </w:pPr>
            <w:r w:rsidRPr="00F35C1F">
              <w:rPr>
                <w:rFonts w:ascii="Arial" w:hAnsi="Arial" w:cs="Arial"/>
                <w:sz w:val="22"/>
                <w:szCs w:val="22"/>
                <w:lang w:val="es-ES"/>
              </w:rPr>
              <w:t>Establecimientos de la red asistencial facilitan el acceso a salud a usuarios indígenas sin discriminación.</w:t>
            </w:r>
          </w:p>
          <w:p w:rsidR="0091279A" w:rsidRPr="00F35C1F" w:rsidRDefault="0091279A" w:rsidP="002966C7">
            <w:pPr>
              <w:pStyle w:val="Textoindependiente2"/>
              <w:numPr>
                <w:ilvl w:val="0"/>
                <w:numId w:val="8"/>
              </w:numPr>
              <w:spacing w:after="0" w:line="240" w:lineRule="auto"/>
              <w:jc w:val="both"/>
              <w:rPr>
                <w:rFonts w:ascii="Arial" w:hAnsi="Arial" w:cs="Arial"/>
                <w:lang w:val="es-ES"/>
              </w:rPr>
            </w:pPr>
            <w:r w:rsidRPr="00F35C1F">
              <w:rPr>
                <w:rFonts w:ascii="Arial" w:hAnsi="Arial" w:cs="Arial"/>
                <w:sz w:val="22"/>
                <w:szCs w:val="22"/>
                <w:lang w:val="es-ES"/>
              </w:rPr>
              <w:t>Establecimientos de la red asistencial incorporan en sus registros la variable de pertenencia a pueblo indígena.</w:t>
            </w:r>
          </w:p>
          <w:p w:rsidR="0091279A" w:rsidRPr="00F35C1F" w:rsidRDefault="0091279A" w:rsidP="002966C7">
            <w:pPr>
              <w:ind w:left="360"/>
              <w:jc w:val="both"/>
              <w:rPr>
                <w:rFonts w:ascii="Arial" w:hAnsi="Arial" w:cs="Arial"/>
              </w:rPr>
            </w:pPr>
          </w:p>
        </w:tc>
      </w:tr>
      <w:tr w:rsidR="0091279A" w:rsidRPr="00F35C1F" w:rsidTr="007132B3">
        <w:tc>
          <w:tcPr>
            <w:tcW w:w="2660" w:type="dxa"/>
          </w:tcPr>
          <w:p w:rsidR="0091279A" w:rsidRPr="00F35C1F" w:rsidRDefault="0091279A" w:rsidP="002966C7">
            <w:pPr>
              <w:numPr>
                <w:ilvl w:val="0"/>
                <w:numId w:val="7"/>
              </w:numPr>
              <w:jc w:val="both"/>
              <w:rPr>
                <w:rFonts w:ascii="Arial" w:hAnsi="Arial" w:cs="Arial"/>
                <w:iCs/>
              </w:rPr>
            </w:pPr>
            <w:r w:rsidRPr="00F35C1F">
              <w:rPr>
                <w:rFonts w:ascii="Arial" w:hAnsi="Arial" w:cs="Arial"/>
                <w:iCs/>
                <w:sz w:val="22"/>
                <w:szCs w:val="22"/>
              </w:rPr>
              <w:t>Incorporar la transversalización del enfoque intercultural en los programas de salud.</w:t>
            </w:r>
          </w:p>
          <w:p w:rsidR="0091279A" w:rsidRPr="00F35C1F" w:rsidRDefault="0091279A" w:rsidP="002966C7">
            <w:pPr>
              <w:ind w:left="1080"/>
              <w:jc w:val="both"/>
              <w:rPr>
                <w:rFonts w:ascii="Arial" w:hAnsi="Arial" w:cs="Arial"/>
                <w:iCs/>
              </w:rPr>
            </w:pPr>
          </w:p>
          <w:p w:rsidR="0091279A" w:rsidRPr="00F35C1F" w:rsidRDefault="0091279A" w:rsidP="002966C7">
            <w:pPr>
              <w:rPr>
                <w:rFonts w:ascii="Arial" w:hAnsi="Arial" w:cs="Arial"/>
              </w:rPr>
            </w:pPr>
          </w:p>
        </w:tc>
        <w:tc>
          <w:tcPr>
            <w:tcW w:w="6520" w:type="dxa"/>
          </w:tcPr>
          <w:p w:rsidR="0091279A" w:rsidRPr="00F35C1F" w:rsidRDefault="0091279A" w:rsidP="002966C7">
            <w:pPr>
              <w:numPr>
                <w:ilvl w:val="1"/>
                <w:numId w:val="7"/>
              </w:numPr>
              <w:tabs>
                <w:tab w:val="clear" w:pos="1470"/>
                <w:tab w:val="num" w:pos="792"/>
              </w:tabs>
              <w:ind w:left="792" w:hanging="360"/>
              <w:jc w:val="both"/>
              <w:rPr>
                <w:rFonts w:ascii="Arial" w:hAnsi="Arial" w:cs="Arial"/>
              </w:rPr>
            </w:pPr>
            <w:r w:rsidRPr="00F35C1F">
              <w:rPr>
                <w:rFonts w:ascii="Arial" w:hAnsi="Arial" w:cs="Arial"/>
                <w:sz w:val="22"/>
                <w:szCs w:val="22"/>
              </w:rPr>
              <w:t xml:space="preserve">Diseño, implementación y evaluación participativa para la incorporación del enfoque intercultural en el modelo de </w:t>
            </w:r>
            <w:r w:rsidR="00972A28" w:rsidRPr="00F35C1F">
              <w:rPr>
                <w:rFonts w:ascii="Arial" w:hAnsi="Arial" w:cs="Arial"/>
                <w:sz w:val="22"/>
                <w:szCs w:val="22"/>
              </w:rPr>
              <w:t>atención de salud</w:t>
            </w:r>
            <w:r w:rsidRPr="00F35C1F">
              <w:rPr>
                <w:rFonts w:ascii="Arial" w:hAnsi="Arial" w:cs="Arial"/>
                <w:sz w:val="22"/>
                <w:szCs w:val="22"/>
              </w:rPr>
              <w:t>.</w:t>
            </w:r>
          </w:p>
          <w:p w:rsidR="0091279A" w:rsidRPr="00F35C1F" w:rsidRDefault="0091279A" w:rsidP="002966C7">
            <w:pPr>
              <w:numPr>
                <w:ilvl w:val="1"/>
                <w:numId w:val="7"/>
              </w:numPr>
              <w:tabs>
                <w:tab w:val="clear" w:pos="1470"/>
                <w:tab w:val="num" w:pos="972"/>
              </w:tabs>
              <w:ind w:left="792" w:hanging="360"/>
              <w:jc w:val="both"/>
              <w:rPr>
                <w:rFonts w:ascii="Arial" w:hAnsi="Arial" w:cs="Arial"/>
              </w:rPr>
            </w:pPr>
            <w:r w:rsidRPr="00F35C1F">
              <w:rPr>
                <w:rFonts w:ascii="Arial" w:hAnsi="Arial" w:cs="Arial"/>
                <w:sz w:val="22"/>
                <w:szCs w:val="22"/>
              </w:rPr>
              <w:t>A lo menos 2 programas de salud priorizados</w:t>
            </w:r>
            <w:r w:rsidRPr="00F35C1F">
              <w:rPr>
                <w:rStyle w:val="Refdenotaalpie"/>
                <w:rFonts w:ascii="Arial" w:hAnsi="Arial" w:cs="Arial"/>
                <w:sz w:val="22"/>
                <w:szCs w:val="22"/>
              </w:rPr>
              <w:footnoteReference w:id="4"/>
            </w:r>
            <w:r w:rsidRPr="00F35C1F">
              <w:rPr>
                <w:rFonts w:ascii="Arial" w:hAnsi="Arial" w:cs="Arial"/>
                <w:sz w:val="22"/>
                <w:szCs w:val="22"/>
              </w:rPr>
              <w:t xml:space="preserve"> desarrollan actividades orientadas a la prevención, recuperación y/o rehabilitación con enfoque intercultural.</w:t>
            </w:r>
          </w:p>
          <w:p w:rsidR="0091279A" w:rsidRPr="00F35C1F" w:rsidRDefault="0091279A" w:rsidP="002966C7">
            <w:pPr>
              <w:numPr>
                <w:ilvl w:val="1"/>
                <w:numId w:val="7"/>
              </w:numPr>
              <w:tabs>
                <w:tab w:val="clear" w:pos="1470"/>
                <w:tab w:val="num" w:pos="972"/>
              </w:tabs>
              <w:ind w:left="792" w:hanging="360"/>
              <w:jc w:val="both"/>
              <w:rPr>
                <w:rFonts w:ascii="Arial" w:hAnsi="Arial" w:cs="Arial"/>
              </w:rPr>
            </w:pPr>
            <w:r w:rsidRPr="00F35C1F">
              <w:rPr>
                <w:rFonts w:ascii="Arial" w:hAnsi="Arial" w:cs="Arial"/>
                <w:sz w:val="22"/>
                <w:szCs w:val="22"/>
              </w:rPr>
              <w:t>Servicio de Salud inco</w:t>
            </w:r>
            <w:r w:rsidR="00943A7C" w:rsidRPr="00F35C1F">
              <w:rPr>
                <w:rFonts w:ascii="Arial" w:hAnsi="Arial" w:cs="Arial"/>
                <w:sz w:val="22"/>
                <w:szCs w:val="22"/>
              </w:rPr>
              <w:t>rporan el enfoque intercultural en su Planificación y Programación Anual.</w:t>
            </w:r>
          </w:p>
          <w:p w:rsidR="0091279A" w:rsidRPr="00F35C1F" w:rsidRDefault="00944EE4" w:rsidP="002966C7">
            <w:pPr>
              <w:numPr>
                <w:ilvl w:val="1"/>
                <w:numId w:val="7"/>
              </w:numPr>
              <w:tabs>
                <w:tab w:val="clear" w:pos="1470"/>
                <w:tab w:val="num" w:pos="972"/>
              </w:tabs>
              <w:ind w:left="792" w:hanging="360"/>
              <w:jc w:val="both"/>
              <w:rPr>
                <w:rFonts w:ascii="Arial" w:hAnsi="Arial" w:cs="Arial"/>
              </w:rPr>
            </w:pPr>
            <w:r w:rsidRPr="00F35C1F">
              <w:rPr>
                <w:rFonts w:ascii="Arial" w:hAnsi="Arial" w:cs="Arial"/>
                <w:sz w:val="22"/>
                <w:szCs w:val="22"/>
              </w:rPr>
              <w:t>Apoyo, asesoría y seguimiento de i</w:t>
            </w:r>
            <w:r w:rsidR="0091279A" w:rsidRPr="00F35C1F">
              <w:rPr>
                <w:rFonts w:ascii="Arial" w:hAnsi="Arial" w:cs="Arial"/>
                <w:sz w:val="22"/>
                <w:szCs w:val="22"/>
              </w:rPr>
              <w:t>niciativas locales de articulación y/o complementariedad de sist</w:t>
            </w:r>
            <w:r w:rsidRPr="00F35C1F">
              <w:rPr>
                <w:rFonts w:ascii="Arial" w:hAnsi="Arial" w:cs="Arial"/>
                <w:sz w:val="22"/>
                <w:szCs w:val="22"/>
              </w:rPr>
              <w:t>emas médicos oficial e indígena</w:t>
            </w:r>
            <w:r w:rsidR="008240C7" w:rsidRPr="00F35C1F">
              <w:rPr>
                <w:rFonts w:ascii="Arial" w:hAnsi="Arial" w:cs="Arial"/>
                <w:sz w:val="22"/>
                <w:szCs w:val="22"/>
              </w:rPr>
              <w:t xml:space="preserve"> a nivel de la Red Asistencial.</w:t>
            </w:r>
          </w:p>
          <w:p w:rsidR="0091279A" w:rsidRPr="00F35C1F" w:rsidRDefault="0091279A" w:rsidP="002966C7">
            <w:pPr>
              <w:rPr>
                <w:rFonts w:ascii="Arial" w:hAnsi="Arial" w:cs="Arial"/>
              </w:rPr>
            </w:pPr>
          </w:p>
        </w:tc>
      </w:tr>
      <w:tr w:rsidR="0091279A" w:rsidRPr="00F35C1F" w:rsidTr="007132B3">
        <w:tc>
          <w:tcPr>
            <w:tcW w:w="2660" w:type="dxa"/>
          </w:tcPr>
          <w:p w:rsidR="0091279A" w:rsidRPr="00F35C1F" w:rsidRDefault="0091279A" w:rsidP="002966C7">
            <w:pPr>
              <w:numPr>
                <w:ilvl w:val="0"/>
                <w:numId w:val="7"/>
              </w:numPr>
              <w:jc w:val="both"/>
              <w:rPr>
                <w:rFonts w:ascii="Arial" w:hAnsi="Arial" w:cs="Arial"/>
                <w:iCs/>
              </w:rPr>
            </w:pPr>
            <w:r w:rsidRPr="00F35C1F">
              <w:rPr>
                <w:rFonts w:ascii="Arial" w:hAnsi="Arial" w:cs="Arial"/>
                <w:bCs/>
                <w:iCs/>
                <w:sz w:val="22"/>
                <w:szCs w:val="22"/>
              </w:rPr>
              <w:t>Apoyar procesos orientados al reconocimiento, salvaguarda, fortalecimiento y complementariedad de los sistemas culturales de salud de los pueblos indígenas</w:t>
            </w:r>
            <w:r w:rsidRPr="00F35C1F">
              <w:rPr>
                <w:rFonts w:ascii="Arial" w:hAnsi="Arial" w:cs="Arial"/>
                <w:iCs/>
                <w:sz w:val="22"/>
                <w:szCs w:val="22"/>
              </w:rPr>
              <w:t>.</w:t>
            </w:r>
          </w:p>
          <w:p w:rsidR="0091279A" w:rsidRPr="00F35C1F" w:rsidRDefault="0091279A" w:rsidP="002966C7">
            <w:pPr>
              <w:rPr>
                <w:rFonts w:ascii="Arial" w:hAnsi="Arial" w:cs="Arial"/>
              </w:rPr>
            </w:pPr>
          </w:p>
        </w:tc>
        <w:tc>
          <w:tcPr>
            <w:tcW w:w="6520" w:type="dxa"/>
          </w:tcPr>
          <w:p w:rsidR="0091279A" w:rsidRPr="00F35C1F" w:rsidRDefault="0091279A" w:rsidP="002966C7">
            <w:pPr>
              <w:pStyle w:val="Textoindependiente2"/>
              <w:numPr>
                <w:ilvl w:val="1"/>
                <w:numId w:val="7"/>
              </w:numPr>
              <w:tabs>
                <w:tab w:val="clear" w:pos="1470"/>
                <w:tab w:val="num" w:pos="612"/>
              </w:tabs>
              <w:spacing w:after="0" w:line="240" w:lineRule="auto"/>
              <w:ind w:left="612"/>
              <w:jc w:val="both"/>
              <w:rPr>
                <w:rFonts w:ascii="Arial" w:hAnsi="Arial" w:cs="Arial"/>
                <w:lang w:val="es-ES"/>
              </w:rPr>
            </w:pPr>
            <w:r w:rsidRPr="00F35C1F">
              <w:rPr>
                <w:rFonts w:ascii="Arial" w:hAnsi="Arial" w:cs="Arial"/>
                <w:sz w:val="22"/>
                <w:szCs w:val="22"/>
              </w:rPr>
              <w:t>Servicios de Salud participan en el diseño y monitoreo de experiencias de salud intercultural o de salud complementaria entre sistemas médicos.</w:t>
            </w:r>
          </w:p>
          <w:p w:rsidR="001E05A0" w:rsidRPr="00F35C1F" w:rsidRDefault="0091279A" w:rsidP="001E05A0">
            <w:pPr>
              <w:pStyle w:val="Textoindependiente2"/>
              <w:numPr>
                <w:ilvl w:val="1"/>
                <w:numId w:val="7"/>
              </w:numPr>
              <w:tabs>
                <w:tab w:val="clear" w:pos="1470"/>
                <w:tab w:val="num" w:pos="612"/>
              </w:tabs>
              <w:spacing w:after="0" w:line="240" w:lineRule="auto"/>
              <w:ind w:left="612"/>
              <w:jc w:val="both"/>
              <w:rPr>
                <w:rFonts w:ascii="Arial" w:hAnsi="Arial" w:cs="Arial"/>
                <w:lang w:val="es-ES"/>
              </w:rPr>
            </w:pPr>
            <w:r w:rsidRPr="00F35C1F">
              <w:rPr>
                <w:rFonts w:ascii="Arial" w:hAnsi="Arial" w:cs="Arial"/>
                <w:sz w:val="22"/>
                <w:szCs w:val="22"/>
              </w:rPr>
              <w:t xml:space="preserve">Servicios de Salud apoyan </w:t>
            </w:r>
            <w:r w:rsidR="001E05A0" w:rsidRPr="00F35C1F">
              <w:rPr>
                <w:rFonts w:ascii="Arial" w:hAnsi="Arial" w:cs="Arial"/>
                <w:sz w:val="22"/>
                <w:szCs w:val="22"/>
              </w:rPr>
              <w:t>iniciativas de organizaciones indígenas para convocar, co-organizar y desarrollar</w:t>
            </w:r>
            <w:r w:rsidRPr="00F35C1F">
              <w:rPr>
                <w:rFonts w:ascii="Arial" w:hAnsi="Arial" w:cs="Arial"/>
                <w:sz w:val="22"/>
                <w:szCs w:val="22"/>
              </w:rPr>
              <w:t xml:space="preserve"> actividades</w:t>
            </w:r>
            <w:r w:rsidR="001E05A0" w:rsidRPr="00F35C1F">
              <w:rPr>
                <w:rFonts w:ascii="Arial" w:hAnsi="Arial" w:cs="Arial"/>
                <w:sz w:val="22"/>
                <w:szCs w:val="22"/>
              </w:rPr>
              <w:t xml:space="preserve"> en torno a </w:t>
            </w:r>
            <w:r w:rsidRPr="00F35C1F">
              <w:rPr>
                <w:rFonts w:ascii="Arial" w:hAnsi="Arial" w:cs="Arial"/>
                <w:sz w:val="22"/>
                <w:szCs w:val="22"/>
              </w:rPr>
              <w:t xml:space="preserve"> propuesta de Ley de reconocimiento, salvaguarda y prácticas </w:t>
            </w:r>
            <w:r w:rsidR="001E05A0" w:rsidRPr="00F35C1F">
              <w:rPr>
                <w:rFonts w:ascii="Arial" w:hAnsi="Arial" w:cs="Arial"/>
                <w:sz w:val="22"/>
                <w:szCs w:val="22"/>
              </w:rPr>
              <w:t>de los sistemas culturales de</w:t>
            </w:r>
            <w:r w:rsidRPr="00F35C1F">
              <w:rPr>
                <w:rFonts w:ascii="Arial" w:hAnsi="Arial" w:cs="Arial"/>
                <w:sz w:val="22"/>
                <w:szCs w:val="22"/>
              </w:rPr>
              <w:t xml:space="preserve"> salud de los pueblos indígenas.</w:t>
            </w:r>
            <w:r w:rsidR="00D453F0" w:rsidRPr="00F35C1F">
              <w:rPr>
                <w:rFonts w:ascii="Arial" w:hAnsi="Arial" w:cs="Arial"/>
                <w:sz w:val="22"/>
                <w:szCs w:val="22"/>
              </w:rPr>
              <w:t xml:space="preserve"> Actividad que corresponde a la Oficina de Asuntos Indígenas de la DIPOL – Salud Pública</w:t>
            </w:r>
            <w:r w:rsidR="001E05A0" w:rsidRPr="00F35C1F">
              <w:rPr>
                <w:rFonts w:ascii="Arial" w:hAnsi="Arial" w:cs="Arial"/>
                <w:sz w:val="22"/>
                <w:szCs w:val="22"/>
              </w:rPr>
              <w:t>.</w:t>
            </w:r>
          </w:p>
          <w:p w:rsidR="0091279A" w:rsidRPr="00F35C1F" w:rsidRDefault="001E05A0" w:rsidP="006F3755">
            <w:pPr>
              <w:pStyle w:val="Textoindependiente2"/>
              <w:numPr>
                <w:ilvl w:val="1"/>
                <w:numId w:val="7"/>
              </w:numPr>
              <w:tabs>
                <w:tab w:val="clear" w:pos="1470"/>
                <w:tab w:val="num" w:pos="612"/>
              </w:tabs>
              <w:spacing w:after="0" w:line="240" w:lineRule="auto"/>
              <w:ind w:left="612"/>
              <w:jc w:val="both"/>
              <w:rPr>
                <w:rFonts w:ascii="Arial" w:hAnsi="Arial" w:cs="Arial"/>
                <w:lang w:val="es-ES"/>
              </w:rPr>
            </w:pPr>
            <w:r w:rsidRPr="00F35C1F">
              <w:rPr>
                <w:rFonts w:ascii="Arial" w:hAnsi="Arial" w:cs="Arial"/>
                <w:sz w:val="22"/>
                <w:szCs w:val="22"/>
                <w:lang w:val="es-ES"/>
              </w:rPr>
              <w:t>Servicios de Salud facilitan procesos de elaboración participativa de una consulta bajo</w:t>
            </w:r>
            <w:r w:rsidR="00DB7FAD" w:rsidRPr="00F35C1F">
              <w:rPr>
                <w:rFonts w:ascii="Arial" w:hAnsi="Arial" w:cs="Arial"/>
                <w:sz w:val="22"/>
                <w:szCs w:val="22"/>
                <w:lang w:val="es-ES"/>
              </w:rPr>
              <w:t>e</w:t>
            </w:r>
            <w:r w:rsidRPr="00F35C1F">
              <w:rPr>
                <w:rFonts w:ascii="Arial" w:hAnsi="Arial" w:cs="Arial"/>
                <w:sz w:val="22"/>
                <w:szCs w:val="22"/>
                <w:lang w:val="es-ES"/>
              </w:rPr>
              <w:t>stándares</w:t>
            </w:r>
            <w:r w:rsidR="00DB7FAD" w:rsidRPr="00F35C1F">
              <w:rPr>
                <w:rFonts w:ascii="Arial" w:hAnsi="Arial" w:cs="Arial"/>
                <w:sz w:val="22"/>
                <w:szCs w:val="22"/>
                <w:lang w:val="es-ES"/>
              </w:rPr>
              <w:t xml:space="preserve"> del Convenio 169 de la OIT para reglamentar el art. 7 de la Ley Nº 20.584, cuyo objetivo es “proponer un reglamento que contenga un modelo de salud intercultural validados antes las comunidades indígenas, el que deberá contener, a lo menos, el reconocimiento, protección y fortalecimiento de los conocimientos y prácticas de los </w:t>
            </w:r>
            <w:r w:rsidR="00DB7FAD" w:rsidRPr="00F35C1F">
              <w:rPr>
                <w:rFonts w:ascii="Arial" w:hAnsi="Arial" w:cs="Arial"/>
                <w:sz w:val="22"/>
                <w:szCs w:val="22"/>
                <w:lang w:val="es-ES"/>
              </w:rPr>
              <w:lastRenderedPageBreak/>
              <w:t xml:space="preserve">sistemas de sanación de los pueblos originarios; de acuerdo a lo supuesto del art. 7, de la Ley en referencia. </w:t>
            </w:r>
          </w:p>
        </w:tc>
      </w:tr>
      <w:tr w:rsidR="0091279A" w:rsidRPr="00F35C1F" w:rsidTr="007132B3">
        <w:tc>
          <w:tcPr>
            <w:tcW w:w="2660" w:type="dxa"/>
          </w:tcPr>
          <w:p w:rsidR="0091279A" w:rsidRPr="00F35C1F" w:rsidRDefault="0091279A" w:rsidP="002966C7">
            <w:pPr>
              <w:numPr>
                <w:ilvl w:val="0"/>
                <w:numId w:val="7"/>
              </w:numPr>
              <w:jc w:val="both"/>
              <w:rPr>
                <w:rFonts w:ascii="Arial" w:hAnsi="Arial" w:cs="Arial"/>
                <w:bCs/>
                <w:iCs/>
              </w:rPr>
            </w:pPr>
            <w:r w:rsidRPr="00F35C1F">
              <w:rPr>
                <w:rFonts w:ascii="Arial" w:hAnsi="Arial" w:cs="Arial"/>
                <w:bCs/>
                <w:iCs/>
                <w:sz w:val="22"/>
                <w:szCs w:val="22"/>
              </w:rPr>
              <w:lastRenderedPageBreak/>
              <w:t>Desarrollar el Programa con la participación activa de los pueblos indígenas  en la formulación y evaluación de los planes de salud intercultural en la red de Servicios.</w:t>
            </w:r>
          </w:p>
        </w:tc>
        <w:tc>
          <w:tcPr>
            <w:tcW w:w="6520" w:type="dxa"/>
          </w:tcPr>
          <w:p w:rsidR="0091279A" w:rsidRPr="00F35C1F" w:rsidRDefault="0091279A" w:rsidP="002966C7">
            <w:pPr>
              <w:numPr>
                <w:ilvl w:val="1"/>
                <w:numId w:val="7"/>
              </w:numPr>
              <w:tabs>
                <w:tab w:val="clear" w:pos="1470"/>
                <w:tab w:val="num" w:pos="792"/>
              </w:tabs>
              <w:ind w:left="792" w:hanging="540"/>
              <w:jc w:val="both"/>
              <w:rPr>
                <w:rFonts w:ascii="Arial" w:hAnsi="Arial" w:cs="Arial"/>
              </w:rPr>
            </w:pPr>
            <w:r w:rsidRPr="00F35C1F">
              <w:rPr>
                <w:rFonts w:ascii="Arial" w:hAnsi="Arial" w:cs="Arial"/>
                <w:sz w:val="22"/>
                <w:szCs w:val="22"/>
              </w:rPr>
              <w:t>Servicios de Salud en conjunto con representantes indígenas priorizan las demandas en salud, formulan, ejecutan, monitorean y evalúan los planes anuales del Programa de Salud y Pueblos Indígenas.</w:t>
            </w:r>
          </w:p>
          <w:p w:rsidR="0091279A" w:rsidRPr="00F35C1F" w:rsidRDefault="0091279A" w:rsidP="002966C7">
            <w:pPr>
              <w:numPr>
                <w:ilvl w:val="1"/>
                <w:numId w:val="7"/>
              </w:numPr>
              <w:tabs>
                <w:tab w:val="clear" w:pos="1470"/>
                <w:tab w:val="num" w:pos="792"/>
              </w:tabs>
              <w:ind w:left="792" w:hanging="540"/>
              <w:jc w:val="both"/>
              <w:rPr>
                <w:rFonts w:ascii="Arial" w:hAnsi="Arial" w:cs="Arial"/>
              </w:rPr>
            </w:pPr>
            <w:r w:rsidRPr="00F35C1F">
              <w:rPr>
                <w:rFonts w:ascii="Arial" w:hAnsi="Arial" w:cs="Arial"/>
                <w:sz w:val="22"/>
                <w:szCs w:val="22"/>
              </w:rPr>
              <w:t>Servicios de Salud programan y realizan sesiones de mesas de participación indígena  provinciales.</w:t>
            </w:r>
          </w:p>
          <w:p w:rsidR="0091279A" w:rsidRPr="00F35C1F" w:rsidRDefault="0091279A" w:rsidP="002966C7">
            <w:pPr>
              <w:numPr>
                <w:ilvl w:val="1"/>
                <w:numId w:val="7"/>
              </w:numPr>
              <w:tabs>
                <w:tab w:val="clear" w:pos="1470"/>
                <w:tab w:val="num" w:pos="792"/>
              </w:tabs>
              <w:ind w:left="792" w:hanging="540"/>
              <w:jc w:val="both"/>
              <w:rPr>
                <w:rFonts w:ascii="Arial" w:hAnsi="Arial" w:cs="Arial"/>
              </w:rPr>
            </w:pPr>
            <w:r w:rsidRPr="00F35C1F">
              <w:rPr>
                <w:rFonts w:ascii="Arial" w:hAnsi="Arial" w:cs="Arial"/>
                <w:sz w:val="22"/>
                <w:szCs w:val="22"/>
              </w:rPr>
              <w:t>Servicios de Salud y representantes indígenas participan en instancias de participación regional e intersectorial.</w:t>
            </w:r>
          </w:p>
          <w:p w:rsidR="0091279A" w:rsidRPr="00F35C1F" w:rsidRDefault="0091279A" w:rsidP="002966C7">
            <w:pPr>
              <w:jc w:val="both"/>
              <w:rPr>
                <w:rFonts w:ascii="Arial" w:hAnsi="Arial" w:cs="Arial"/>
              </w:rPr>
            </w:pPr>
          </w:p>
          <w:p w:rsidR="0091279A" w:rsidRPr="00F35C1F" w:rsidRDefault="0091279A" w:rsidP="002966C7">
            <w:pPr>
              <w:rPr>
                <w:rFonts w:ascii="Arial" w:hAnsi="Arial" w:cs="Arial"/>
              </w:rPr>
            </w:pPr>
          </w:p>
        </w:tc>
      </w:tr>
    </w:tbl>
    <w:p w:rsidR="0091279A" w:rsidRDefault="0091279A" w:rsidP="0091279A">
      <w:pPr>
        <w:rPr>
          <w:rFonts w:ascii="Arial" w:hAnsi="Arial" w:cs="Arial"/>
          <w:sz w:val="22"/>
          <w:szCs w:val="22"/>
        </w:rPr>
      </w:pPr>
    </w:p>
    <w:bookmarkEnd w:id="3"/>
    <w:p w:rsidR="00105C7B" w:rsidRPr="00F35C1F" w:rsidRDefault="008240C7" w:rsidP="00490389">
      <w:pPr>
        <w:rPr>
          <w:rFonts w:ascii="Arial" w:hAnsi="Arial" w:cs="Arial"/>
          <w:b/>
          <w:bCs/>
          <w:sz w:val="22"/>
          <w:szCs w:val="22"/>
          <w:lang w:val="es-ES_tradnl"/>
        </w:rPr>
      </w:pPr>
      <w:r w:rsidRPr="00F35C1F">
        <w:rPr>
          <w:rFonts w:ascii="Arial" w:hAnsi="Arial" w:cs="Arial"/>
          <w:b/>
          <w:bCs/>
          <w:sz w:val="22"/>
          <w:szCs w:val="22"/>
          <w:lang w:val="es-ES_tradnl"/>
        </w:rPr>
        <w:t>5</w:t>
      </w:r>
      <w:r w:rsidR="00166EF0" w:rsidRPr="00F35C1F">
        <w:rPr>
          <w:rFonts w:ascii="Arial" w:hAnsi="Arial" w:cs="Arial"/>
          <w:b/>
          <w:bCs/>
          <w:sz w:val="22"/>
          <w:szCs w:val="22"/>
          <w:lang w:val="es-ES_tradnl"/>
        </w:rPr>
        <w:t xml:space="preserve">. </w:t>
      </w:r>
      <w:r w:rsidR="00415ED1" w:rsidRPr="00F35C1F">
        <w:rPr>
          <w:rFonts w:ascii="Arial" w:hAnsi="Arial" w:cs="Arial"/>
          <w:b/>
          <w:bCs/>
          <w:sz w:val="22"/>
          <w:szCs w:val="22"/>
          <w:lang w:val="es-ES_tradnl"/>
        </w:rPr>
        <w:t xml:space="preserve">ROLES EN EL CONTEXTO DE LA GESTIÓN </w:t>
      </w:r>
      <w:r w:rsidR="00712B1D" w:rsidRPr="00F35C1F">
        <w:rPr>
          <w:rFonts w:ascii="Arial" w:hAnsi="Arial" w:cs="Arial"/>
          <w:b/>
          <w:bCs/>
          <w:sz w:val="22"/>
          <w:szCs w:val="22"/>
          <w:lang w:val="es-ES_tradnl"/>
        </w:rPr>
        <w:t>EN SALUD</w:t>
      </w:r>
      <w:r w:rsidR="001F1B27" w:rsidRPr="00F35C1F">
        <w:rPr>
          <w:rFonts w:ascii="Arial" w:hAnsi="Arial" w:cs="Arial"/>
          <w:b/>
          <w:bCs/>
          <w:sz w:val="22"/>
          <w:szCs w:val="22"/>
          <w:lang w:val="es-ES_tradnl"/>
        </w:rPr>
        <w:t xml:space="preserve"> INTERCULTURAL</w:t>
      </w:r>
    </w:p>
    <w:p w:rsidR="001358D0" w:rsidRPr="00F35C1F" w:rsidRDefault="001358D0" w:rsidP="00105C7B">
      <w:pPr>
        <w:tabs>
          <w:tab w:val="left" w:pos="2700"/>
        </w:tabs>
        <w:rPr>
          <w:rFonts w:ascii="Arial" w:hAnsi="Arial" w:cs="Arial"/>
          <w:b/>
          <w:bCs/>
          <w:sz w:val="22"/>
          <w:szCs w:val="22"/>
          <w:lang w:val="es-ES_tradnl"/>
        </w:rPr>
      </w:pPr>
    </w:p>
    <w:p w:rsidR="006E2172" w:rsidRDefault="0023167C" w:rsidP="0023167C">
      <w:pPr>
        <w:tabs>
          <w:tab w:val="left" w:pos="2700"/>
        </w:tabs>
        <w:jc w:val="both"/>
        <w:rPr>
          <w:rFonts w:ascii="Arial" w:hAnsi="Arial" w:cs="Arial"/>
          <w:bCs/>
          <w:sz w:val="22"/>
          <w:szCs w:val="22"/>
          <w:lang w:val="es-ES_tradnl"/>
        </w:rPr>
      </w:pPr>
      <w:r w:rsidRPr="00F35C1F">
        <w:rPr>
          <w:rFonts w:ascii="Arial" w:hAnsi="Arial" w:cs="Arial"/>
          <w:bCs/>
          <w:sz w:val="22"/>
          <w:szCs w:val="22"/>
          <w:lang w:val="es-ES_tradnl"/>
        </w:rPr>
        <w:t>La interculturalidad aplicado al campo de la salud y pueblos ind</w:t>
      </w:r>
      <w:r w:rsidR="00095EBD" w:rsidRPr="00F35C1F">
        <w:rPr>
          <w:rFonts w:ascii="Arial" w:hAnsi="Arial" w:cs="Arial"/>
          <w:bCs/>
          <w:sz w:val="22"/>
          <w:szCs w:val="22"/>
          <w:lang w:val="es-ES_tradnl"/>
        </w:rPr>
        <w:t>ígena</w:t>
      </w:r>
      <w:r w:rsidR="007E6BAD" w:rsidRPr="00F35C1F">
        <w:rPr>
          <w:rFonts w:ascii="Arial" w:hAnsi="Arial" w:cs="Arial"/>
          <w:bCs/>
          <w:sz w:val="22"/>
          <w:szCs w:val="22"/>
          <w:lang w:val="es-ES_tradnl"/>
        </w:rPr>
        <w:t>s no ha sido</w:t>
      </w:r>
      <w:r w:rsidR="004300CA" w:rsidRPr="00F35C1F">
        <w:rPr>
          <w:rFonts w:ascii="Arial" w:hAnsi="Arial" w:cs="Arial"/>
          <w:bCs/>
          <w:sz w:val="22"/>
          <w:szCs w:val="22"/>
          <w:lang w:val="es-ES_tradnl"/>
        </w:rPr>
        <w:t xml:space="preserve"> una tarea</w:t>
      </w:r>
      <w:r w:rsidR="007E6BAD" w:rsidRPr="00F35C1F">
        <w:rPr>
          <w:rFonts w:ascii="Arial" w:hAnsi="Arial" w:cs="Arial"/>
          <w:bCs/>
          <w:sz w:val="22"/>
          <w:szCs w:val="22"/>
          <w:lang w:val="es-ES_tradnl"/>
        </w:rPr>
        <w:t xml:space="preserve"> fácil</w:t>
      </w:r>
      <w:r w:rsidR="00130AD8" w:rsidRPr="00F35C1F">
        <w:rPr>
          <w:rFonts w:ascii="Arial" w:hAnsi="Arial" w:cs="Arial"/>
          <w:bCs/>
          <w:sz w:val="22"/>
          <w:szCs w:val="22"/>
          <w:lang w:val="es-ES_tradnl"/>
        </w:rPr>
        <w:t>, más aún  para aquellos que tienen el rol de diseñar, ejecutar y evaluar los componentes del Programa Especial de Salud y Pueblos Indígenas.</w:t>
      </w:r>
    </w:p>
    <w:p w:rsidR="006E2172" w:rsidRDefault="006E2172" w:rsidP="0023167C">
      <w:pPr>
        <w:tabs>
          <w:tab w:val="left" w:pos="2700"/>
        </w:tabs>
        <w:jc w:val="both"/>
        <w:rPr>
          <w:rFonts w:ascii="Arial" w:hAnsi="Arial" w:cs="Arial"/>
          <w:bCs/>
          <w:sz w:val="22"/>
          <w:szCs w:val="22"/>
          <w:lang w:val="es-ES_tradnl"/>
        </w:rPr>
      </w:pPr>
    </w:p>
    <w:p w:rsidR="00941864" w:rsidRPr="00F35C1F" w:rsidRDefault="00130AD8" w:rsidP="0023167C">
      <w:pPr>
        <w:tabs>
          <w:tab w:val="left" w:pos="2700"/>
        </w:tabs>
        <w:jc w:val="both"/>
        <w:rPr>
          <w:rFonts w:ascii="Arial" w:hAnsi="Arial" w:cs="Arial"/>
          <w:bCs/>
          <w:sz w:val="22"/>
          <w:szCs w:val="22"/>
          <w:lang w:val="es-ES_tradnl"/>
        </w:rPr>
      </w:pPr>
      <w:r w:rsidRPr="00F35C1F">
        <w:rPr>
          <w:rFonts w:ascii="Arial" w:hAnsi="Arial" w:cs="Arial"/>
          <w:bCs/>
          <w:sz w:val="22"/>
          <w:szCs w:val="22"/>
          <w:lang w:val="es-ES_tradnl"/>
        </w:rPr>
        <w:t>L</w:t>
      </w:r>
      <w:r w:rsidR="002F24D5" w:rsidRPr="00F35C1F">
        <w:rPr>
          <w:rFonts w:ascii="Arial" w:hAnsi="Arial" w:cs="Arial"/>
          <w:bCs/>
          <w:sz w:val="22"/>
          <w:szCs w:val="22"/>
          <w:lang w:val="es-ES_tradnl"/>
        </w:rPr>
        <w:t xml:space="preserve">ainterculturalidad se ha ido incorporando lentamente en las </w:t>
      </w:r>
      <w:r w:rsidR="00274D32" w:rsidRPr="00F35C1F">
        <w:rPr>
          <w:rFonts w:ascii="Arial" w:hAnsi="Arial" w:cs="Arial"/>
          <w:bCs/>
          <w:sz w:val="22"/>
          <w:szCs w:val="22"/>
          <w:lang w:val="es-ES_tradnl"/>
        </w:rPr>
        <w:t>prácticas</w:t>
      </w:r>
      <w:r w:rsidR="002F24D5" w:rsidRPr="00F35C1F">
        <w:rPr>
          <w:rFonts w:ascii="Arial" w:hAnsi="Arial" w:cs="Arial"/>
          <w:bCs/>
          <w:sz w:val="22"/>
          <w:szCs w:val="22"/>
          <w:lang w:val="es-ES_tradnl"/>
        </w:rPr>
        <w:t xml:space="preserve"> comunicativas </w:t>
      </w:r>
      <w:r w:rsidR="00876C1A" w:rsidRPr="00F35C1F">
        <w:rPr>
          <w:rFonts w:ascii="Arial" w:hAnsi="Arial" w:cs="Arial"/>
          <w:bCs/>
          <w:sz w:val="22"/>
          <w:szCs w:val="22"/>
          <w:lang w:val="es-ES_tradnl"/>
        </w:rPr>
        <w:t>de</w:t>
      </w:r>
      <w:r w:rsidR="002F24D5" w:rsidRPr="00F35C1F">
        <w:rPr>
          <w:rFonts w:ascii="Arial" w:hAnsi="Arial" w:cs="Arial"/>
          <w:bCs/>
          <w:sz w:val="22"/>
          <w:szCs w:val="22"/>
          <w:lang w:val="es-ES_tradnl"/>
        </w:rPr>
        <w:t xml:space="preserve"> los </w:t>
      </w:r>
      <w:r w:rsidR="00EA6494" w:rsidRPr="00F35C1F">
        <w:rPr>
          <w:rFonts w:ascii="Arial" w:hAnsi="Arial" w:cs="Arial"/>
          <w:bCs/>
          <w:sz w:val="22"/>
          <w:szCs w:val="22"/>
          <w:lang w:val="es-ES_tradnl"/>
        </w:rPr>
        <w:t>Servicios de S</w:t>
      </w:r>
      <w:r w:rsidR="002F24D5" w:rsidRPr="00F35C1F">
        <w:rPr>
          <w:rFonts w:ascii="Arial" w:hAnsi="Arial" w:cs="Arial"/>
          <w:bCs/>
          <w:sz w:val="22"/>
          <w:szCs w:val="22"/>
          <w:lang w:val="es-ES_tradnl"/>
        </w:rPr>
        <w:t xml:space="preserve">alud y sobre todo en aquellos territorios de composición poblacional con orígenes históricos y culturales diversos. </w:t>
      </w:r>
      <w:r w:rsidRPr="00F35C1F">
        <w:rPr>
          <w:rFonts w:ascii="Arial" w:hAnsi="Arial" w:cs="Arial"/>
          <w:bCs/>
          <w:sz w:val="22"/>
          <w:szCs w:val="22"/>
          <w:lang w:val="es-ES_tradnl"/>
        </w:rPr>
        <w:t xml:space="preserve">En este contexto, </w:t>
      </w:r>
      <w:r w:rsidR="00231851" w:rsidRPr="00F35C1F">
        <w:rPr>
          <w:rFonts w:ascii="Arial" w:hAnsi="Arial" w:cs="Arial"/>
          <w:bCs/>
          <w:sz w:val="22"/>
          <w:szCs w:val="22"/>
          <w:lang w:val="es-ES_tradnl"/>
        </w:rPr>
        <w:t xml:space="preserve">las organizaciones de base comunitaria y aquellas que emergieron al alero del quehacer del Programa han puesto </w:t>
      </w:r>
      <w:r w:rsidR="00876C1A" w:rsidRPr="00F35C1F">
        <w:rPr>
          <w:rFonts w:ascii="Arial" w:hAnsi="Arial" w:cs="Arial"/>
          <w:bCs/>
          <w:sz w:val="22"/>
          <w:szCs w:val="22"/>
          <w:lang w:val="es-ES_tradnl"/>
        </w:rPr>
        <w:t xml:space="preserve">su </w:t>
      </w:r>
      <w:r w:rsidR="00231851" w:rsidRPr="00F35C1F">
        <w:rPr>
          <w:rFonts w:ascii="Arial" w:hAnsi="Arial" w:cs="Arial"/>
          <w:bCs/>
          <w:sz w:val="22"/>
          <w:szCs w:val="22"/>
          <w:lang w:val="es-ES_tradnl"/>
        </w:rPr>
        <w:t xml:space="preserve">foco </w:t>
      </w:r>
      <w:r w:rsidR="00876C1A" w:rsidRPr="00F35C1F">
        <w:rPr>
          <w:rFonts w:ascii="Arial" w:hAnsi="Arial" w:cs="Arial"/>
          <w:bCs/>
          <w:sz w:val="22"/>
          <w:szCs w:val="22"/>
          <w:lang w:val="es-ES_tradnl"/>
        </w:rPr>
        <w:t>de atención en</w:t>
      </w:r>
      <w:r w:rsidR="00231851" w:rsidRPr="00F35C1F">
        <w:rPr>
          <w:rFonts w:ascii="Arial" w:hAnsi="Arial" w:cs="Arial"/>
          <w:bCs/>
          <w:sz w:val="22"/>
          <w:szCs w:val="22"/>
          <w:lang w:val="es-ES_tradnl"/>
        </w:rPr>
        <w:t xml:space="preserve"> la instalación de </w:t>
      </w:r>
      <w:r w:rsidR="00231851" w:rsidRPr="00F35C1F">
        <w:rPr>
          <w:rFonts w:ascii="Arial" w:hAnsi="Arial" w:cs="Arial"/>
          <w:bCs/>
          <w:i/>
          <w:sz w:val="22"/>
          <w:szCs w:val="22"/>
          <w:lang w:val="es-ES_tradnl"/>
        </w:rPr>
        <w:t>centros</w:t>
      </w:r>
      <w:r w:rsidR="00EA6494" w:rsidRPr="00F35C1F">
        <w:rPr>
          <w:rFonts w:ascii="Arial" w:hAnsi="Arial" w:cs="Arial"/>
          <w:bCs/>
          <w:i/>
          <w:sz w:val="22"/>
          <w:szCs w:val="22"/>
          <w:lang w:val="es-ES_tradnl"/>
        </w:rPr>
        <w:t xml:space="preserve"> de</w:t>
      </w:r>
      <w:r w:rsidR="00231851" w:rsidRPr="00F35C1F">
        <w:rPr>
          <w:rFonts w:ascii="Arial" w:hAnsi="Arial" w:cs="Arial"/>
          <w:bCs/>
          <w:i/>
          <w:sz w:val="22"/>
          <w:szCs w:val="22"/>
          <w:lang w:val="es-ES_tradnl"/>
        </w:rPr>
        <w:t xml:space="preserve"> salud</w:t>
      </w:r>
      <w:r w:rsidR="00EA6494" w:rsidRPr="00F35C1F">
        <w:rPr>
          <w:rFonts w:ascii="Arial" w:hAnsi="Arial" w:cs="Arial"/>
          <w:bCs/>
          <w:i/>
          <w:sz w:val="22"/>
          <w:szCs w:val="22"/>
          <w:lang w:val="es-ES_tradnl"/>
        </w:rPr>
        <w:t xml:space="preserve"> interculturales</w:t>
      </w:r>
      <w:r w:rsidR="00231851" w:rsidRPr="00F35C1F">
        <w:rPr>
          <w:rFonts w:ascii="Arial" w:hAnsi="Arial" w:cs="Arial"/>
          <w:bCs/>
          <w:i/>
          <w:sz w:val="22"/>
          <w:szCs w:val="22"/>
          <w:lang w:val="es-ES_tradnl"/>
        </w:rPr>
        <w:t xml:space="preserve">, </w:t>
      </w:r>
      <w:r w:rsidR="00231851" w:rsidRPr="00F35C1F">
        <w:rPr>
          <w:rFonts w:ascii="Arial" w:hAnsi="Arial" w:cs="Arial"/>
          <w:bCs/>
          <w:sz w:val="22"/>
          <w:szCs w:val="22"/>
          <w:lang w:val="es-ES_tradnl"/>
        </w:rPr>
        <w:t xml:space="preserve">transformándose en la actualidad en una alternativa </w:t>
      </w:r>
      <w:r w:rsidR="00876C1A" w:rsidRPr="00F35C1F">
        <w:rPr>
          <w:rFonts w:ascii="Arial" w:hAnsi="Arial" w:cs="Arial"/>
          <w:bCs/>
          <w:sz w:val="22"/>
          <w:szCs w:val="22"/>
          <w:lang w:val="es-ES_tradnl"/>
        </w:rPr>
        <w:t xml:space="preserve">real </w:t>
      </w:r>
      <w:r w:rsidR="00231851" w:rsidRPr="00F35C1F">
        <w:rPr>
          <w:rFonts w:ascii="Arial" w:hAnsi="Arial" w:cs="Arial"/>
          <w:bCs/>
          <w:sz w:val="22"/>
          <w:szCs w:val="22"/>
          <w:lang w:val="es-ES_tradnl"/>
        </w:rPr>
        <w:t xml:space="preserve">de atención de saludy motivo de controversia </w:t>
      </w:r>
      <w:r w:rsidR="00876C1A" w:rsidRPr="00F35C1F">
        <w:rPr>
          <w:rFonts w:ascii="Arial" w:hAnsi="Arial" w:cs="Arial"/>
          <w:bCs/>
          <w:sz w:val="22"/>
          <w:szCs w:val="22"/>
          <w:lang w:val="es-ES_tradnl"/>
        </w:rPr>
        <w:t>para un sector de la sociedad, tanto indígena como no indígena</w:t>
      </w:r>
      <w:r w:rsidR="00231851" w:rsidRPr="00F35C1F">
        <w:rPr>
          <w:rFonts w:ascii="Arial" w:hAnsi="Arial" w:cs="Arial"/>
          <w:bCs/>
          <w:sz w:val="22"/>
          <w:szCs w:val="22"/>
          <w:lang w:val="es-ES_tradnl"/>
        </w:rPr>
        <w:t xml:space="preserve">. No </w:t>
      </w:r>
      <w:r w:rsidR="00D2618F" w:rsidRPr="00F35C1F">
        <w:rPr>
          <w:rFonts w:ascii="Arial" w:hAnsi="Arial" w:cs="Arial"/>
          <w:bCs/>
          <w:sz w:val="22"/>
          <w:szCs w:val="22"/>
          <w:lang w:val="es-ES_tradnl"/>
        </w:rPr>
        <w:t>obstante,</w:t>
      </w:r>
      <w:r w:rsidR="00EA6494" w:rsidRPr="00F35C1F">
        <w:rPr>
          <w:rFonts w:ascii="Arial" w:hAnsi="Arial" w:cs="Arial"/>
          <w:bCs/>
          <w:sz w:val="22"/>
          <w:szCs w:val="22"/>
          <w:lang w:val="es-ES_tradnl"/>
        </w:rPr>
        <w:t xml:space="preserve"> una vez instalada las “experiencias” se</w:t>
      </w:r>
      <w:r w:rsidR="00DE4B64" w:rsidRPr="00F35C1F">
        <w:rPr>
          <w:rFonts w:ascii="Arial" w:hAnsi="Arial" w:cs="Arial"/>
          <w:bCs/>
          <w:sz w:val="22"/>
          <w:szCs w:val="22"/>
          <w:lang w:val="es-ES_tradnl"/>
        </w:rPr>
        <w:t>p</w:t>
      </w:r>
      <w:r w:rsidR="00D2618F" w:rsidRPr="00F35C1F">
        <w:rPr>
          <w:rFonts w:ascii="Arial" w:hAnsi="Arial" w:cs="Arial"/>
          <w:bCs/>
          <w:sz w:val="22"/>
          <w:szCs w:val="22"/>
          <w:lang w:val="es-ES_tradnl"/>
        </w:rPr>
        <w:t>ro</w:t>
      </w:r>
      <w:r w:rsidR="00DE4B64" w:rsidRPr="00F35C1F">
        <w:rPr>
          <w:rFonts w:ascii="Arial" w:hAnsi="Arial" w:cs="Arial"/>
          <w:bCs/>
          <w:sz w:val="22"/>
          <w:szCs w:val="22"/>
          <w:lang w:val="es-ES_tradnl"/>
        </w:rPr>
        <w:t xml:space="preserve">duce un cambio interesante en la forma de hacer </w:t>
      </w:r>
      <w:r w:rsidR="005F58E2" w:rsidRPr="00F35C1F">
        <w:rPr>
          <w:rFonts w:ascii="Arial" w:hAnsi="Arial" w:cs="Arial"/>
          <w:bCs/>
          <w:sz w:val="22"/>
          <w:szCs w:val="22"/>
          <w:lang w:val="es-ES_tradnl"/>
        </w:rPr>
        <w:t xml:space="preserve">salud y </w:t>
      </w:r>
      <w:r w:rsidR="00EA6494" w:rsidRPr="00F35C1F">
        <w:rPr>
          <w:rFonts w:ascii="Arial" w:hAnsi="Arial" w:cs="Arial"/>
          <w:bCs/>
          <w:sz w:val="22"/>
          <w:szCs w:val="22"/>
          <w:lang w:val="es-ES_tradnl"/>
        </w:rPr>
        <w:t>se aceptan y practican a lo menos dos formas de concebir y recuperar la salud</w:t>
      </w:r>
      <w:r w:rsidR="005F58E2" w:rsidRPr="00F35C1F">
        <w:rPr>
          <w:rFonts w:ascii="Arial" w:hAnsi="Arial" w:cs="Arial"/>
          <w:bCs/>
          <w:sz w:val="22"/>
          <w:szCs w:val="22"/>
          <w:lang w:val="es-ES_tradnl"/>
        </w:rPr>
        <w:t>. L</w:t>
      </w:r>
      <w:r w:rsidR="00D2618F" w:rsidRPr="00F35C1F">
        <w:rPr>
          <w:rFonts w:ascii="Arial" w:hAnsi="Arial" w:cs="Arial"/>
          <w:bCs/>
          <w:sz w:val="22"/>
          <w:szCs w:val="22"/>
          <w:lang w:val="es-ES_tradnl"/>
        </w:rPr>
        <w:t>acoexistencia de sistemas médicos y de medicina</w:t>
      </w:r>
      <w:r w:rsidR="00EA6494" w:rsidRPr="00F35C1F">
        <w:rPr>
          <w:rFonts w:ascii="Arial" w:hAnsi="Arial" w:cs="Arial"/>
          <w:bCs/>
          <w:sz w:val="22"/>
          <w:szCs w:val="22"/>
          <w:lang w:val="es-ES_tradnl"/>
        </w:rPr>
        <w:t>s</w:t>
      </w:r>
      <w:r w:rsidR="00D2618F" w:rsidRPr="00F35C1F">
        <w:rPr>
          <w:rFonts w:ascii="Arial" w:hAnsi="Arial" w:cs="Arial"/>
          <w:bCs/>
          <w:sz w:val="22"/>
          <w:szCs w:val="22"/>
          <w:lang w:val="es-ES_tradnl"/>
        </w:rPr>
        <w:t xml:space="preserve"> es un hecho real y más aún,en la actualidad </w:t>
      </w:r>
      <w:r w:rsidR="00835D28" w:rsidRPr="00F35C1F">
        <w:rPr>
          <w:rFonts w:ascii="Arial" w:hAnsi="Arial" w:cs="Arial"/>
          <w:bCs/>
          <w:sz w:val="22"/>
          <w:szCs w:val="22"/>
          <w:lang w:val="es-ES_tradnl"/>
        </w:rPr>
        <w:t xml:space="preserve">es </w:t>
      </w:r>
      <w:r w:rsidR="00D2618F" w:rsidRPr="00F35C1F">
        <w:rPr>
          <w:rFonts w:ascii="Arial" w:hAnsi="Arial" w:cs="Arial"/>
          <w:bCs/>
          <w:sz w:val="22"/>
          <w:szCs w:val="22"/>
          <w:lang w:val="es-ES_tradnl"/>
        </w:rPr>
        <w:t xml:space="preserve">una apuesta institucional y su proyección depende de que existan “voluntades” y una política pública en materia de </w:t>
      </w:r>
      <w:r w:rsidR="00C815CA" w:rsidRPr="00F35C1F">
        <w:rPr>
          <w:rFonts w:ascii="Arial" w:hAnsi="Arial" w:cs="Arial"/>
          <w:bCs/>
          <w:sz w:val="22"/>
          <w:szCs w:val="22"/>
          <w:lang w:val="es-ES_tradnl"/>
        </w:rPr>
        <w:t xml:space="preserve">salud y </w:t>
      </w:r>
      <w:r w:rsidR="00D2618F" w:rsidRPr="00F35C1F">
        <w:rPr>
          <w:rFonts w:ascii="Arial" w:hAnsi="Arial" w:cs="Arial"/>
          <w:bCs/>
          <w:sz w:val="22"/>
          <w:szCs w:val="22"/>
          <w:lang w:val="es-ES_tradnl"/>
        </w:rPr>
        <w:t>pueblos indígenas.</w:t>
      </w:r>
    </w:p>
    <w:p w:rsidR="00941864" w:rsidRPr="00F35C1F" w:rsidRDefault="00941864" w:rsidP="0023167C">
      <w:pPr>
        <w:tabs>
          <w:tab w:val="left" w:pos="2700"/>
        </w:tabs>
        <w:jc w:val="both"/>
        <w:rPr>
          <w:rFonts w:ascii="Arial" w:hAnsi="Arial" w:cs="Arial"/>
          <w:bCs/>
          <w:sz w:val="22"/>
          <w:szCs w:val="22"/>
          <w:lang w:val="es-ES_tradnl"/>
        </w:rPr>
      </w:pPr>
    </w:p>
    <w:p w:rsidR="00B76C92" w:rsidRPr="00F35C1F" w:rsidRDefault="00F936E0" w:rsidP="00C32FB4">
      <w:pPr>
        <w:jc w:val="both"/>
        <w:rPr>
          <w:rFonts w:ascii="Arial" w:hAnsi="Arial" w:cs="Arial"/>
          <w:sz w:val="22"/>
          <w:szCs w:val="22"/>
        </w:rPr>
      </w:pPr>
      <w:r w:rsidRPr="00F35C1F">
        <w:rPr>
          <w:rFonts w:ascii="Arial" w:hAnsi="Arial" w:cs="Arial"/>
          <w:sz w:val="22"/>
          <w:szCs w:val="22"/>
        </w:rPr>
        <w:t>En este contexto, l</w:t>
      </w:r>
      <w:r w:rsidR="001F1B27" w:rsidRPr="00F35C1F">
        <w:rPr>
          <w:rFonts w:ascii="Arial" w:hAnsi="Arial" w:cs="Arial"/>
          <w:sz w:val="22"/>
          <w:szCs w:val="22"/>
        </w:rPr>
        <w:t xml:space="preserve">a </w:t>
      </w:r>
      <w:r w:rsidRPr="00F35C1F">
        <w:rPr>
          <w:rFonts w:ascii="Arial" w:hAnsi="Arial" w:cs="Arial"/>
          <w:sz w:val="22"/>
          <w:szCs w:val="22"/>
        </w:rPr>
        <w:t xml:space="preserve">gestión es un punto a considerar dado que la aceptación, incorporación y procesos colaborativos que logran los Servicios de Salud como los pueblos indígenas dependen en gran medida de la capacidad </w:t>
      </w:r>
      <w:r w:rsidR="005F58E2" w:rsidRPr="00F35C1F">
        <w:rPr>
          <w:rFonts w:ascii="Arial" w:hAnsi="Arial" w:cs="Arial"/>
          <w:sz w:val="22"/>
          <w:szCs w:val="22"/>
        </w:rPr>
        <w:t xml:space="preserve">que tienen </w:t>
      </w:r>
      <w:r w:rsidRPr="00F35C1F">
        <w:rPr>
          <w:rFonts w:ascii="Arial" w:hAnsi="Arial" w:cs="Arial"/>
          <w:sz w:val="22"/>
          <w:szCs w:val="22"/>
        </w:rPr>
        <w:t>para movilizar recursos tanto técnicos como financieros.</w:t>
      </w:r>
      <w:r w:rsidR="005F58E2" w:rsidRPr="00F35C1F">
        <w:rPr>
          <w:rFonts w:ascii="Arial" w:hAnsi="Arial" w:cs="Arial"/>
          <w:sz w:val="22"/>
          <w:szCs w:val="22"/>
        </w:rPr>
        <w:t xml:space="preserve"> La adopción del término de gestión </w:t>
      </w:r>
      <w:r w:rsidR="003352D9" w:rsidRPr="00F35C1F">
        <w:rPr>
          <w:rFonts w:ascii="Arial" w:hAnsi="Arial" w:cs="Arial"/>
          <w:sz w:val="22"/>
          <w:szCs w:val="22"/>
        </w:rPr>
        <w:t xml:space="preserve">tiene relación con </w:t>
      </w:r>
      <w:r w:rsidR="005F58E2" w:rsidRPr="00F35C1F">
        <w:rPr>
          <w:rFonts w:ascii="Arial" w:hAnsi="Arial" w:cs="Arial"/>
          <w:sz w:val="22"/>
          <w:szCs w:val="22"/>
        </w:rPr>
        <w:t>todas aquellas acciones relativas al desarrollo de estrategias y procesos que tienen como propósito principal continuar trabajando en la construcción del modelo de atención de salud intercultural en la Red Asistencial</w:t>
      </w:r>
      <w:r w:rsidR="003352D9" w:rsidRPr="00F35C1F">
        <w:rPr>
          <w:rFonts w:ascii="Arial" w:hAnsi="Arial" w:cs="Arial"/>
          <w:sz w:val="22"/>
          <w:szCs w:val="22"/>
        </w:rPr>
        <w:t>.</w:t>
      </w:r>
    </w:p>
    <w:p w:rsidR="007F4DE8" w:rsidRDefault="007F4DE8" w:rsidP="001358D0">
      <w:pPr>
        <w:rPr>
          <w:rFonts w:ascii="Arial" w:hAnsi="Arial" w:cs="Arial"/>
          <w:sz w:val="22"/>
          <w:szCs w:val="22"/>
          <w:u w:val="single"/>
          <w:lang w:val="es-ES_tradnl"/>
        </w:rPr>
      </w:pPr>
    </w:p>
    <w:p w:rsidR="00415ED1" w:rsidRPr="00F35C1F" w:rsidRDefault="00415ED1" w:rsidP="001358D0">
      <w:pPr>
        <w:rPr>
          <w:rFonts w:ascii="Arial" w:hAnsi="Arial" w:cs="Arial"/>
          <w:sz w:val="22"/>
          <w:szCs w:val="22"/>
          <w:u w:val="single"/>
          <w:lang w:val="es-ES_tradnl"/>
        </w:rPr>
      </w:pPr>
      <w:r w:rsidRPr="00F35C1F">
        <w:rPr>
          <w:rFonts w:ascii="Arial" w:hAnsi="Arial" w:cs="Arial"/>
          <w:sz w:val="22"/>
          <w:szCs w:val="22"/>
          <w:u w:val="single"/>
          <w:lang w:val="es-ES_tradnl"/>
        </w:rPr>
        <w:t>Rol del encarg</w:t>
      </w:r>
      <w:r w:rsidR="00D54648" w:rsidRPr="00F35C1F">
        <w:rPr>
          <w:rFonts w:ascii="Arial" w:hAnsi="Arial" w:cs="Arial"/>
          <w:sz w:val="22"/>
          <w:szCs w:val="22"/>
          <w:u w:val="single"/>
          <w:lang w:val="es-ES_tradnl"/>
        </w:rPr>
        <w:t>ado/a o referente del Programa Especial de Salud y Pueblos I</w:t>
      </w:r>
      <w:r w:rsidRPr="00F35C1F">
        <w:rPr>
          <w:rFonts w:ascii="Arial" w:hAnsi="Arial" w:cs="Arial"/>
          <w:sz w:val="22"/>
          <w:szCs w:val="22"/>
          <w:u w:val="single"/>
          <w:lang w:val="es-ES_tradnl"/>
        </w:rPr>
        <w:t>ndígenas</w:t>
      </w:r>
      <w:r w:rsidR="00DA6C21" w:rsidRPr="00F35C1F">
        <w:rPr>
          <w:rFonts w:ascii="Arial" w:hAnsi="Arial" w:cs="Arial"/>
          <w:sz w:val="22"/>
          <w:szCs w:val="22"/>
          <w:u w:val="single"/>
          <w:lang w:val="es-ES_tradnl"/>
        </w:rPr>
        <w:t xml:space="preserve"> en los S</w:t>
      </w:r>
      <w:r w:rsidR="00835D28" w:rsidRPr="00F35C1F">
        <w:rPr>
          <w:rFonts w:ascii="Arial" w:hAnsi="Arial" w:cs="Arial"/>
          <w:sz w:val="22"/>
          <w:szCs w:val="22"/>
          <w:u w:val="single"/>
          <w:lang w:val="es-ES_tradnl"/>
        </w:rPr>
        <w:t xml:space="preserve">ervicios de </w:t>
      </w:r>
      <w:r w:rsidR="00DA6C21" w:rsidRPr="00F35C1F">
        <w:rPr>
          <w:rFonts w:ascii="Arial" w:hAnsi="Arial" w:cs="Arial"/>
          <w:sz w:val="22"/>
          <w:szCs w:val="22"/>
          <w:u w:val="single"/>
          <w:lang w:val="es-ES_tradnl"/>
        </w:rPr>
        <w:t>S</w:t>
      </w:r>
      <w:r w:rsidR="00835D28" w:rsidRPr="00F35C1F">
        <w:rPr>
          <w:rFonts w:ascii="Arial" w:hAnsi="Arial" w:cs="Arial"/>
          <w:sz w:val="22"/>
          <w:szCs w:val="22"/>
          <w:u w:val="single"/>
          <w:lang w:val="es-ES_tradnl"/>
        </w:rPr>
        <w:t>alud</w:t>
      </w:r>
      <w:r w:rsidR="00DA6C21" w:rsidRPr="00F35C1F">
        <w:rPr>
          <w:rFonts w:ascii="Arial" w:hAnsi="Arial" w:cs="Arial"/>
          <w:sz w:val="22"/>
          <w:szCs w:val="22"/>
          <w:u w:val="single"/>
          <w:lang w:val="es-ES_tradnl"/>
        </w:rPr>
        <w:t>.</w:t>
      </w:r>
    </w:p>
    <w:p w:rsidR="0052329A" w:rsidRPr="00F35C1F" w:rsidRDefault="0052329A" w:rsidP="0052329A">
      <w:pPr>
        <w:jc w:val="both"/>
        <w:rPr>
          <w:rFonts w:ascii="Arial" w:eastAsia="Courier New" w:hAnsi="Arial" w:cs="Arial"/>
          <w:b/>
          <w:bCs/>
          <w:sz w:val="22"/>
          <w:szCs w:val="22"/>
        </w:rPr>
      </w:pPr>
    </w:p>
    <w:p w:rsidR="0052329A" w:rsidRPr="00F35C1F" w:rsidRDefault="0052329A" w:rsidP="0052329A">
      <w:pPr>
        <w:jc w:val="both"/>
        <w:rPr>
          <w:rFonts w:ascii="Arial" w:eastAsia="Arial" w:hAnsi="Arial" w:cs="Arial"/>
          <w:sz w:val="22"/>
          <w:szCs w:val="22"/>
        </w:rPr>
      </w:pPr>
      <w:r w:rsidRPr="00F35C1F">
        <w:rPr>
          <w:rFonts w:ascii="Arial" w:eastAsia="Courier New" w:hAnsi="Arial" w:cs="Arial"/>
          <w:sz w:val="22"/>
          <w:szCs w:val="22"/>
        </w:rPr>
        <w:t>El rol del encar</w:t>
      </w:r>
      <w:r w:rsidR="00D54648" w:rsidRPr="00F35C1F">
        <w:rPr>
          <w:rFonts w:ascii="Arial" w:eastAsia="Courier New" w:hAnsi="Arial" w:cs="Arial"/>
          <w:sz w:val="22"/>
          <w:szCs w:val="22"/>
        </w:rPr>
        <w:t>gado o referente del Programa Especial de S</w:t>
      </w:r>
      <w:r w:rsidRPr="00F35C1F">
        <w:rPr>
          <w:rFonts w:ascii="Arial" w:eastAsia="Courier New" w:hAnsi="Arial" w:cs="Arial"/>
          <w:sz w:val="22"/>
          <w:szCs w:val="22"/>
        </w:rPr>
        <w:t xml:space="preserve">alud y </w:t>
      </w:r>
      <w:r w:rsidR="00D54648" w:rsidRPr="00F35C1F">
        <w:rPr>
          <w:rFonts w:ascii="Arial" w:eastAsia="Courier New" w:hAnsi="Arial" w:cs="Arial"/>
          <w:sz w:val="22"/>
          <w:szCs w:val="22"/>
        </w:rPr>
        <w:t>Pueblos I</w:t>
      </w:r>
      <w:r w:rsidRPr="00F35C1F">
        <w:rPr>
          <w:rFonts w:ascii="Arial" w:eastAsia="Courier New" w:hAnsi="Arial" w:cs="Arial"/>
          <w:sz w:val="22"/>
          <w:szCs w:val="22"/>
        </w:rPr>
        <w:t xml:space="preserve">ndígenas es coordinar la </w:t>
      </w:r>
      <w:r w:rsidRPr="00F35C1F">
        <w:rPr>
          <w:rFonts w:ascii="Arial" w:eastAsia="Arial" w:hAnsi="Arial" w:cs="Arial"/>
          <w:sz w:val="22"/>
          <w:szCs w:val="22"/>
        </w:rPr>
        <w:t xml:space="preserve">programación, ejecución y evaluación de las estrategias, planes y actividades que incorporen en el modelo de atención con enfoque intercultural, este proceso se debe llevar a cabo con participación de </w:t>
      </w:r>
      <w:r w:rsidR="00C66862" w:rsidRPr="00F35C1F">
        <w:rPr>
          <w:rFonts w:ascii="Arial" w:eastAsia="Arial" w:hAnsi="Arial" w:cs="Arial"/>
          <w:sz w:val="22"/>
          <w:szCs w:val="22"/>
        </w:rPr>
        <w:t>los pueblos indígenas, relación que debe ajustarse a los parámetros que impone al sector público la vigencia del Convenio de la OIT N169.</w:t>
      </w:r>
    </w:p>
    <w:p w:rsidR="00415ED1" w:rsidRPr="00F35C1F" w:rsidRDefault="00415ED1" w:rsidP="001358D0">
      <w:pPr>
        <w:rPr>
          <w:rFonts w:ascii="Arial" w:hAnsi="Arial" w:cs="Arial"/>
          <w:color w:val="FF0000"/>
          <w:sz w:val="22"/>
          <w:szCs w:val="22"/>
          <w:u w:val="single"/>
        </w:rPr>
      </w:pPr>
    </w:p>
    <w:p w:rsidR="00FB3002" w:rsidRPr="00F35C1F" w:rsidRDefault="00C66862" w:rsidP="00FB3002">
      <w:pPr>
        <w:pStyle w:val="Prrafodelista"/>
        <w:numPr>
          <w:ilvl w:val="0"/>
          <w:numId w:val="13"/>
        </w:numPr>
        <w:rPr>
          <w:rFonts w:ascii="Arial" w:hAnsi="Arial" w:cs="Arial"/>
          <w:sz w:val="22"/>
          <w:szCs w:val="22"/>
        </w:rPr>
      </w:pPr>
      <w:r w:rsidRPr="00F35C1F">
        <w:rPr>
          <w:rFonts w:ascii="Arial" w:hAnsi="Arial" w:cs="Arial"/>
          <w:sz w:val="22"/>
          <w:szCs w:val="22"/>
        </w:rPr>
        <w:lastRenderedPageBreak/>
        <w:t xml:space="preserve">Formular el </w:t>
      </w:r>
      <w:r w:rsidR="00FB3002" w:rsidRPr="00F35C1F">
        <w:rPr>
          <w:rFonts w:ascii="Arial" w:hAnsi="Arial" w:cs="Arial"/>
          <w:sz w:val="22"/>
          <w:szCs w:val="22"/>
        </w:rPr>
        <w:t>Plan Anual</w:t>
      </w:r>
      <w:r w:rsidRPr="00F35C1F">
        <w:rPr>
          <w:rFonts w:ascii="Arial" w:hAnsi="Arial" w:cs="Arial"/>
          <w:sz w:val="22"/>
          <w:szCs w:val="22"/>
        </w:rPr>
        <w:t xml:space="preserve"> del Programa, proceso que requiere de la</w:t>
      </w:r>
      <w:r w:rsidR="00FB3002" w:rsidRPr="00F35C1F">
        <w:rPr>
          <w:rFonts w:ascii="Arial" w:hAnsi="Arial" w:cs="Arial"/>
          <w:sz w:val="22"/>
          <w:szCs w:val="22"/>
        </w:rPr>
        <w:t xml:space="preserve"> participación delos pueblos indígenas.</w:t>
      </w:r>
    </w:p>
    <w:p w:rsidR="00FB3002" w:rsidRPr="00F35C1F" w:rsidRDefault="00C66862" w:rsidP="00FB3002">
      <w:pPr>
        <w:pStyle w:val="Prrafodelista"/>
        <w:numPr>
          <w:ilvl w:val="0"/>
          <w:numId w:val="13"/>
        </w:numPr>
        <w:rPr>
          <w:rFonts w:ascii="Arial" w:hAnsi="Arial" w:cs="Arial"/>
          <w:sz w:val="22"/>
          <w:szCs w:val="22"/>
        </w:rPr>
      </w:pPr>
      <w:r w:rsidRPr="00F35C1F">
        <w:rPr>
          <w:rFonts w:ascii="Arial" w:hAnsi="Arial" w:cs="Arial"/>
          <w:sz w:val="22"/>
          <w:szCs w:val="22"/>
        </w:rPr>
        <w:t>Dar a conocer las Orientaciones T</w:t>
      </w:r>
      <w:r w:rsidR="00FB3002" w:rsidRPr="00F35C1F">
        <w:rPr>
          <w:rFonts w:ascii="Arial" w:hAnsi="Arial" w:cs="Arial"/>
          <w:sz w:val="22"/>
          <w:szCs w:val="22"/>
        </w:rPr>
        <w:t xml:space="preserve">écnicas </w:t>
      </w:r>
      <w:r w:rsidRPr="00F35C1F">
        <w:rPr>
          <w:rFonts w:ascii="Arial" w:hAnsi="Arial" w:cs="Arial"/>
          <w:sz w:val="22"/>
          <w:szCs w:val="22"/>
        </w:rPr>
        <w:t>que emana</w:t>
      </w:r>
      <w:r w:rsidR="00835D28" w:rsidRPr="00F35C1F">
        <w:rPr>
          <w:rFonts w:ascii="Arial" w:hAnsi="Arial" w:cs="Arial"/>
          <w:sz w:val="22"/>
          <w:szCs w:val="22"/>
        </w:rPr>
        <w:t xml:space="preserve">n </w:t>
      </w:r>
      <w:r w:rsidR="00FB3002" w:rsidRPr="00F35C1F">
        <w:rPr>
          <w:rFonts w:ascii="Arial" w:hAnsi="Arial" w:cs="Arial"/>
          <w:sz w:val="22"/>
          <w:szCs w:val="22"/>
        </w:rPr>
        <w:t>de</w:t>
      </w:r>
      <w:r w:rsidRPr="00F35C1F">
        <w:rPr>
          <w:rFonts w:ascii="Arial" w:hAnsi="Arial" w:cs="Arial"/>
          <w:sz w:val="22"/>
          <w:szCs w:val="22"/>
        </w:rPr>
        <w:t>l</w:t>
      </w:r>
      <w:r w:rsidR="00FB3002" w:rsidRPr="00F35C1F">
        <w:rPr>
          <w:rFonts w:ascii="Arial" w:hAnsi="Arial" w:cs="Arial"/>
          <w:sz w:val="22"/>
          <w:szCs w:val="22"/>
        </w:rPr>
        <w:t xml:space="preserve"> nivel central</w:t>
      </w:r>
      <w:r w:rsidR="00A54A1D">
        <w:rPr>
          <w:rFonts w:ascii="Arial" w:hAnsi="Arial" w:cs="Arial"/>
          <w:sz w:val="22"/>
          <w:szCs w:val="22"/>
        </w:rPr>
        <w:t xml:space="preserve"> y adecuarlo a la especificidad de </w:t>
      </w:r>
      <w:r w:rsidR="00FB3002" w:rsidRPr="00F35C1F">
        <w:rPr>
          <w:rFonts w:ascii="Arial" w:hAnsi="Arial" w:cs="Arial"/>
          <w:sz w:val="22"/>
          <w:szCs w:val="22"/>
        </w:rPr>
        <w:t>la realidad local.</w:t>
      </w:r>
    </w:p>
    <w:p w:rsidR="00FB3002" w:rsidRPr="00F35C1F" w:rsidRDefault="00712B1D" w:rsidP="00FB3002">
      <w:pPr>
        <w:pStyle w:val="Prrafodelista"/>
        <w:numPr>
          <w:ilvl w:val="0"/>
          <w:numId w:val="13"/>
        </w:numPr>
        <w:rPr>
          <w:rFonts w:ascii="Arial" w:hAnsi="Arial" w:cs="Arial"/>
          <w:sz w:val="22"/>
          <w:szCs w:val="22"/>
        </w:rPr>
      </w:pPr>
      <w:r w:rsidRPr="00F35C1F">
        <w:rPr>
          <w:rFonts w:ascii="Arial" w:hAnsi="Arial" w:cs="Arial"/>
          <w:sz w:val="22"/>
          <w:szCs w:val="22"/>
        </w:rPr>
        <w:t>Articular procesos de t</w:t>
      </w:r>
      <w:r w:rsidR="00FB3002" w:rsidRPr="00F35C1F">
        <w:rPr>
          <w:rFonts w:ascii="Arial" w:hAnsi="Arial" w:cs="Arial"/>
          <w:sz w:val="22"/>
          <w:szCs w:val="22"/>
        </w:rPr>
        <w:t>ransversalización del enfoque  intercultural en los programas y acciones de s</w:t>
      </w:r>
      <w:r w:rsidR="003F11F4" w:rsidRPr="00F35C1F">
        <w:rPr>
          <w:rFonts w:ascii="Arial" w:hAnsi="Arial" w:cs="Arial"/>
          <w:sz w:val="22"/>
          <w:szCs w:val="22"/>
        </w:rPr>
        <w:t xml:space="preserve">alud de la red </w:t>
      </w:r>
      <w:r w:rsidR="007F4DE8">
        <w:rPr>
          <w:rFonts w:ascii="Arial" w:hAnsi="Arial" w:cs="Arial"/>
          <w:sz w:val="22"/>
          <w:szCs w:val="22"/>
        </w:rPr>
        <w:t xml:space="preserve">asistencial </w:t>
      </w:r>
      <w:r w:rsidR="003F11F4" w:rsidRPr="00F35C1F">
        <w:rPr>
          <w:rFonts w:ascii="Arial" w:hAnsi="Arial" w:cs="Arial"/>
          <w:sz w:val="22"/>
          <w:szCs w:val="22"/>
        </w:rPr>
        <w:t xml:space="preserve">incorporando la </w:t>
      </w:r>
      <w:r w:rsidR="00FB3002" w:rsidRPr="00F35C1F">
        <w:rPr>
          <w:rFonts w:ascii="Arial" w:hAnsi="Arial" w:cs="Arial"/>
          <w:sz w:val="22"/>
          <w:szCs w:val="22"/>
        </w:rPr>
        <w:t>pertinencia cultural.</w:t>
      </w:r>
    </w:p>
    <w:p w:rsidR="00FB3002" w:rsidRPr="00F35C1F" w:rsidRDefault="00FB3002" w:rsidP="00FB3002">
      <w:pPr>
        <w:pStyle w:val="Prrafodelista"/>
        <w:numPr>
          <w:ilvl w:val="0"/>
          <w:numId w:val="13"/>
        </w:numPr>
        <w:rPr>
          <w:rFonts w:ascii="Arial" w:hAnsi="Arial" w:cs="Arial"/>
          <w:sz w:val="22"/>
          <w:szCs w:val="22"/>
        </w:rPr>
      </w:pPr>
      <w:r w:rsidRPr="00F35C1F">
        <w:rPr>
          <w:rFonts w:ascii="Arial" w:hAnsi="Arial" w:cs="Arial"/>
          <w:sz w:val="22"/>
          <w:szCs w:val="22"/>
        </w:rPr>
        <w:t>Incentivar, asesorar, supervisar y evaluar el desarrollo de experiencias locales de salud intercultural y documentar sus procesos y resultados.</w:t>
      </w:r>
    </w:p>
    <w:p w:rsidR="00FB3002" w:rsidRPr="00F35C1F" w:rsidRDefault="00FB3002" w:rsidP="00FB3002">
      <w:pPr>
        <w:pStyle w:val="Prrafodelista"/>
        <w:numPr>
          <w:ilvl w:val="0"/>
          <w:numId w:val="13"/>
        </w:numPr>
        <w:rPr>
          <w:rFonts w:ascii="Arial" w:hAnsi="Arial" w:cs="Arial"/>
          <w:sz w:val="22"/>
          <w:szCs w:val="22"/>
        </w:rPr>
      </w:pPr>
      <w:r w:rsidRPr="00F35C1F">
        <w:rPr>
          <w:rFonts w:ascii="Arial" w:hAnsi="Arial" w:cs="Arial"/>
          <w:sz w:val="22"/>
          <w:szCs w:val="22"/>
        </w:rPr>
        <w:t>Promover y asesorar con criterios de pertinencia cultural, el desarrollo de modelos médicos-arquitectónicos en establecimientos de salud que lo requieran.</w:t>
      </w:r>
    </w:p>
    <w:p w:rsidR="005679CB" w:rsidRPr="00F35C1F" w:rsidRDefault="00835D28" w:rsidP="00FB3002">
      <w:pPr>
        <w:pStyle w:val="Prrafodelista"/>
        <w:numPr>
          <w:ilvl w:val="0"/>
          <w:numId w:val="13"/>
        </w:numPr>
        <w:jc w:val="both"/>
        <w:rPr>
          <w:rFonts w:ascii="Arial" w:hAnsi="Arial" w:cs="Arial"/>
          <w:sz w:val="22"/>
          <w:szCs w:val="22"/>
        </w:rPr>
      </w:pPr>
      <w:r w:rsidRPr="00F35C1F">
        <w:rPr>
          <w:rFonts w:ascii="Arial" w:hAnsi="Arial" w:cs="Arial"/>
          <w:sz w:val="22"/>
          <w:szCs w:val="22"/>
        </w:rPr>
        <w:t xml:space="preserve">Apoyar </w:t>
      </w:r>
      <w:r w:rsidR="005679CB" w:rsidRPr="00F35C1F">
        <w:rPr>
          <w:rFonts w:ascii="Arial" w:hAnsi="Arial" w:cs="Arial"/>
          <w:sz w:val="22"/>
          <w:szCs w:val="22"/>
        </w:rPr>
        <w:t>procesos par</w:t>
      </w:r>
      <w:r w:rsidRPr="00F35C1F">
        <w:rPr>
          <w:rFonts w:ascii="Arial" w:hAnsi="Arial" w:cs="Arial"/>
          <w:sz w:val="22"/>
          <w:szCs w:val="22"/>
        </w:rPr>
        <w:t xml:space="preserve">a la formulación de propuesta </w:t>
      </w:r>
      <w:r w:rsidR="005679CB" w:rsidRPr="00F35C1F">
        <w:rPr>
          <w:rFonts w:ascii="Arial" w:hAnsi="Arial" w:cs="Arial"/>
          <w:sz w:val="22"/>
          <w:szCs w:val="22"/>
        </w:rPr>
        <w:t xml:space="preserve"> en torno a reconocimiento y  salvaguarda de</w:t>
      </w:r>
      <w:r w:rsidRPr="00F35C1F">
        <w:rPr>
          <w:rFonts w:ascii="Arial" w:hAnsi="Arial" w:cs="Arial"/>
          <w:sz w:val="22"/>
          <w:szCs w:val="22"/>
        </w:rPr>
        <w:t xml:space="preserve"> los</w:t>
      </w:r>
      <w:r w:rsidR="005679CB" w:rsidRPr="00F35C1F">
        <w:rPr>
          <w:rFonts w:ascii="Arial" w:hAnsi="Arial" w:cs="Arial"/>
          <w:sz w:val="22"/>
          <w:szCs w:val="22"/>
        </w:rPr>
        <w:t xml:space="preserve"> sistemas de </w:t>
      </w:r>
      <w:r w:rsidRPr="00F35C1F">
        <w:rPr>
          <w:rFonts w:ascii="Arial" w:hAnsi="Arial" w:cs="Arial"/>
          <w:sz w:val="22"/>
          <w:szCs w:val="22"/>
        </w:rPr>
        <w:t>salud indígena</w:t>
      </w:r>
      <w:r w:rsidR="005679CB" w:rsidRPr="00F35C1F">
        <w:rPr>
          <w:rFonts w:ascii="Arial" w:hAnsi="Arial" w:cs="Arial"/>
          <w:sz w:val="22"/>
          <w:szCs w:val="22"/>
        </w:rPr>
        <w:t>,</w:t>
      </w:r>
      <w:r w:rsidRPr="00F35C1F">
        <w:rPr>
          <w:rFonts w:ascii="Arial" w:hAnsi="Arial" w:cs="Arial"/>
          <w:sz w:val="22"/>
          <w:szCs w:val="22"/>
        </w:rPr>
        <w:t xml:space="preserve"> procesos de consulta sobre el Art. 7 de la Ley 20.584 y otras materias que deben ser discutidas por los líderes y organizaciones indígenas.</w:t>
      </w:r>
    </w:p>
    <w:p w:rsidR="00FB3002" w:rsidRPr="00F35C1F" w:rsidRDefault="00FB3002" w:rsidP="00FB3002">
      <w:pPr>
        <w:pStyle w:val="Prrafodelista"/>
        <w:numPr>
          <w:ilvl w:val="0"/>
          <w:numId w:val="13"/>
        </w:numPr>
        <w:jc w:val="both"/>
        <w:rPr>
          <w:rFonts w:ascii="Arial" w:hAnsi="Arial" w:cs="Arial"/>
          <w:sz w:val="22"/>
          <w:szCs w:val="22"/>
        </w:rPr>
      </w:pPr>
      <w:r w:rsidRPr="00F35C1F">
        <w:rPr>
          <w:rFonts w:ascii="Arial" w:hAnsi="Arial" w:cs="Arial"/>
          <w:sz w:val="22"/>
          <w:szCs w:val="22"/>
        </w:rPr>
        <w:t xml:space="preserve">Convocar, coordinar, organizar y documentar reuniones de </w:t>
      </w:r>
      <w:r w:rsidR="00C66862" w:rsidRPr="00F35C1F">
        <w:rPr>
          <w:rFonts w:ascii="Arial" w:hAnsi="Arial" w:cs="Arial"/>
          <w:sz w:val="22"/>
          <w:szCs w:val="22"/>
        </w:rPr>
        <w:t xml:space="preserve">carácter provincialy local </w:t>
      </w:r>
      <w:r w:rsidRPr="00F35C1F">
        <w:rPr>
          <w:rFonts w:ascii="Arial" w:hAnsi="Arial" w:cs="Arial"/>
          <w:sz w:val="22"/>
          <w:szCs w:val="22"/>
        </w:rPr>
        <w:t>de Salud Intercultural.</w:t>
      </w:r>
    </w:p>
    <w:p w:rsidR="00FB3002" w:rsidRPr="00F35C1F" w:rsidRDefault="00B1767B" w:rsidP="00FB3002">
      <w:pPr>
        <w:pStyle w:val="Prrafodelista"/>
        <w:numPr>
          <w:ilvl w:val="0"/>
          <w:numId w:val="13"/>
        </w:numPr>
        <w:jc w:val="both"/>
        <w:rPr>
          <w:rFonts w:ascii="Arial" w:hAnsi="Arial" w:cs="Arial"/>
          <w:sz w:val="22"/>
          <w:szCs w:val="22"/>
        </w:rPr>
      </w:pPr>
      <w:r w:rsidRPr="00F35C1F">
        <w:rPr>
          <w:rFonts w:ascii="Arial" w:hAnsi="Arial" w:cs="Arial"/>
          <w:sz w:val="22"/>
          <w:szCs w:val="22"/>
        </w:rPr>
        <w:t xml:space="preserve">Favorecer la participación </w:t>
      </w:r>
      <w:r w:rsidR="00FB3002" w:rsidRPr="00F35C1F">
        <w:rPr>
          <w:rFonts w:ascii="Arial" w:hAnsi="Arial" w:cs="Arial"/>
          <w:sz w:val="22"/>
          <w:szCs w:val="22"/>
        </w:rPr>
        <w:t>en instancias de coordinación regional.</w:t>
      </w:r>
    </w:p>
    <w:p w:rsidR="00FB3002" w:rsidRPr="00F35C1F" w:rsidRDefault="00FB3002" w:rsidP="00FB3002">
      <w:pPr>
        <w:pStyle w:val="Prrafodelista"/>
        <w:numPr>
          <w:ilvl w:val="0"/>
          <w:numId w:val="13"/>
        </w:numPr>
        <w:jc w:val="both"/>
        <w:rPr>
          <w:rFonts w:ascii="Arial" w:hAnsi="Arial" w:cs="Arial"/>
          <w:sz w:val="22"/>
          <w:szCs w:val="22"/>
        </w:rPr>
      </w:pPr>
      <w:r w:rsidRPr="00F35C1F">
        <w:rPr>
          <w:rFonts w:ascii="Arial" w:hAnsi="Arial" w:cs="Arial"/>
          <w:sz w:val="22"/>
          <w:szCs w:val="22"/>
        </w:rPr>
        <w:t>Formular, implementar y supervisar el programa de capacitación continua en salud intercultural en la red de servicios.</w:t>
      </w:r>
    </w:p>
    <w:p w:rsidR="00FB3002" w:rsidRPr="00F35C1F" w:rsidRDefault="00FB3002" w:rsidP="00FB3002">
      <w:pPr>
        <w:pStyle w:val="Prrafodelista"/>
        <w:numPr>
          <w:ilvl w:val="0"/>
          <w:numId w:val="13"/>
        </w:numPr>
        <w:jc w:val="both"/>
        <w:rPr>
          <w:rFonts w:ascii="Arial" w:hAnsi="Arial" w:cs="Arial"/>
          <w:sz w:val="22"/>
          <w:szCs w:val="22"/>
        </w:rPr>
      </w:pPr>
      <w:r w:rsidRPr="00F35C1F">
        <w:rPr>
          <w:rFonts w:ascii="Arial" w:hAnsi="Arial" w:cs="Arial"/>
          <w:sz w:val="22"/>
          <w:szCs w:val="22"/>
        </w:rPr>
        <w:t xml:space="preserve">Asesorar y evaluar </w:t>
      </w:r>
      <w:r w:rsidR="00A406FF" w:rsidRPr="00F35C1F">
        <w:rPr>
          <w:rFonts w:ascii="Arial" w:hAnsi="Arial" w:cs="Arial"/>
          <w:sz w:val="22"/>
          <w:szCs w:val="22"/>
        </w:rPr>
        <w:t>las actividades anuales programadas de los equipos de salud local,</w:t>
      </w:r>
      <w:r w:rsidRPr="00F35C1F">
        <w:rPr>
          <w:rFonts w:ascii="Arial" w:hAnsi="Arial" w:cs="Arial"/>
          <w:sz w:val="22"/>
          <w:szCs w:val="22"/>
        </w:rPr>
        <w:t xml:space="preserve"> facilitadores y asesores interculturales en los establecimientos de salud.</w:t>
      </w:r>
    </w:p>
    <w:p w:rsidR="003F11F4" w:rsidRPr="00F35C1F" w:rsidRDefault="003F11F4" w:rsidP="00FB3002">
      <w:pPr>
        <w:pStyle w:val="Prrafodelista"/>
        <w:numPr>
          <w:ilvl w:val="0"/>
          <w:numId w:val="13"/>
        </w:numPr>
        <w:jc w:val="both"/>
        <w:rPr>
          <w:rFonts w:ascii="Arial" w:hAnsi="Arial" w:cs="Arial"/>
          <w:sz w:val="22"/>
          <w:szCs w:val="22"/>
        </w:rPr>
      </w:pPr>
      <w:r w:rsidRPr="00F35C1F">
        <w:rPr>
          <w:rFonts w:ascii="Arial" w:hAnsi="Arial" w:cs="Arial"/>
          <w:sz w:val="22"/>
          <w:szCs w:val="22"/>
        </w:rPr>
        <w:t xml:space="preserve">Favorecer y coordinar la conformación de equipos técnicos locales de salud intercultural a nivel de establecimiento de la Red Asistencial </w:t>
      </w:r>
      <w:r w:rsidR="00DB59B9" w:rsidRPr="00F35C1F">
        <w:rPr>
          <w:rFonts w:ascii="Arial" w:hAnsi="Arial" w:cs="Arial"/>
          <w:sz w:val="22"/>
          <w:szCs w:val="22"/>
        </w:rPr>
        <w:t xml:space="preserve">y según requerimiento identificado, tanto por el encargado, el personal de salud y el facilitador intercultural. </w:t>
      </w:r>
    </w:p>
    <w:p w:rsidR="00DA6C21" w:rsidRPr="00F35C1F" w:rsidRDefault="00FB3002" w:rsidP="00DA6C21">
      <w:pPr>
        <w:pStyle w:val="Prrafodelista"/>
        <w:numPr>
          <w:ilvl w:val="0"/>
          <w:numId w:val="13"/>
        </w:numPr>
        <w:jc w:val="both"/>
        <w:rPr>
          <w:rFonts w:ascii="Arial" w:hAnsi="Arial" w:cs="Arial"/>
          <w:sz w:val="22"/>
          <w:szCs w:val="22"/>
        </w:rPr>
      </w:pPr>
      <w:r w:rsidRPr="00F35C1F">
        <w:rPr>
          <w:rFonts w:ascii="Arial" w:hAnsi="Arial" w:cs="Arial"/>
          <w:sz w:val="22"/>
          <w:szCs w:val="22"/>
        </w:rPr>
        <w:t xml:space="preserve">Desarrollar un plan de inducción anual </w:t>
      </w:r>
      <w:r w:rsidR="00A406FF" w:rsidRPr="00F35C1F">
        <w:rPr>
          <w:rFonts w:ascii="Arial" w:hAnsi="Arial" w:cs="Arial"/>
          <w:sz w:val="22"/>
          <w:szCs w:val="22"/>
        </w:rPr>
        <w:t>en conjunto con el Departamento de Capacitación a</w:t>
      </w:r>
      <w:r w:rsidRPr="00F35C1F">
        <w:rPr>
          <w:rFonts w:ascii="Arial" w:hAnsi="Arial" w:cs="Arial"/>
          <w:sz w:val="22"/>
          <w:szCs w:val="22"/>
        </w:rPr>
        <w:t xml:space="preserve"> los profesionales que se incorporan a través del ciclo de destinación.</w:t>
      </w:r>
    </w:p>
    <w:p w:rsidR="00FB3002" w:rsidRPr="00F35C1F" w:rsidRDefault="00002A1B" w:rsidP="00DA6C21">
      <w:pPr>
        <w:pStyle w:val="Prrafodelista"/>
        <w:numPr>
          <w:ilvl w:val="0"/>
          <w:numId w:val="13"/>
        </w:numPr>
        <w:jc w:val="both"/>
        <w:rPr>
          <w:rFonts w:ascii="Arial" w:hAnsi="Arial" w:cs="Arial"/>
          <w:sz w:val="22"/>
          <w:szCs w:val="22"/>
        </w:rPr>
      </w:pPr>
      <w:r w:rsidRPr="00F35C1F">
        <w:rPr>
          <w:rFonts w:ascii="Arial" w:hAnsi="Arial" w:cs="Arial"/>
          <w:sz w:val="22"/>
          <w:szCs w:val="22"/>
        </w:rPr>
        <w:t>Mantener una comunicación fluida y de c</w:t>
      </w:r>
      <w:r w:rsidR="00FB3002" w:rsidRPr="00F35C1F">
        <w:rPr>
          <w:rFonts w:ascii="Arial" w:hAnsi="Arial" w:cs="Arial"/>
          <w:sz w:val="22"/>
          <w:szCs w:val="22"/>
        </w:rPr>
        <w:t>oordina</w:t>
      </w:r>
      <w:r w:rsidRPr="00F35C1F">
        <w:rPr>
          <w:rFonts w:ascii="Arial" w:hAnsi="Arial" w:cs="Arial"/>
          <w:sz w:val="22"/>
          <w:szCs w:val="22"/>
        </w:rPr>
        <w:t xml:space="preserve">da </w:t>
      </w:r>
      <w:r w:rsidR="00FB3002" w:rsidRPr="00F35C1F">
        <w:rPr>
          <w:rFonts w:ascii="Arial" w:hAnsi="Arial" w:cs="Arial"/>
          <w:sz w:val="22"/>
          <w:szCs w:val="22"/>
        </w:rPr>
        <w:t>conla</w:t>
      </w:r>
      <w:r w:rsidRPr="00F35C1F">
        <w:rPr>
          <w:rFonts w:ascii="Arial" w:hAnsi="Arial" w:cs="Arial"/>
          <w:sz w:val="22"/>
          <w:szCs w:val="22"/>
        </w:rPr>
        <w:t xml:space="preserve"> encargada/o de la</w:t>
      </w:r>
      <w:r w:rsidR="00FB3002" w:rsidRPr="00F35C1F">
        <w:rPr>
          <w:rFonts w:ascii="Arial" w:hAnsi="Arial" w:cs="Arial"/>
          <w:sz w:val="22"/>
          <w:szCs w:val="22"/>
        </w:rPr>
        <w:t xml:space="preserve"> SEREMI en materi</w:t>
      </w:r>
      <w:r w:rsidRPr="00F35C1F">
        <w:rPr>
          <w:rFonts w:ascii="Arial" w:hAnsi="Arial" w:cs="Arial"/>
          <w:sz w:val="22"/>
          <w:szCs w:val="22"/>
        </w:rPr>
        <w:t>a</w:t>
      </w:r>
      <w:r w:rsidR="00835D28" w:rsidRPr="00F35C1F">
        <w:rPr>
          <w:rFonts w:ascii="Arial" w:hAnsi="Arial" w:cs="Arial"/>
          <w:sz w:val="22"/>
          <w:szCs w:val="22"/>
        </w:rPr>
        <w:t>s</w:t>
      </w:r>
      <w:r w:rsidRPr="00F35C1F">
        <w:rPr>
          <w:rFonts w:ascii="Arial" w:hAnsi="Arial" w:cs="Arial"/>
          <w:sz w:val="22"/>
          <w:szCs w:val="22"/>
        </w:rPr>
        <w:t xml:space="preserve"> que atañen al desarrollo y ejecución del Programa. La </w:t>
      </w:r>
      <w:r w:rsidR="00FB3002" w:rsidRPr="00F35C1F">
        <w:rPr>
          <w:rFonts w:ascii="Arial" w:hAnsi="Arial" w:cs="Arial"/>
          <w:sz w:val="22"/>
          <w:szCs w:val="22"/>
        </w:rPr>
        <w:t>planificación, monitoreo y evaluación de metas, estrategias y actividades, de</w:t>
      </w:r>
      <w:r w:rsidRPr="00F35C1F">
        <w:rPr>
          <w:rFonts w:ascii="Arial" w:hAnsi="Arial" w:cs="Arial"/>
          <w:sz w:val="22"/>
          <w:szCs w:val="22"/>
        </w:rPr>
        <w:t>be de</w:t>
      </w:r>
      <w:r w:rsidR="00FB3002" w:rsidRPr="00F35C1F">
        <w:rPr>
          <w:rFonts w:ascii="Arial" w:hAnsi="Arial" w:cs="Arial"/>
          <w:sz w:val="22"/>
          <w:szCs w:val="22"/>
        </w:rPr>
        <w:t>fini</w:t>
      </w:r>
      <w:r w:rsidRPr="00F35C1F">
        <w:rPr>
          <w:rFonts w:ascii="Arial" w:hAnsi="Arial" w:cs="Arial"/>
          <w:sz w:val="22"/>
          <w:szCs w:val="22"/>
        </w:rPr>
        <w:t xml:space="preserve">rse </w:t>
      </w:r>
      <w:r w:rsidR="00FB3002" w:rsidRPr="00F35C1F">
        <w:rPr>
          <w:rFonts w:ascii="Arial" w:hAnsi="Arial" w:cs="Arial"/>
          <w:sz w:val="22"/>
          <w:szCs w:val="22"/>
        </w:rPr>
        <w:t>de acuerdo a su especificidad</w:t>
      </w:r>
      <w:r w:rsidRPr="00F35C1F">
        <w:rPr>
          <w:rFonts w:ascii="Arial" w:hAnsi="Arial" w:cs="Arial"/>
          <w:sz w:val="22"/>
          <w:szCs w:val="22"/>
        </w:rPr>
        <w:t xml:space="preserve"> y responsabilidad</w:t>
      </w:r>
      <w:r w:rsidR="00DA6C21" w:rsidRPr="00F35C1F">
        <w:rPr>
          <w:rFonts w:ascii="Arial" w:hAnsi="Arial" w:cs="Arial"/>
          <w:sz w:val="22"/>
          <w:szCs w:val="22"/>
        </w:rPr>
        <w:t xml:space="preserve">; por ejemplo, </w:t>
      </w:r>
      <w:r w:rsidR="00FB3002" w:rsidRPr="00F35C1F">
        <w:rPr>
          <w:rFonts w:ascii="Arial" w:hAnsi="Arial" w:cs="Arial"/>
          <w:sz w:val="22"/>
          <w:szCs w:val="22"/>
        </w:rPr>
        <w:t>la construcción de perfiles epidemiológicos diferenciados que permitan la identificación de brechas de inequidad y orienten las decisiones técnicas sobre objetivos sanitarios a trabajar.</w:t>
      </w:r>
    </w:p>
    <w:p w:rsidR="0061586F" w:rsidRPr="00F35C1F" w:rsidRDefault="0061586F" w:rsidP="0061586F">
      <w:pPr>
        <w:pStyle w:val="Prrafodelista"/>
        <w:numPr>
          <w:ilvl w:val="0"/>
          <w:numId w:val="13"/>
        </w:numPr>
        <w:jc w:val="both"/>
        <w:rPr>
          <w:rFonts w:ascii="Arial" w:hAnsi="Arial" w:cs="Arial"/>
          <w:sz w:val="22"/>
          <w:szCs w:val="22"/>
        </w:rPr>
      </w:pPr>
      <w:r w:rsidRPr="00F35C1F">
        <w:rPr>
          <w:rFonts w:ascii="Arial" w:hAnsi="Arial" w:cs="Arial"/>
          <w:sz w:val="22"/>
          <w:szCs w:val="22"/>
        </w:rPr>
        <w:t>Difundir en conjunto con la SEREMI los resultados de los estudios de situación de salud, estudios de sistematización de modelos de salud intercultural y estimular el desarrollo de estrategias para un mejor abordaje de los temas o problemas identificados.</w:t>
      </w:r>
    </w:p>
    <w:p w:rsidR="00FB3002" w:rsidRPr="00F35C1F" w:rsidRDefault="00FB3002" w:rsidP="00FB3002">
      <w:pPr>
        <w:pStyle w:val="Prrafodelista"/>
        <w:numPr>
          <w:ilvl w:val="0"/>
          <w:numId w:val="13"/>
        </w:numPr>
        <w:jc w:val="both"/>
        <w:rPr>
          <w:rFonts w:ascii="Arial" w:hAnsi="Arial" w:cs="Arial"/>
          <w:sz w:val="22"/>
          <w:szCs w:val="22"/>
        </w:rPr>
      </w:pPr>
      <w:r w:rsidRPr="00F35C1F">
        <w:rPr>
          <w:rFonts w:ascii="Arial" w:hAnsi="Arial" w:cs="Arial"/>
          <w:sz w:val="22"/>
          <w:szCs w:val="22"/>
        </w:rPr>
        <w:t>Promover la inclusión de la variable de pertenencia étnica en los Registros en Salud y apoyar los procesos de sensibilización de funcionarios.</w:t>
      </w:r>
    </w:p>
    <w:p w:rsidR="00355065" w:rsidRPr="00F35C1F" w:rsidRDefault="00355065" w:rsidP="00FB3002">
      <w:pPr>
        <w:pStyle w:val="Prrafodelista"/>
        <w:numPr>
          <w:ilvl w:val="0"/>
          <w:numId w:val="13"/>
        </w:numPr>
        <w:jc w:val="both"/>
        <w:rPr>
          <w:rFonts w:ascii="Arial" w:hAnsi="Arial" w:cs="Arial"/>
          <w:sz w:val="22"/>
          <w:szCs w:val="22"/>
        </w:rPr>
      </w:pPr>
      <w:r w:rsidRPr="00F35C1F">
        <w:rPr>
          <w:rFonts w:ascii="Arial" w:hAnsi="Arial" w:cs="Arial"/>
          <w:sz w:val="22"/>
          <w:szCs w:val="22"/>
        </w:rPr>
        <w:t>Monitorear y elaborar informe semestral sobre registro REM que incorpora variable indígena</w:t>
      </w:r>
    </w:p>
    <w:p w:rsidR="00FB3002" w:rsidRPr="00F35C1F" w:rsidRDefault="00FB3002" w:rsidP="00FB3002">
      <w:pPr>
        <w:pStyle w:val="Prrafodelista"/>
        <w:numPr>
          <w:ilvl w:val="0"/>
          <w:numId w:val="13"/>
        </w:numPr>
        <w:jc w:val="both"/>
        <w:rPr>
          <w:rFonts w:ascii="Arial" w:hAnsi="Arial" w:cs="Arial"/>
          <w:sz w:val="22"/>
          <w:szCs w:val="22"/>
        </w:rPr>
      </w:pPr>
      <w:r w:rsidRPr="00F35C1F">
        <w:rPr>
          <w:rFonts w:ascii="Arial" w:hAnsi="Arial" w:cs="Arial"/>
          <w:sz w:val="22"/>
          <w:szCs w:val="22"/>
        </w:rPr>
        <w:t>Apoyar el diseño e impresión de material gráfico que apoyen las acciones del programa.</w:t>
      </w:r>
    </w:p>
    <w:p w:rsidR="0061586F" w:rsidRPr="00F35C1F" w:rsidRDefault="0061586F" w:rsidP="0061586F">
      <w:pPr>
        <w:pStyle w:val="Prrafodelista"/>
        <w:numPr>
          <w:ilvl w:val="0"/>
          <w:numId w:val="13"/>
        </w:numPr>
        <w:rPr>
          <w:rFonts w:ascii="Arial" w:hAnsi="Arial" w:cs="Arial"/>
          <w:sz w:val="22"/>
          <w:szCs w:val="22"/>
        </w:rPr>
      </w:pPr>
      <w:r w:rsidRPr="00F35C1F">
        <w:rPr>
          <w:rFonts w:ascii="Arial" w:hAnsi="Arial" w:cs="Arial"/>
          <w:sz w:val="22"/>
          <w:szCs w:val="22"/>
        </w:rPr>
        <w:t>Difundir las acciones de salud intercultural en medios de comunicación masivos.</w:t>
      </w:r>
    </w:p>
    <w:p w:rsidR="0061586F" w:rsidRPr="00F35C1F" w:rsidRDefault="0061586F" w:rsidP="0061586F">
      <w:pPr>
        <w:ind w:left="360"/>
        <w:rPr>
          <w:rFonts w:ascii="Arial" w:hAnsi="Arial" w:cs="Arial"/>
          <w:sz w:val="22"/>
          <w:szCs w:val="22"/>
        </w:rPr>
      </w:pPr>
    </w:p>
    <w:p w:rsidR="00763112" w:rsidRDefault="00763112" w:rsidP="001358D0">
      <w:pPr>
        <w:rPr>
          <w:rFonts w:ascii="Arial" w:hAnsi="Arial" w:cs="Arial"/>
          <w:sz w:val="22"/>
          <w:szCs w:val="22"/>
          <w:u w:val="single"/>
          <w:lang w:val="es-ES"/>
        </w:rPr>
      </w:pPr>
    </w:p>
    <w:p w:rsidR="00EB6AC2" w:rsidRPr="00EB6AC2" w:rsidRDefault="00EB6AC2" w:rsidP="00EB6AC2">
      <w:pPr>
        <w:pStyle w:val="Sangradetextonormal"/>
        <w:tabs>
          <w:tab w:val="left" w:pos="-720"/>
        </w:tabs>
        <w:suppressAutoHyphens/>
        <w:spacing w:after="0"/>
        <w:ind w:left="0"/>
        <w:jc w:val="both"/>
        <w:rPr>
          <w:rFonts w:ascii="Arial Narrow" w:hAnsi="Arial Narrow"/>
        </w:rPr>
      </w:pPr>
      <w:r w:rsidRPr="00EB6AC2">
        <w:rPr>
          <w:rFonts w:ascii="Arial Narrow" w:hAnsi="Arial Narrow"/>
        </w:rPr>
        <w:t>Asesoría y Respaldo a la Gestión en Red:</w:t>
      </w:r>
    </w:p>
    <w:p w:rsidR="00EB6AC2" w:rsidRDefault="00EB6AC2" w:rsidP="001358D0">
      <w:pPr>
        <w:rPr>
          <w:rFonts w:ascii="Arial" w:hAnsi="Arial" w:cs="Arial"/>
          <w:sz w:val="22"/>
          <w:szCs w:val="22"/>
          <w:u w:val="single"/>
        </w:rPr>
      </w:pPr>
    </w:p>
    <w:p w:rsidR="001358D0" w:rsidRPr="00CF0780" w:rsidRDefault="001358D0" w:rsidP="00EB6AC2">
      <w:pPr>
        <w:jc w:val="both"/>
        <w:rPr>
          <w:rFonts w:ascii="Arial" w:hAnsi="Arial" w:cs="Arial"/>
          <w:b/>
          <w:bCs/>
          <w:sz w:val="22"/>
          <w:szCs w:val="22"/>
        </w:rPr>
      </w:pPr>
      <w:r w:rsidRPr="00CF0780">
        <w:rPr>
          <w:rFonts w:ascii="Arial" w:hAnsi="Arial" w:cs="Arial"/>
          <w:sz w:val="22"/>
          <w:szCs w:val="22"/>
          <w:lang w:val="es-ES"/>
        </w:rPr>
        <w:t>Rol del facilitador intercultural</w:t>
      </w:r>
      <w:r w:rsidR="003F11F4" w:rsidRPr="00CF0780">
        <w:rPr>
          <w:rFonts w:ascii="Arial" w:hAnsi="Arial" w:cs="Arial"/>
          <w:sz w:val="22"/>
          <w:szCs w:val="22"/>
          <w:lang w:val="es-ES"/>
        </w:rPr>
        <w:t>:</w:t>
      </w:r>
      <w:r w:rsidRPr="00CF0780">
        <w:rPr>
          <w:rFonts w:ascii="Arial" w:hAnsi="Arial" w:cs="Arial"/>
          <w:sz w:val="22"/>
          <w:szCs w:val="22"/>
        </w:rPr>
        <w:t>En términos generales el Facilitador Intercultural</w:t>
      </w:r>
      <w:r w:rsidR="00DA6C21" w:rsidRPr="00CF0780">
        <w:rPr>
          <w:rFonts w:ascii="Arial" w:hAnsi="Arial" w:cs="Arial"/>
          <w:sz w:val="22"/>
          <w:szCs w:val="22"/>
        </w:rPr>
        <w:t xml:space="preserve"> / Asesor Cultural</w:t>
      </w:r>
      <w:r w:rsidRPr="00CF0780">
        <w:rPr>
          <w:rFonts w:ascii="Arial" w:hAnsi="Arial" w:cs="Arial"/>
          <w:sz w:val="22"/>
          <w:szCs w:val="22"/>
        </w:rPr>
        <w:t xml:space="preserve"> es una figura mediadora entre el sistema de salud público, la persona indígena enferma y su familia. Dicho en otras palabras se trata de una persona cuyo rol es acercar y hacer comprensibles </w:t>
      </w:r>
      <w:r w:rsidR="00DA6C21" w:rsidRPr="00CF0780">
        <w:rPr>
          <w:rFonts w:ascii="Arial" w:hAnsi="Arial" w:cs="Arial"/>
          <w:sz w:val="22"/>
          <w:szCs w:val="22"/>
        </w:rPr>
        <w:t xml:space="preserve">la relación entre </w:t>
      </w:r>
      <w:r w:rsidRPr="00CF0780">
        <w:rPr>
          <w:rFonts w:ascii="Arial" w:hAnsi="Arial" w:cs="Arial"/>
          <w:sz w:val="22"/>
          <w:szCs w:val="22"/>
        </w:rPr>
        <w:t>ambos mundos –el institucional y el indígena- con la finalidad última de proveer servicios de salud acordes a la realidad social y cultural de los pueblos i</w:t>
      </w:r>
      <w:r w:rsidR="00EB6AC2" w:rsidRPr="00CF0780">
        <w:rPr>
          <w:rFonts w:ascii="Arial" w:hAnsi="Arial" w:cs="Arial"/>
          <w:sz w:val="22"/>
          <w:szCs w:val="22"/>
        </w:rPr>
        <w:t>ndígenas, cuestión que a su vez c</w:t>
      </w:r>
      <w:r w:rsidRPr="00CF0780">
        <w:rPr>
          <w:rFonts w:ascii="Arial" w:hAnsi="Arial" w:cs="Arial"/>
          <w:sz w:val="22"/>
          <w:szCs w:val="22"/>
        </w:rPr>
        <w:t>ontribuye al mejoramiento de las condiciones de salud de esta población.</w:t>
      </w:r>
      <w:r w:rsidR="00A95979" w:rsidRPr="00CF0780">
        <w:rPr>
          <w:rFonts w:ascii="Arial" w:hAnsi="Arial" w:cs="Arial"/>
          <w:sz w:val="22"/>
          <w:szCs w:val="22"/>
        </w:rPr>
        <w:t xml:space="preserve"> Además de ser un aporte directo en la comprensión cultural de las necesidades de salud de la población usuaria indígena es un experto en salud indígena y puede entregar asesoría en la temática.</w:t>
      </w:r>
    </w:p>
    <w:p w:rsidR="001358D0" w:rsidRPr="00F35C1F" w:rsidRDefault="001358D0" w:rsidP="001358D0">
      <w:pPr>
        <w:pStyle w:val="Ttulo"/>
        <w:jc w:val="both"/>
        <w:rPr>
          <w:rFonts w:cs="Arial"/>
          <w:b w:val="0"/>
          <w:bCs w:val="0"/>
          <w:sz w:val="22"/>
          <w:szCs w:val="22"/>
          <w:lang w:val="es-CL"/>
        </w:rPr>
      </w:pPr>
    </w:p>
    <w:p w:rsidR="001358D0" w:rsidRPr="00F35C1F" w:rsidRDefault="001358D0" w:rsidP="001358D0">
      <w:pPr>
        <w:pStyle w:val="Ttulo"/>
        <w:jc w:val="both"/>
        <w:rPr>
          <w:rFonts w:cs="Arial"/>
          <w:b w:val="0"/>
          <w:bCs w:val="0"/>
          <w:sz w:val="22"/>
          <w:szCs w:val="22"/>
          <w:lang w:val="es-CL"/>
        </w:rPr>
      </w:pPr>
      <w:r w:rsidRPr="00F35C1F">
        <w:rPr>
          <w:rFonts w:cs="Arial"/>
          <w:b w:val="0"/>
          <w:bCs w:val="0"/>
          <w:sz w:val="22"/>
          <w:szCs w:val="22"/>
          <w:lang w:val="es-CL"/>
        </w:rPr>
        <w:t xml:space="preserve">Dentro de sus funciones destacan: </w:t>
      </w:r>
    </w:p>
    <w:p w:rsidR="001358D0" w:rsidRPr="00D828B1" w:rsidRDefault="001358D0" w:rsidP="001358D0">
      <w:pPr>
        <w:pStyle w:val="Textoindependiente"/>
        <w:rPr>
          <w:rFonts w:ascii="Arial" w:hAnsi="Arial" w:cs="Arial"/>
          <w:sz w:val="22"/>
          <w:szCs w:val="22"/>
          <w:lang w:val="es-CL"/>
        </w:rPr>
      </w:pPr>
    </w:p>
    <w:p w:rsidR="001358D0" w:rsidRPr="00F35C1F" w:rsidRDefault="001358D0" w:rsidP="001358D0">
      <w:pPr>
        <w:pStyle w:val="Textoindependiente"/>
        <w:numPr>
          <w:ilvl w:val="0"/>
          <w:numId w:val="10"/>
        </w:numPr>
        <w:rPr>
          <w:rFonts w:ascii="Arial" w:hAnsi="Arial" w:cs="Arial"/>
          <w:sz w:val="22"/>
          <w:szCs w:val="22"/>
        </w:rPr>
      </w:pPr>
      <w:r w:rsidRPr="00F35C1F">
        <w:rPr>
          <w:rFonts w:ascii="Arial" w:hAnsi="Arial" w:cs="Arial"/>
          <w:sz w:val="22"/>
          <w:szCs w:val="22"/>
        </w:rPr>
        <w:t>Informar, orientar y apoyar a los enfermos de origen indígena y a sus familiares que requieran atención de salud ambulatoria y de hospitalización. Coordinar estas acciones con los diferentes servicios clínicos y administrativos del hospital o consultorio.</w:t>
      </w:r>
    </w:p>
    <w:p w:rsidR="001358D0" w:rsidRPr="00F35C1F" w:rsidRDefault="001358D0" w:rsidP="001358D0">
      <w:pPr>
        <w:numPr>
          <w:ilvl w:val="0"/>
          <w:numId w:val="10"/>
        </w:numPr>
        <w:tabs>
          <w:tab w:val="left" w:pos="-720"/>
          <w:tab w:val="left" w:pos="0"/>
        </w:tabs>
        <w:suppressAutoHyphens/>
        <w:jc w:val="both"/>
        <w:rPr>
          <w:rFonts w:ascii="Arial" w:hAnsi="Arial" w:cs="Arial"/>
          <w:spacing w:val="-3"/>
          <w:sz w:val="22"/>
          <w:szCs w:val="22"/>
        </w:rPr>
      </w:pPr>
      <w:r w:rsidRPr="00F35C1F">
        <w:rPr>
          <w:rFonts w:ascii="Arial" w:hAnsi="Arial" w:cs="Arial"/>
          <w:spacing w:val="-3"/>
          <w:sz w:val="22"/>
          <w:szCs w:val="22"/>
        </w:rPr>
        <w:t>Apoyar a los pacientes indígenas hospitalizados y  a los equipos de salud, en resolver casos donde lo cultural sea relevante para la recuperación de la salud.</w:t>
      </w:r>
    </w:p>
    <w:p w:rsidR="001358D0" w:rsidRPr="00F35C1F" w:rsidRDefault="001358D0" w:rsidP="001358D0">
      <w:pPr>
        <w:numPr>
          <w:ilvl w:val="0"/>
          <w:numId w:val="10"/>
        </w:numPr>
        <w:tabs>
          <w:tab w:val="left" w:pos="-720"/>
          <w:tab w:val="left" w:pos="0"/>
        </w:tabs>
        <w:suppressAutoHyphens/>
        <w:jc w:val="both"/>
        <w:rPr>
          <w:rFonts w:ascii="Arial" w:hAnsi="Arial" w:cs="Arial"/>
          <w:spacing w:val="-3"/>
          <w:sz w:val="22"/>
          <w:szCs w:val="22"/>
        </w:rPr>
      </w:pPr>
      <w:r w:rsidRPr="00F35C1F">
        <w:rPr>
          <w:rFonts w:ascii="Arial" w:hAnsi="Arial" w:cs="Arial"/>
          <w:spacing w:val="-3"/>
          <w:sz w:val="22"/>
          <w:szCs w:val="22"/>
        </w:rPr>
        <w:t xml:space="preserve">Llevar un registro de las acciones efectuadas y un archivo de la documentación pertinente, que sustente las actividades realizadas. </w:t>
      </w:r>
    </w:p>
    <w:p w:rsidR="001358D0" w:rsidRPr="00F35C1F" w:rsidRDefault="001358D0" w:rsidP="001358D0">
      <w:pPr>
        <w:pStyle w:val="Sangradetextonormal"/>
        <w:numPr>
          <w:ilvl w:val="0"/>
          <w:numId w:val="10"/>
        </w:numPr>
        <w:spacing w:after="0"/>
        <w:jc w:val="both"/>
        <w:rPr>
          <w:rFonts w:ascii="Arial" w:hAnsi="Arial" w:cs="Arial"/>
          <w:sz w:val="22"/>
          <w:szCs w:val="22"/>
        </w:rPr>
      </w:pPr>
      <w:r w:rsidRPr="00F35C1F">
        <w:rPr>
          <w:rFonts w:ascii="Arial" w:hAnsi="Arial" w:cs="Arial"/>
          <w:sz w:val="22"/>
          <w:szCs w:val="22"/>
        </w:rPr>
        <w:t xml:space="preserve">Facilitar la comprensión de indicaciones médicas y cuidados del enfermo en </w:t>
      </w:r>
      <w:r w:rsidR="006B6ED3" w:rsidRPr="00F35C1F">
        <w:rPr>
          <w:rFonts w:ascii="Arial" w:hAnsi="Arial" w:cs="Arial"/>
          <w:sz w:val="22"/>
          <w:szCs w:val="22"/>
        </w:rPr>
        <w:t>los establecimientos</w:t>
      </w:r>
      <w:r w:rsidRPr="00F35C1F">
        <w:rPr>
          <w:rFonts w:ascii="Arial" w:hAnsi="Arial" w:cs="Arial"/>
          <w:sz w:val="22"/>
          <w:szCs w:val="22"/>
        </w:rPr>
        <w:t xml:space="preserve"> de salud</w:t>
      </w:r>
      <w:r w:rsidR="007954EF" w:rsidRPr="00F35C1F">
        <w:rPr>
          <w:rFonts w:ascii="Arial" w:hAnsi="Arial" w:cs="Arial"/>
          <w:sz w:val="22"/>
          <w:szCs w:val="22"/>
        </w:rPr>
        <w:t xml:space="preserve"> y</w:t>
      </w:r>
      <w:r w:rsidRPr="00F35C1F">
        <w:rPr>
          <w:rFonts w:ascii="Arial" w:hAnsi="Arial" w:cs="Arial"/>
          <w:sz w:val="22"/>
          <w:szCs w:val="22"/>
        </w:rPr>
        <w:t xml:space="preserve"> la interacción de la persona indígena enferma en el  hospital o consultorio. </w:t>
      </w:r>
    </w:p>
    <w:p w:rsidR="001358D0" w:rsidRPr="00F35C1F" w:rsidRDefault="001358D0" w:rsidP="001358D0">
      <w:pPr>
        <w:pStyle w:val="Sangradetextonormal"/>
        <w:numPr>
          <w:ilvl w:val="0"/>
          <w:numId w:val="10"/>
        </w:numPr>
        <w:tabs>
          <w:tab w:val="left" w:pos="3600"/>
        </w:tabs>
        <w:spacing w:after="0"/>
        <w:jc w:val="both"/>
        <w:rPr>
          <w:rFonts w:ascii="Arial" w:hAnsi="Arial" w:cs="Arial"/>
          <w:sz w:val="22"/>
          <w:szCs w:val="22"/>
        </w:rPr>
      </w:pPr>
      <w:r w:rsidRPr="00F35C1F">
        <w:rPr>
          <w:rFonts w:ascii="Arial" w:hAnsi="Arial" w:cs="Arial"/>
          <w:sz w:val="22"/>
          <w:szCs w:val="22"/>
        </w:rPr>
        <w:t>Difundir y valorizar la cultura y la lengua indígena como el enfoque intercultural al interior del sistema de salud, mediante actividades como coloquios interculturales, material educativo, apoyo docente a alumnos, etc.</w:t>
      </w:r>
    </w:p>
    <w:p w:rsidR="001358D0" w:rsidRPr="00F35C1F" w:rsidRDefault="001358D0" w:rsidP="001358D0">
      <w:pPr>
        <w:pStyle w:val="Sangradetextonormal"/>
        <w:numPr>
          <w:ilvl w:val="0"/>
          <w:numId w:val="10"/>
        </w:numPr>
        <w:tabs>
          <w:tab w:val="left" w:pos="3600"/>
        </w:tabs>
        <w:spacing w:after="0"/>
        <w:jc w:val="both"/>
        <w:rPr>
          <w:rFonts w:ascii="Arial" w:hAnsi="Arial" w:cs="Arial"/>
          <w:sz w:val="22"/>
          <w:szCs w:val="22"/>
        </w:rPr>
      </w:pPr>
      <w:r w:rsidRPr="00F35C1F">
        <w:rPr>
          <w:rFonts w:ascii="Arial" w:hAnsi="Arial" w:cs="Arial"/>
          <w:sz w:val="22"/>
          <w:szCs w:val="22"/>
        </w:rPr>
        <w:t>Desarrollar acciones de promoción y prevención de la salud a nivel comunitario, enfatizando el conocimiento cultural local.</w:t>
      </w:r>
    </w:p>
    <w:p w:rsidR="001358D0" w:rsidRPr="00F35C1F" w:rsidRDefault="001358D0" w:rsidP="001358D0">
      <w:pPr>
        <w:pStyle w:val="Sangradetextonormal"/>
        <w:numPr>
          <w:ilvl w:val="0"/>
          <w:numId w:val="10"/>
        </w:numPr>
        <w:tabs>
          <w:tab w:val="left" w:pos="3600"/>
        </w:tabs>
        <w:spacing w:after="0"/>
        <w:jc w:val="both"/>
        <w:rPr>
          <w:rFonts w:ascii="Arial" w:hAnsi="Arial" w:cs="Arial"/>
          <w:sz w:val="22"/>
          <w:szCs w:val="22"/>
        </w:rPr>
      </w:pPr>
      <w:r w:rsidRPr="00F35C1F">
        <w:rPr>
          <w:rFonts w:ascii="Arial" w:hAnsi="Arial" w:cs="Arial"/>
          <w:sz w:val="22"/>
          <w:szCs w:val="22"/>
        </w:rPr>
        <w:t>Asesorar a los equipos de salud en la transversalización del enfoque intercultural.</w:t>
      </w:r>
    </w:p>
    <w:p w:rsidR="001358D0" w:rsidRPr="00B12F5E" w:rsidRDefault="001358D0" w:rsidP="001358D0">
      <w:pPr>
        <w:pStyle w:val="Sangradetextonormal"/>
        <w:numPr>
          <w:ilvl w:val="0"/>
          <w:numId w:val="10"/>
        </w:numPr>
        <w:tabs>
          <w:tab w:val="left" w:pos="3600"/>
        </w:tabs>
        <w:spacing w:after="0"/>
        <w:jc w:val="both"/>
        <w:rPr>
          <w:rFonts w:ascii="Arial" w:hAnsi="Arial" w:cs="Arial"/>
          <w:sz w:val="22"/>
          <w:szCs w:val="22"/>
        </w:rPr>
      </w:pPr>
      <w:r w:rsidRPr="00F35C1F">
        <w:rPr>
          <w:rFonts w:ascii="Arial" w:hAnsi="Arial" w:cs="Arial"/>
          <w:sz w:val="22"/>
          <w:szCs w:val="22"/>
        </w:rPr>
        <w:t xml:space="preserve">Orientar y apoyar los procesos de derivación de pacientes desde el sistema de </w:t>
      </w:r>
      <w:r w:rsidRPr="00B12F5E">
        <w:rPr>
          <w:rFonts w:ascii="Arial" w:hAnsi="Arial" w:cs="Arial"/>
          <w:sz w:val="22"/>
          <w:szCs w:val="22"/>
        </w:rPr>
        <w:t>salud institucional al sistema de salud indígena.</w:t>
      </w:r>
    </w:p>
    <w:p w:rsidR="00B12F5E" w:rsidRPr="00B12F5E" w:rsidRDefault="001358D0" w:rsidP="000C03D1">
      <w:pPr>
        <w:pStyle w:val="Sangradetextonormal"/>
        <w:numPr>
          <w:ilvl w:val="0"/>
          <w:numId w:val="10"/>
        </w:numPr>
        <w:tabs>
          <w:tab w:val="left" w:pos="3600"/>
        </w:tabs>
        <w:spacing w:after="0"/>
        <w:jc w:val="both"/>
        <w:rPr>
          <w:rFonts w:ascii="Arial" w:hAnsi="Arial" w:cs="Arial"/>
          <w:sz w:val="22"/>
          <w:szCs w:val="22"/>
        </w:rPr>
      </w:pPr>
      <w:r w:rsidRPr="00B12F5E">
        <w:rPr>
          <w:rFonts w:ascii="Arial" w:hAnsi="Arial" w:cs="Arial"/>
          <w:sz w:val="22"/>
          <w:szCs w:val="22"/>
        </w:rPr>
        <w:t>Asesoría y acompañamiento a las comunidades indígenas en iniciativas, acciones y/o proyectos de fortalecimiento de los sistemas de salud indígena y/o experiencias de salud intercultural</w:t>
      </w:r>
    </w:p>
    <w:p w:rsidR="000C03D1" w:rsidRPr="00B12F5E" w:rsidRDefault="00B12F5E" w:rsidP="000C03D1">
      <w:pPr>
        <w:pStyle w:val="Sangradetextonormal"/>
        <w:numPr>
          <w:ilvl w:val="0"/>
          <w:numId w:val="10"/>
        </w:numPr>
        <w:tabs>
          <w:tab w:val="left" w:pos="3600"/>
        </w:tabs>
        <w:spacing w:after="0"/>
        <w:jc w:val="both"/>
        <w:rPr>
          <w:rFonts w:ascii="Arial" w:hAnsi="Arial" w:cs="Arial"/>
          <w:sz w:val="22"/>
          <w:szCs w:val="22"/>
        </w:rPr>
      </w:pPr>
      <w:r w:rsidRPr="00B12F5E">
        <w:rPr>
          <w:rFonts w:ascii="Arial" w:hAnsi="Arial" w:cs="Arial"/>
          <w:sz w:val="22"/>
          <w:szCs w:val="22"/>
        </w:rPr>
        <w:t xml:space="preserve">Favorecer </w:t>
      </w:r>
      <w:r w:rsidR="000C03D1" w:rsidRPr="00B12F5E">
        <w:rPr>
          <w:rFonts w:ascii="Arial" w:hAnsi="Arial" w:cs="Arial"/>
          <w:sz w:val="22"/>
          <w:szCs w:val="22"/>
        </w:rPr>
        <w:t>la participación indígena en la planificació</w:t>
      </w:r>
      <w:r w:rsidRPr="00B12F5E">
        <w:rPr>
          <w:rFonts w:ascii="Arial" w:hAnsi="Arial" w:cs="Arial"/>
          <w:sz w:val="22"/>
          <w:szCs w:val="22"/>
        </w:rPr>
        <w:t>n, desarrollo y evaluación del P</w:t>
      </w:r>
      <w:r w:rsidR="000C03D1" w:rsidRPr="00B12F5E">
        <w:rPr>
          <w:rFonts w:ascii="Arial" w:hAnsi="Arial" w:cs="Arial"/>
          <w:sz w:val="22"/>
          <w:szCs w:val="22"/>
        </w:rPr>
        <w:t>rograma</w:t>
      </w:r>
    </w:p>
    <w:p w:rsidR="000C03D1" w:rsidRPr="000C03D1" w:rsidRDefault="006B6ED3" w:rsidP="000C03D1">
      <w:pPr>
        <w:pStyle w:val="Sangradetextonormal"/>
        <w:numPr>
          <w:ilvl w:val="0"/>
          <w:numId w:val="10"/>
        </w:numPr>
        <w:tabs>
          <w:tab w:val="left" w:pos="3600"/>
        </w:tabs>
        <w:spacing w:after="0"/>
        <w:jc w:val="both"/>
        <w:rPr>
          <w:rFonts w:ascii="Arial" w:hAnsi="Arial" w:cs="Arial"/>
          <w:sz w:val="22"/>
          <w:szCs w:val="22"/>
        </w:rPr>
      </w:pPr>
      <w:r w:rsidRPr="000C03D1">
        <w:rPr>
          <w:rFonts w:ascii="Arial" w:hAnsi="Arial" w:cs="Arial"/>
          <w:sz w:val="22"/>
          <w:szCs w:val="22"/>
        </w:rPr>
        <w:t>Identificar casos que ameritan la intervención de ambos sistemas médicos</w:t>
      </w:r>
      <w:r w:rsidR="000C03D1" w:rsidRPr="000C03D1">
        <w:rPr>
          <w:rFonts w:ascii="Arial" w:hAnsi="Arial" w:cs="Arial"/>
          <w:sz w:val="22"/>
          <w:szCs w:val="22"/>
        </w:rPr>
        <w:t xml:space="preserve"> y participar en análisis de casos clínicos cuando sea pertinente.</w:t>
      </w:r>
    </w:p>
    <w:p w:rsidR="00343F64" w:rsidRPr="00B12F5E" w:rsidRDefault="006B6ED3" w:rsidP="00B12F5E">
      <w:pPr>
        <w:pStyle w:val="Sangradetextonormal"/>
        <w:numPr>
          <w:ilvl w:val="0"/>
          <w:numId w:val="10"/>
        </w:numPr>
        <w:tabs>
          <w:tab w:val="left" w:pos="3600"/>
        </w:tabs>
        <w:spacing w:after="0"/>
        <w:jc w:val="both"/>
        <w:rPr>
          <w:rFonts w:ascii="Arial" w:hAnsi="Arial" w:cs="Arial"/>
          <w:sz w:val="22"/>
          <w:szCs w:val="22"/>
        </w:rPr>
      </w:pPr>
      <w:r w:rsidRPr="00F35C1F">
        <w:rPr>
          <w:rFonts w:ascii="Arial" w:hAnsi="Arial" w:cs="Arial"/>
          <w:sz w:val="22"/>
          <w:szCs w:val="22"/>
        </w:rPr>
        <w:t xml:space="preserve">Participar en Rondas </w:t>
      </w:r>
      <w:r w:rsidR="000C03D1">
        <w:rPr>
          <w:rFonts w:ascii="Arial" w:hAnsi="Arial" w:cs="Arial"/>
          <w:sz w:val="22"/>
          <w:szCs w:val="22"/>
        </w:rPr>
        <w:t>Médicas y Visitas Domiciliarias en el marco del</w:t>
      </w:r>
      <w:r w:rsidR="00343F64" w:rsidRPr="000C03D1">
        <w:rPr>
          <w:rFonts w:ascii="Arial" w:hAnsi="Arial" w:cs="Arial"/>
          <w:sz w:val="22"/>
          <w:szCs w:val="22"/>
        </w:rPr>
        <w:t>modelo de salud familiar en los CESFAM</w:t>
      </w:r>
      <w:r w:rsidR="000C03D1">
        <w:rPr>
          <w:rFonts w:ascii="Arial" w:hAnsi="Arial" w:cs="Arial"/>
          <w:sz w:val="22"/>
          <w:szCs w:val="22"/>
        </w:rPr>
        <w:t>.</w:t>
      </w:r>
    </w:p>
    <w:p w:rsidR="001358D0" w:rsidRDefault="001358D0" w:rsidP="001358D0">
      <w:pPr>
        <w:rPr>
          <w:rFonts w:ascii="Arial" w:hAnsi="Arial" w:cs="Arial"/>
          <w:sz w:val="22"/>
          <w:szCs w:val="22"/>
        </w:rPr>
      </w:pPr>
    </w:p>
    <w:p w:rsidR="00366281" w:rsidRPr="00CF0780" w:rsidRDefault="00366281" w:rsidP="00366281">
      <w:pPr>
        <w:tabs>
          <w:tab w:val="left" w:pos="-720"/>
        </w:tabs>
        <w:suppressAutoHyphens/>
        <w:jc w:val="both"/>
        <w:rPr>
          <w:rFonts w:ascii="Arial" w:hAnsi="Arial" w:cs="Arial"/>
          <w:spacing w:val="-3"/>
          <w:sz w:val="22"/>
          <w:szCs w:val="22"/>
        </w:rPr>
      </w:pPr>
      <w:r w:rsidRPr="00CF0780">
        <w:rPr>
          <w:rFonts w:ascii="Arial" w:hAnsi="Arial" w:cs="Arial"/>
          <w:spacing w:val="-3"/>
          <w:sz w:val="22"/>
          <w:szCs w:val="22"/>
        </w:rPr>
        <w:t>Condiciones Necesarias para el Desempeño del Rol y las Funciones de Facilitador Intercultural</w:t>
      </w:r>
    </w:p>
    <w:p w:rsidR="00366281" w:rsidRPr="00CF0780" w:rsidRDefault="00366281" w:rsidP="00366281">
      <w:pPr>
        <w:tabs>
          <w:tab w:val="left" w:pos="-720"/>
        </w:tabs>
        <w:suppressAutoHyphens/>
        <w:jc w:val="both"/>
        <w:rPr>
          <w:rFonts w:ascii="Arial" w:hAnsi="Arial" w:cs="Arial"/>
          <w:spacing w:val="-3"/>
          <w:sz w:val="22"/>
          <w:szCs w:val="22"/>
        </w:rPr>
      </w:pPr>
    </w:p>
    <w:p w:rsidR="00366281" w:rsidRPr="00CF0780" w:rsidRDefault="00366281" w:rsidP="00366281">
      <w:pPr>
        <w:numPr>
          <w:ilvl w:val="0"/>
          <w:numId w:val="39"/>
        </w:numPr>
        <w:tabs>
          <w:tab w:val="left" w:pos="-720"/>
        </w:tabs>
        <w:suppressAutoHyphens/>
        <w:jc w:val="both"/>
        <w:rPr>
          <w:rFonts w:ascii="Arial" w:hAnsi="Arial" w:cs="Arial"/>
          <w:spacing w:val="-3"/>
          <w:sz w:val="22"/>
          <w:szCs w:val="22"/>
        </w:rPr>
      </w:pPr>
      <w:r w:rsidRPr="00CF0780">
        <w:rPr>
          <w:rFonts w:ascii="Arial" w:hAnsi="Arial" w:cs="Arial"/>
          <w:spacing w:val="-3"/>
          <w:sz w:val="22"/>
          <w:szCs w:val="22"/>
        </w:rPr>
        <w:t>Espacio de Trabajo</w:t>
      </w:r>
      <w:r w:rsidR="00CF0780">
        <w:rPr>
          <w:rFonts w:ascii="Arial" w:hAnsi="Arial" w:cs="Arial"/>
          <w:spacing w:val="-3"/>
          <w:sz w:val="22"/>
          <w:szCs w:val="22"/>
        </w:rPr>
        <w:t>:</w:t>
      </w:r>
    </w:p>
    <w:p w:rsidR="00366281" w:rsidRPr="00CF0780" w:rsidRDefault="00366281" w:rsidP="00366281">
      <w:pPr>
        <w:numPr>
          <w:ilvl w:val="0"/>
          <w:numId w:val="41"/>
        </w:numPr>
        <w:tabs>
          <w:tab w:val="left" w:pos="-720"/>
        </w:tabs>
        <w:suppressAutoHyphens/>
        <w:jc w:val="both"/>
        <w:rPr>
          <w:rFonts w:ascii="Arial" w:hAnsi="Arial" w:cs="Arial"/>
          <w:spacing w:val="-3"/>
          <w:sz w:val="22"/>
          <w:szCs w:val="22"/>
        </w:rPr>
      </w:pPr>
      <w:r w:rsidRPr="00CF0780">
        <w:rPr>
          <w:rFonts w:ascii="Arial" w:hAnsi="Arial" w:cs="Arial"/>
          <w:spacing w:val="-3"/>
          <w:sz w:val="22"/>
          <w:szCs w:val="22"/>
        </w:rPr>
        <w:t>Debe presentar visibilidad, fácil acceso y debe ser apto para acoger a la comunidad y resguardar privacidad de la entrevista, conversación o consulta y reuniones.</w:t>
      </w:r>
    </w:p>
    <w:p w:rsidR="00366281" w:rsidRPr="00CF0780" w:rsidRDefault="00366281" w:rsidP="00366281">
      <w:pPr>
        <w:numPr>
          <w:ilvl w:val="0"/>
          <w:numId w:val="41"/>
        </w:numPr>
        <w:tabs>
          <w:tab w:val="left" w:pos="-720"/>
        </w:tabs>
        <w:suppressAutoHyphens/>
        <w:jc w:val="both"/>
        <w:rPr>
          <w:rFonts w:ascii="Arial" w:hAnsi="Arial" w:cs="Arial"/>
          <w:spacing w:val="-3"/>
          <w:sz w:val="22"/>
          <w:szCs w:val="22"/>
        </w:rPr>
      </w:pPr>
      <w:r w:rsidRPr="00CF0780">
        <w:rPr>
          <w:rFonts w:ascii="Arial" w:hAnsi="Arial" w:cs="Arial"/>
          <w:spacing w:val="-3"/>
          <w:sz w:val="22"/>
          <w:szCs w:val="22"/>
        </w:rPr>
        <w:lastRenderedPageBreak/>
        <w:t xml:space="preserve">Equipado para trabajo de oficina y para la atención de público. </w:t>
      </w:r>
    </w:p>
    <w:p w:rsidR="00366281" w:rsidRPr="00CF0780" w:rsidRDefault="00366281" w:rsidP="00366281">
      <w:pPr>
        <w:tabs>
          <w:tab w:val="left" w:pos="-720"/>
        </w:tabs>
        <w:suppressAutoHyphens/>
        <w:ind w:left="720"/>
        <w:jc w:val="both"/>
        <w:rPr>
          <w:rFonts w:ascii="Arial" w:hAnsi="Arial" w:cs="Arial"/>
          <w:spacing w:val="-3"/>
          <w:sz w:val="22"/>
          <w:szCs w:val="22"/>
        </w:rPr>
      </w:pPr>
    </w:p>
    <w:p w:rsidR="00366281" w:rsidRPr="00CF0780" w:rsidRDefault="00366281" w:rsidP="00366281">
      <w:pPr>
        <w:numPr>
          <w:ilvl w:val="0"/>
          <w:numId w:val="39"/>
        </w:numPr>
        <w:tabs>
          <w:tab w:val="left" w:pos="-720"/>
        </w:tabs>
        <w:suppressAutoHyphens/>
        <w:jc w:val="both"/>
        <w:rPr>
          <w:rFonts w:ascii="Arial" w:hAnsi="Arial" w:cs="Arial"/>
          <w:spacing w:val="-3"/>
          <w:sz w:val="22"/>
          <w:szCs w:val="22"/>
        </w:rPr>
      </w:pPr>
      <w:r w:rsidRPr="00CF0780">
        <w:rPr>
          <w:rFonts w:ascii="Arial" w:hAnsi="Arial" w:cs="Arial"/>
          <w:spacing w:val="-3"/>
          <w:sz w:val="22"/>
          <w:szCs w:val="22"/>
        </w:rPr>
        <w:t>Dependencia Administrativa</w:t>
      </w:r>
      <w:r w:rsidR="00CF0780">
        <w:rPr>
          <w:rFonts w:ascii="Arial" w:hAnsi="Arial" w:cs="Arial"/>
          <w:spacing w:val="-3"/>
          <w:sz w:val="22"/>
          <w:szCs w:val="22"/>
        </w:rPr>
        <w:t>:</w:t>
      </w:r>
    </w:p>
    <w:p w:rsidR="00366281" w:rsidRPr="00CF0780" w:rsidRDefault="00366281" w:rsidP="00366281">
      <w:pPr>
        <w:tabs>
          <w:tab w:val="left" w:pos="-720"/>
        </w:tabs>
        <w:suppressAutoHyphens/>
        <w:ind w:left="360"/>
        <w:jc w:val="both"/>
        <w:rPr>
          <w:rFonts w:ascii="Arial" w:hAnsi="Arial" w:cs="Arial"/>
          <w:b/>
          <w:spacing w:val="-3"/>
          <w:sz w:val="22"/>
          <w:szCs w:val="22"/>
        </w:rPr>
      </w:pPr>
    </w:p>
    <w:p w:rsidR="00366281" w:rsidRPr="00CF0780" w:rsidRDefault="00EB6AC2" w:rsidP="00366281">
      <w:pPr>
        <w:numPr>
          <w:ilvl w:val="0"/>
          <w:numId w:val="42"/>
        </w:numPr>
        <w:tabs>
          <w:tab w:val="left" w:pos="-720"/>
        </w:tabs>
        <w:suppressAutoHyphens/>
        <w:jc w:val="both"/>
        <w:rPr>
          <w:rFonts w:ascii="Arial" w:hAnsi="Arial" w:cs="Arial"/>
          <w:spacing w:val="-3"/>
          <w:sz w:val="22"/>
          <w:szCs w:val="22"/>
        </w:rPr>
      </w:pPr>
      <w:r w:rsidRPr="00CF0780">
        <w:rPr>
          <w:rFonts w:ascii="Arial" w:hAnsi="Arial" w:cs="Arial"/>
          <w:spacing w:val="-3"/>
          <w:sz w:val="22"/>
          <w:szCs w:val="22"/>
        </w:rPr>
        <w:t>CONSULTORIO/ CESFAM/ CESCOF/ POSTAS - Departamento de Salud Municipal</w:t>
      </w:r>
    </w:p>
    <w:p w:rsidR="00EB6AC2" w:rsidRPr="00CF0780" w:rsidRDefault="00EB6AC2" w:rsidP="00366281">
      <w:pPr>
        <w:numPr>
          <w:ilvl w:val="0"/>
          <w:numId w:val="42"/>
        </w:numPr>
        <w:tabs>
          <w:tab w:val="left" w:pos="-720"/>
        </w:tabs>
        <w:suppressAutoHyphens/>
        <w:jc w:val="both"/>
        <w:rPr>
          <w:rFonts w:ascii="Arial" w:hAnsi="Arial" w:cs="Arial"/>
          <w:spacing w:val="-3"/>
          <w:sz w:val="22"/>
          <w:szCs w:val="22"/>
        </w:rPr>
      </w:pPr>
      <w:r w:rsidRPr="00CF0780">
        <w:rPr>
          <w:rFonts w:ascii="Arial" w:hAnsi="Arial" w:cs="Arial"/>
          <w:spacing w:val="-3"/>
          <w:sz w:val="22"/>
          <w:szCs w:val="22"/>
        </w:rPr>
        <w:t xml:space="preserve">Hospitales – Dirección </w:t>
      </w:r>
    </w:p>
    <w:p w:rsidR="00366281" w:rsidRPr="00CF0780" w:rsidRDefault="00366281" w:rsidP="00366281">
      <w:pPr>
        <w:numPr>
          <w:ilvl w:val="0"/>
          <w:numId w:val="42"/>
        </w:numPr>
        <w:tabs>
          <w:tab w:val="left" w:pos="-720"/>
        </w:tabs>
        <w:suppressAutoHyphens/>
        <w:jc w:val="both"/>
        <w:rPr>
          <w:rFonts w:ascii="Arial" w:hAnsi="Arial" w:cs="Arial"/>
          <w:spacing w:val="-3"/>
          <w:sz w:val="22"/>
          <w:szCs w:val="22"/>
        </w:rPr>
      </w:pPr>
      <w:r w:rsidRPr="00CF0780">
        <w:rPr>
          <w:rFonts w:ascii="Arial" w:hAnsi="Arial" w:cs="Arial"/>
          <w:spacing w:val="-3"/>
          <w:sz w:val="22"/>
          <w:szCs w:val="22"/>
        </w:rPr>
        <w:t>Programa</w:t>
      </w:r>
      <w:r w:rsidR="00EB6AC2" w:rsidRPr="00CF0780">
        <w:rPr>
          <w:rFonts w:ascii="Arial" w:hAnsi="Arial" w:cs="Arial"/>
          <w:spacing w:val="-3"/>
          <w:sz w:val="22"/>
          <w:szCs w:val="22"/>
        </w:rPr>
        <w:t xml:space="preserve"> de Salud y Pueblos Indígenas</w:t>
      </w:r>
      <w:r w:rsidR="009277AE">
        <w:rPr>
          <w:rFonts w:ascii="Arial" w:hAnsi="Arial" w:cs="Arial"/>
          <w:spacing w:val="-3"/>
          <w:sz w:val="22"/>
          <w:szCs w:val="22"/>
        </w:rPr>
        <w:t xml:space="preserve"> - Dirección </w:t>
      </w:r>
      <w:r w:rsidR="00EB6AC2" w:rsidRPr="00CF0780">
        <w:rPr>
          <w:rFonts w:ascii="Arial" w:hAnsi="Arial" w:cs="Arial"/>
          <w:spacing w:val="-3"/>
          <w:sz w:val="22"/>
          <w:szCs w:val="22"/>
        </w:rPr>
        <w:t>Servicios de Salud</w:t>
      </w:r>
      <w:r w:rsidRPr="00CF0780">
        <w:rPr>
          <w:rFonts w:ascii="Arial" w:hAnsi="Arial" w:cs="Arial"/>
          <w:spacing w:val="-3"/>
          <w:sz w:val="22"/>
          <w:szCs w:val="22"/>
        </w:rPr>
        <w:t>.</w:t>
      </w:r>
    </w:p>
    <w:p w:rsidR="00366281" w:rsidRDefault="00366281" w:rsidP="001358D0">
      <w:pPr>
        <w:rPr>
          <w:rFonts w:ascii="Arial" w:hAnsi="Arial" w:cs="Arial"/>
          <w:sz w:val="22"/>
          <w:szCs w:val="22"/>
        </w:rPr>
      </w:pPr>
    </w:p>
    <w:p w:rsidR="00D828B1" w:rsidRDefault="00D828B1" w:rsidP="001358D0">
      <w:pPr>
        <w:rPr>
          <w:rFonts w:ascii="Arial" w:hAnsi="Arial" w:cs="Arial"/>
          <w:sz w:val="22"/>
          <w:szCs w:val="22"/>
        </w:rPr>
      </w:pPr>
    </w:p>
    <w:p w:rsidR="00366281" w:rsidRPr="00583D84" w:rsidRDefault="00CF0780" w:rsidP="00CF0780">
      <w:pPr>
        <w:pStyle w:val="Prrafodelista"/>
        <w:numPr>
          <w:ilvl w:val="0"/>
          <w:numId w:val="39"/>
        </w:numPr>
        <w:rPr>
          <w:rFonts w:ascii="Arial" w:hAnsi="Arial" w:cs="Arial"/>
          <w:sz w:val="22"/>
          <w:szCs w:val="22"/>
        </w:rPr>
      </w:pPr>
      <w:r w:rsidRPr="00583D84">
        <w:rPr>
          <w:rFonts w:ascii="Arial" w:hAnsi="Arial" w:cs="Arial"/>
          <w:sz w:val="22"/>
          <w:szCs w:val="22"/>
        </w:rPr>
        <w:t>Equipo de Apoyo:</w:t>
      </w:r>
    </w:p>
    <w:p w:rsidR="00A54A1D" w:rsidRPr="00583D84" w:rsidRDefault="00A54A1D" w:rsidP="00A54A1D">
      <w:pPr>
        <w:tabs>
          <w:tab w:val="left" w:pos="-720"/>
        </w:tabs>
        <w:suppressAutoHyphens/>
        <w:jc w:val="both"/>
        <w:rPr>
          <w:rFonts w:ascii="Arial" w:hAnsi="Arial" w:cs="Arial"/>
          <w:sz w:val="22"/>
          <w:szCs w:val="22"/>
        </w:rPr>
      </w:pPr>
      <w:r w:rsidRPr="00583D84">
        <w:rPr>
          <w:rFonts w:ascii="Arial" w:hAnsi="Arial" w:cs="Arial"/>
          <w:sz w:val="22"/>
          <w:szCs w:val="22"/>
        </w:rPr>
        <w:t xml:space="preserve">Este debe estar conformado por profesionales, técnicos y administrativos sensibilizados, con horas asignadas bajo resolución para respaldar el trabajo que se está realizando al interior de los establecimientos de la Red y asegurar la inserción del Facilitador Intercultural como un integrante del equipo de salud, </w:t>
      </w:r>
      <w:r w:rsidR="009277AE" w:rsidRPr="00583D84">
        <w:rPr>
          <w:rFonts w:ascii="Arial" w:hAnsi="Arial" w:cs="Arial"/>
          <w:sz w:val="22"/>
          <w:szCs w:val="22"/>
        </w:rPr>
        <w:t>cuya finalidad es</w:t>
      </w:r>
      <w:r w:rsidRPr="00583D84">
        <w:rPr>
          <w:rFonts w:ascii="Arial" w:hAnsi="Arial" w:cs="Arial"/>
          <w:sz w:val="22"/>
          <w:szCs w:val="22"/>
        </w:rPr>
        <w:t xml:space="preserve"> abordar conjuntamente iniciativas que potencien la transversalización del enfoque intercultural</w:t>
      </w:r>
      <w:r w:rsidR="009277AE" w:rsidRPr="00583D84">
        <w:rPr>
          <w:rFonts w:ascii="Arial" w:hAnsi="Arial" w:cs="Arial"/>
          <w:sz w:val="22"/>
          <w:szCs w:val="22"/>
        </w:rPr>
        <w:t xml:space="preserve">, </w:t>
      </w:r>
      <w:r w:rsidR="005D1353" w:rsidRPr="00583D84">
        <w:rPr>
          <w:rFonts w:ascii="Arial" w:hAnsi="Arial" w:cs="Arial"/>
          <w:sz w:val="22"/>
          <w:szCs w:val="22"/>
        </w:rPr>
        <w:t>atención de salud con pertinencia cultural</w:t>
      </w:r>
      <w:r w:rsidRPr="00583D84">
        <w:rPr>
          <w:rFonts w:ascii="Arial" w:hAnsi="Arial" w:cs="Arial"/>
          <w:sz w:val="22"/>
          <w:szCs w:val="22"/>
        </w:rPr>
        <w:t xml:space="preserve"> y </w:t>
      </w:r>
      <w:r w:rsidR="005D1353" w:rsidRPr="00583D84">
        <w:rPr>
          <w:rFonts w:ascii="Arial" w:hAnsi="Arial" w:cs="Arial"/>
          <w:sz w:val="22"/>
          <w:szCs w:val="22"/>
        </w:rPr>
        <w:t xml:space="preserve">facilitar procesos de participación </w:t>
      </w:r>
      <w:r w:rsidRPr="00583D84">
        <w:rPr>
          <w:rFonts w:ascii="Arial" w:hAnsi="Arial" w:cs="Arial"/>
          <w:sz w:val="22"/>
          <w:szCs w:val="22"/>
        </w:rPr>
        <w:t xml:space="preserve">en los territorios con población de pueblos indígenas. </w:t>
      </w:r>
    </w:p>
    <w:p w:rsidR="00A54A1D" w:rsidRPr="00583D84" w:rsidRDefault="00A54A1D" w:rsidP="00A54A1D">
      <w:pPr>
        <w:tabs>
          <w:tab w:val="left" w:pos="-720"/>
        </w:tabs>
        <w:suppressAutoHyphens/>
        <w:jc w:val="both"/>
        <w:rPr>
          <w:rFonts w:ascii="Arial" w:hAnsi="Arial" w:cs="Arial"/>
          <w:sz w:val="22"/>
          <w:szCs w:val="22"/>
        </w:rPr>
      </w:pPr>
    </w:p>
    <w:p w:rsidR="00A54A1D" w:rsidRPr="00583D84" w:rsidRDefault="00A54A1D" w:rsidP="00A54A1D">
      <w:pPr>
        <w:tabs>
          <w:tab w:val="left" w:pos="-720"/>
        </w:tabs>
        <w:suppressAutoHyphens/>
        <w:jc w:val="both"/>
        <w:rPr>
          <w:rFonts w:ascii="Arial" w:hAnsi="Arial" w:cs="Arial"/>
          <w:sz w:val="22"/>
          <w:szCs w:val="22"/>
        </w:rPr>
      </w:pPr>
      <w:r w:rsidRPr="00583D84">
        <w:rPr>
          <w:rFonts w:ascii="Arial" w:hAnsi="Arial" w:cs="Arial"/>
          <w:sz w:val="22"/>
          <w:szCs w:val="22"/>
        </w:rPr>
        <w:t>La función de este equipo será:</w:t>
      </w:r>
    </w:p>
    <w:p w:rsidR="00A54A1D" w:rsidRPr="00583D84" w:rsidRDefault="00A54A1D" w:rsidP="00A54A1D">
      <w:pPr>
        <w:tabs>
          <w:tab w:val="left" w:pos="-720"/>
        </w:tabs>
        <w:suppressAutoHyphens/>
        <w:jc w:val="both"/>
        <w:rPr>
          <w:rFonts w:ascii="Arial" w:hAnsi="Arial" w:cs="Arial"/>
          <w:sz w:val="22"/>
          <w:szCs w:val="22"/>
        </w:rPr>
      </w:pPr>
    </w:p>
    <w:p w:rsidR="00A54A1D" w:rsidRPr="00583D84" w:rsidRDefault="00A54A1D" w:rsidP="00A54A1D">
      <w:pPr>
        <w:numPr>
          <w:ilvl w:val="0"/>
          <w:numId w:val="43"/>
        </w:numPr>
        <w:tabs>
          <w:tab w:val="left" w:pos="-720"/>
        </w:tabs>
        <w:suppressAutoHyphens/>
        <w:jc w:val="both"/>
        <w:rPr>
          <w:rFonts w:ascii="Arial" w:hAnsi="Arial" w:cs="Arial"/>
          <w:sz w:val="22"/>
          <w:szCs w:val="22"/>
        </w:rPr>
      </w:pPr>
      <w:r w:rsidRPr="00583D84">
        <w:rPr>
          <w:rFonts w:ascii="Arial" w:hAnsi="Arial" w:cs="Arial"/>
          <w:sz w:val="22"/>
          <w:szCs w:val="22"/>
        </w:rPr>
        <w:t xml:space="preserve">Facilitar el desempeño del </w:t>
      </w:r>
      <w:r w:rsidR="005D1353" w:rsidRPr="00583D84">
        <w:rPr>
          <w:rFonts w:ascii="Arial" w:hAnsi="Arial" w:cs="Arial"/>
          <w:sz w:val="22"/>
          <w:szCs w:val="22"/>
        </w:rPr>
        <w:t>Facilitador Intercultural</w:t>
      </w:r>
      <w:r w:rsidRPr="00583D84">
        <w:rPr>
          <w:rFonts w:ascii="Arial" w:hAnsi="Arial" w:cs="Arial"/>
          <w:sz w:val="22"/>
          <w:szCs w:val="22"/>
        </w:rPr>
        <w:t xml:space="preserve"> al interior de los establecimientos y en su relación con el equipo de salud local, garantizando su reconocimiento y validación </w:t>
      </w:r>
      <w:r w:rsidR="005D1353" w:rsidRPr="00583D84">
        <w:rPr>
          <w:rFonts w:ascii="Arial" w:hAnsi="Arial" w:cs="Arial"/>
          <w:sz w:val="22"/>
          <w:szCs w:val="22"/>
        </w:rPr>
        <w:t>como un gestor intercultural de la Red</w:t>
      </w:r>
      <w:r w:rsidRPr="00583D84">
        <w:rPr>
          <w:rFonts w:ascii="Arial" w:hAnsi="Arial" w:cs="Arial"/>
          <w:sz w:val="22"/>
          <w:szCs w:val="22"/>
        </w:rPr>
        <w:t>.</w:t>
      </w:r>
    </w:p>
    <w:p w:rsidR="00A54A1D" w:rsidRPr="00583D84" w:rsidRDefault="00A54A1D" w:rsidP="00A54A1D">
      <w:pPr>
        <w:numPr>
          <w:ilvl w:val="0"/>
          <w:numId w:val="43"/>
        </w:numPr>
        <w:tabs>
          <w:tab w:val="left" w:pos="-720"/>
        </w:tabs>
        <w:suppressAutoHyphens/>
        <w:jc w:val="both"/>
        <w:rPr>
          <w:rFonts w:ascii="Arial" w:hAnsi="Arial" w:cs="Arial"/>
          <w:sz w:val="22"/>
          <w:szCs w:val="22"/>
        </w:rPr>
      </w:pPr>
      <w:r w:rsidRPr="00583D84">
        <w:rPr>
          <w:rFonts w:ascii="Arial" w:hAnsi="Arial" w:cs="Arial"/>
          <w:sz w:val="22"/>
          <w:szCs w:val="22"/>
        </w:rPr>
        <w:t>El equipo de apoyo deberá reunirse periódicamente para la planificación de actividades tanto al interior del establecimiento como en las comunidades, participando activamente de ellas y  deberá además presentar y/o apoyar iniciativas orientadas a mejorar la calidad de la atención de la</w:t>
      </w:r>
      <w:r w:rsidR="00CC31BB" w:rsidRPr="00583D84">
        <w:rPr>
          <w:rFonts w:ascii="Arial" w:hAnsi="Arial" w:cs="Arial"/>
          <w:sz w:val="22"/>
          <w:szCs w:val="22"/>
        </w:rPr>
        <w:t>s personas de pueblos originarios</w:t>
      </w:r>
      <w:r w:rsidRPr="00583D84">
        <w:rPr>
          <w:rFonts w:ascii="Arial" w:hAnsi="Arial" w:cs="Arial"/>
          <w:sz w:val="22"/>
          <w:szCs w:val="22"/>
        </w:rPr>
        <w:t>.</w:t>
      </w:r>
    </w:p>
    <w:p w:rsidR="00583D84" w:rsidRPr="00583D84" w:rsidRDefault="00A54A1D" w:rsidP="00583D84">
      <w:pPr>
        <w:pStyle w:val="Textoindependiente3"/>
        <w:numPr>
          <w:ilvl w:val="0"/>
          <w:numId w:val="43"/>
        </w:numPr>
        <w:tabs>
          <w:tab w:val="left" w:pos="-720"/>
        </w:tabs>
        <w:suppressAutoHyphens/>
        <w:spacing w:after="0"/>
        <w:jc w:val="both"/>
        <w:rPr>
          <w:rFonts w:ascii="Arial" w:hAnsi="Arial" w:cs="Arial"/>
          <w:sz w:val="22"/>
          <w:szCs w:val="22"/>
        </w:rPr>
      </w:pPr>
      <w:r w:rsidRPr="00583D84">
        <w:rPr>
          <w:rFonts w:ascii="Arial" w:hAnsi="Arial" w:cs="Arial"/>
          <w:sz w:val="22"/>
          <w:szCs w:val="22"/>
        </w:rPr>
        <w:t xml:space="preserve">Garantizar el libre desplazamiento del </w:t>
      </w:r>
      <w:r w:rsidR="00CC31BB" w:rsidRPr="00583D84">
        <w:rPr>
          <w:rFonts w:ascii="Arial" w:hAnsi="Arial" w:cs="Arial"/>
          <w:sz w:val="22"/>
          <w:szCs w:val="22"/>
        </w:rPr>
        <w:t>Facilitador Intercultural</w:t>
      </w:r>
      <w:r w:rsidRPr="00583D84">
        <w:rPr>
          <w:rFonts w:ascii="Arial" w:hAnsi="Arial" w:cs="Arial"/>
          <w:sz w:val="22"/>
          <w:szCs w:val="22"/>
        </w:rPr>
        <w:t xml:space="preserve"> por el establecimiento, para acompañar a </w:t>
      </w:r>
      <w:r w:rsidR="00CC31BB" w:rsidRPr="00583D84">
        <w:rPr>
          <w:rFonts w:ascii="Arial" w:hAnsi="Arial" w:cs="Arial"/>
          <w:sz w:val="22"/>
          <w:szCs w:val="22"/>
        </w:rPr>
        <w:t xml:space="preserve">personas enfermas </w:t>
      </w:r>
      <w:r w:rsidRPr="00583D84">
        <w:rPr>
          <w:rFonts w:ascii="Arial" w:hAnsi="Arial" w:cs="Arial"/>
          <w:sz w:val="22"/>
          <w:szCs w:val="22"/>
        </w:rPr>
        <w:t>que se encuentran</w:t>
      </w:r>
      <w:r w:rsidR="00583D84">
        <w:rPr>
          <w:rFonts w:ascii="Arial" w:hAnsi="Arial" w:cs="Arial"/>
          <w:sz w:val="22"/>
          <w:szCs w:val="22"/>
        </w:rPr>
        <w:t xml:space="preserve"> desorientados, facilitar la comunicación </w:t>
      </w:r>
      <w:r w:rsidRPr="00583D84">
        <w:rPr>
          <w:rFonts w:ascii="Arial" w:hAnsi="Arial" w:cs="Arial"/>
          <w:sz w:val="22"/>
          <w:szCs w:val="22"/>
        </w:rPr>
        <w:t>con quienes puedan atenderle o ayudarle a resolver</w:t>
      </w:r>
      <w:r w:rsidR="00CC31BB" w:rsidRPr="00583D84">
        <w:rPr>
          <w:rFonts w:ascii="Arial" w:hAnsi="Arial" w:cs="Arial"/>
          <w:sz w:val="22"/>
          <w:szCs w:val="22"/>
        </w:rPr>
        <w:t xml:space="preserve"> sus</w:t>
      </w:r>
      <w:r w:rsidRPr="00583D84">
        <w:rPr>
          <w:rFonts w:ascii="Arial" w:hAnsi="Arial" w:cs="Arial"/>
          <w:sz w:val="22"/>
          <w:szCs w:val="22"/>
        </w:rPr>
        <w:t xml:space="preserve"> problemas</w:t>
      </w:r>
      <w:r w:rsidR="00583D84">
        <w:rPr>
          <w:rFonts w:ascii="Arial" w:hAnsi="Arial" w:cs="Arial"/>
          <w:sz w:val="22"/>
          <w:szCs w:val="22"/>
        </w:rPr>
        <w:t xml:space="preserve"> y proveer información a la familia</w:t>
      </w:r>
      <w:r w:rsidRPr="00583D84">
        <w:rPr>
          <w:rFonts w:ascii="Arial" w:hAnsi="Arial" w:cs="Arial"/>
          <w:sz w:val="22"/>
          <w:szCs w:val="22"/>
        </w:rPr>
        <w:t>.</w:t>
      </w:r>
    </w:p>
    <w:p w:rsidR="00CF0780" w:rsidRPr="00583D84" w:rsidRDefault="00583D84" w:rsidP="00583D84">
      <w:pPr>
        <w:pStyle w:val="Textoindependiente3"/>
        <w:numPr>
          <w:ilvl w:val="0"/>
          <w:numId w:val="43"/>
        </w:numPr>
        <w:tabs>
          <w:tab w:val="left" w:pos="-720"/>
        </w:tabs>
        <w:suppressAutoHyphens/>
        <w:spacing w:after="0"/>
        <w:jc w:val="both"/>
        <w:rPr>
          <w:rFonts w:ascii="Arial" w:hAnsi="Arial" w:cs="Arial"/>
          <w:sz w:val="22"/>
          <w:szCs w:val="22"/>
        </w:rPr>
      </w:pPr>
      <w:r w:rsidRPr="00583D84">
        <w:rPr>
          <w:rFonts w:ascii="Arial" w:hAnsi="Arial" w:cs="Arial"/>
          <w:sz w:val="22"/>
          <w:szCs w:val="22"/>
        </w:rPr>
        <w:t>G</w:t>
      </w:r>
      <w:r w:rsidR="00A54A1D" w:rsidRPr="00583D84">
        <w:rPr>
          <w:rFonts w:ascii="Arial" w:hAnsi="Arial" w:cs="Arial"/>
          <w:sz w:val="22"/>
          <w:szCs w:val="22"/>
        </w:rPr>
        <w:t xml:space="preserve">arantizarla complementariedad de sistemas médicos al interior del establecimiento </w:t>
      </w:r>
      <w:r>
        <w:rPr>
          <w:rFonts w:ascii="Arial" w:hAnsi="Arial" w:cs="Arial"/>
          <w:sz w:val="22"/>
          <w:szCs w:val="22"/>
        </w:rPr>
        <w:t xml:space="preserve">mediante </w:t>
      </w:r>
      <w:r w:rsidR="00A54A1D" w:rsidRPr="00583D84">
        <w:rPr>
          <w:rFonts w:ascii="Arial" w:hAnsi="Arial" w:cs="Arial"/>
          <w:sz w:val="22"/>
          <w:szCs w:val="22"/>
        </w:rPr>
        <w:t>protocolos de derivación</w:t>
      </w:r>
      <w:r>
        <w:rPr>
          <w:rFonts w:ascii="Arial" w:hAnsi="Arial" w:cs="Arial"/>
          <w:sz w:val="22"/>
          <w:szCs w:val="22"/>
        </w:rPr>
        <w:t xml:space="preserve"> y</w:t>
      </w:r>
      <w:r w:rsidRPr="00583D84">
        <w:rPr>
          <w:rFonts w:ascii="Arial" w:hAnsi="Arial" w:cs="Arial"/>
          <w:sz w:val="22"/>
          <w:szCs w:val="22"/>
        </w:rPr>
        <w:t xml:space="preserve"> de referencia</w:t>
      </w:r>
      <w:r>
        <w:rPr>
          <w:rFonts w:ascii="Arial" w:hAnsi="Arial" w:cs="Arial"/>
          <w:sz w:val="22"/>
          <w:szCs w:val="22"/>
        </w:rPr>
        <w:t xml:space="preserve"> (modelo de salud intercultural)</w:t>
      </w:r>
      <w:r w:rsidR="00A54A1D" w:rsidRPr="00583D84">
        <w:rPr>
          <w:rFonts w:ascii="Arial" w:hAnsi="Arial" w:cs="Arial"/>
          <w:sz w:val="22"/>
          <w:szCs w:val="22"/>
        </w:rPr>
        <w:t xml:space="preserve"> y </w:t>
      </w:r>
      <w:r>
        <w:rPr>
          <w:rFonts w:ascii="Arial" w:hAnsi="Arial" w:cs="Arial"/>
          <w:sz w:val="22"/>
          <w:szCs w:val="22"/>
        </w:rPr>
        <w:t xml:space="preserve">apoyar al Facilitador para que desarrollo </w:t>
      </w:r>
      <w:r w:rsidR="00A54A1D" w:rsidRPr="00583D84">
        <w:rPr>
          <w:rFonts w:ascii="Arial" w:hAnsi="Arial" w:cs="Arial"/>
          <w:sz w:val="22"/>
          <w:szCs w:val="22"/>
        </w:rPr>
        <w:t>programas de educación y trabajo comunitario en general</w:t>
      </w:r>
      <w:r w:rsidRPr="00583D84">
        <w:rPr>
          <w:rFonts w:ascii="Arial" w:hAnsi="Arial" w:cs="Arial"/>
          <w:sz w:val="22"/>
          <w:szCs w:val="22"/>
        </w:rPr>
        <w:t>.</w:t>
      </w:r>
    </w:p>
    <w:p w:rsidR="00CF0780" w:rsidRPr="00583D84" w:rsidRDefault="00CF0780" w:rsidP="001358D0">
      <w:pPr>
        <w:rPr>
          <w:rFonts w:ascii="Arial" w:hAnsi="Arial" w:cs="Arial"/>
          <w:sz w:val="22"/>
          <w:szCs w:val="22"/>
        </w:rPr>
      </w:pPr>
    </w:p>
    <w:p w:rsidR="003F11F4" w:rsidRPr="00D828B1" w:rsidRDefault="003F11F4" w:rsidP="001358D0">
      <w:pPr>
        <w:rPr>
          <w:rFonts w:ascii="Arial" w:hAnsi="Arial" w:cs="Arial"/>
          <w:sz w:val="22"/>
          <w:szCs w:val="22"/>
          <w:u w:val="single"/>
          <w:lang w:val="es-ES"/>
        </w:rPr>
      </w:pPr>
      <w:r w:rsidRPr="00D828B1">
        <w:rPr>
          <w:rFonts w:ascii="Arial" w:hAnsi="Arial" w:cs="Arial"/>
          <w:sz w:val="22"/>
          <w:szCs w:val="22"/>
          <w:u w:val="single"/>
          <w:lang w:val="es-ES"/>
        </w:rPr>
        <w:t>Consideraciones Metodológicas.</w:t>
      </w:r>
    </w:p>
    <w:p w:rsidR="003F11F4" w:rsidRPr="00F35C1F" w:rsidRDefault="003F11F4" w:rsidP="001358D0">
      <w:pPr>
        <w:rPr>
          <w:rFonts w:ascii="Arial" w:hAnsi="Arial" w:cs="Arial"/>
          <w:sz w:val="22"/>
          <w:szCs w:val="22"/>
          <w:lang w:val="es-ES"/>
        </w:rPr>
      </w:pPr>
    </w:p>
    <w:p w:rsidR="001358D0" w:rsidRPr="00F35C1F" w:rsidRDefault="00A10BBD" w:rsidP="00205B88">
      <w:pPr>
        <w:jc w:val="both"/>
        <w:rPr>
          <w:rFonts w:ascii="Arial" w:hAnsi="Arial" w:cs="Arial"/>
          <w:sz w:val="22"/>
          <w:szCs w:val="22"/>
          <w:lang w:val="es-ES"/>
        </w:rPr>
      </w:pPr>
      <w:r w:rsidRPr="00F35C1F">
        <w:rPr>
          <w:rFonts w:ascii="Arial" w:hAnsi="Arial" w:cs="Arial"/>
          <w:sz w:val="22"/>
          <w:szCs w:val="22"/>
          <w:lang w:val="es-ES"/>
        </w:rPr>
        <w:t xml:space="preserve">Para garantizar el desarrollo del Programa a nivel de la Red Asistencial debe procurarse la conformación de equipos técnicos de </w:t>
      </w:r>
      <w:r w:rsidR="00696C4A" w:rsidRPr="00F35C1F">
        <w:rPr>
          <w:rFonts w:ascii="Arial" w:hAnsi="Arial" w:cs="Arial"/>
          <w:sz w:val="22"/>
          <w:szCs w:val="22"/>
          <w:lang w:val="es-ES"/>
        </w:rPr>
        <w:t xml:space="preserve">apoyo a la gestión de </w:t>
      </w:r>
      <w:r w:rsidRPr="00F35C1F">
        <w:rPr>
          <w:rFonts w:ascii="Arial" w:hAnsi="Arial" w:cs="Arial"/>
          <w:sz w:val="22"/>
          <w:szCs w:val="22"/>
          <w:lang w:val="es-ES"/>
        </w:rPr>
        <w:t>salud intercultural</w:t>
      </w:r>
      <w:r w:rsidR="00205B88" w:rsidRPr="00F35C1F">
        <w:rPr>
          <w:rFonts w:ascii="Arial" w:hAnsi="Arial" w:cs="Arial"/>
          <w:sz w:val="22"/>
          <w:szCs w:val="22"/>
          <w:lang w:val="es-ES"/>
        </w:rPr>
        <w:t>:</w:t>
      </w:r>
      <w:r w:rsidR="001358D0" w:rsidRPr="00F35C1F">
        <w:rPr>
          <w:rFonts w:ascii="Arial" w:hAnsi="Arial" w:cs="Arial"/>
          <w:sz w:val="22"/>
          <w:szCs w:val="22"/>
          <w:lang w:val="es-ES"/>
        </w:rPr>
        <w:t xml:space="preserve"> hospital, cesfam, cecof o centro de salud, </w:t>
      </w:r>
      <w:r w:rsidR="00EC3852" w:rsidRPr="00F35C1F">
        <w:rPr>
          <w:rFonts w:ascii="Arial" w:hAnsi="Arial" w:cs="Arial"/>
          <w:sz w:val="22"/>
          <w:szCs w:val="22"/>
          <w:lang w:val="es-ES"/>
        </w:rPr>
        <w:t xml:space="preserve">y que </w:t>
      </w:r>
      <w:r w:rsidR="00205B88" w:rsidRPr="00F35C1F">
        <w:rPr>
          <w:rFonts w:ascii="Arial" w:hAnsi="Arial" w:cs="Arial"/>
          <w:sz w:val="22"/>
          <w:szCs w:val="22"/>
          <w:lang w:val="es-ES"/>
        </w:rPr>
        <w:t>dispone</w:t>
      </w:r>
      <w:r w:rsidR="00EC3852" w:rsidRPr="00F35C1F">
        <w:rPr>
          <w:rFonts w:ascii="Arial" w:hAnsi="Arial" w:cs="Arial"/>
          <w:sz w:val="22"/>
          <w:szCs w:val="22"/>
          <w:lang w:val="es-ES"/>
        </w:rPr>
        <w:t>n</w:t>
      </w:r>
      <w:r w:rsidR="00205B88" w:rsidRPr="00F35C1F">
        <w:rPr>
          <w:rFonts w:ascii="Arial" w:hAnsi="Arial" w:cs="Arial"/>
          <w:sz w:val="22"/>
          <w:szCs w:val="22"/>
          <w:lang w:val="es-ES"/>
        </w:rPr>
        <w:t xml:space="preserve"> además de facilitador intercultural. </w:t>
      </w:r>
      <w:r w:rsidR="000E4317" w:rsidRPr="00F35C1F">
        <w:rPr>
          <w:rFonts w:ascii="Arial" w:hAnsi="Arial" w:cs="Arial"/>
          <w:sz w:val="22"/>
          <w:szCs w:val="22"/>
          <w:lang w:val="es-ES"/>
        </w:rPr>
        <w:t>E</w:t>
      </w:r>
      <w:r w:rsidR="00EA188F">
        <w:rPr>
          <w:rFonts w:ascii="Arial" w:hAnsi="Arial" w:cs="Arial"/>
          <w:sz w:val="22"/>
          <w:szCs w:val="22"/>
          <w:lang w:val="es-ES"/>
        </w:rPr>
        <w:t xml:space="preserve">n caso de no contar con facilitadores los SS deben considerar la participación de algún integrante de organizaciones que desarrollan actividades del Programa. El </w:t>
      </w:r>
      <w:r w:rsidR="000E4317" w:rsidRPr="00F35C1F">
        <w:rPr>
          <w:rFonts w:ascii="Arial" w:hAnsi="Arial" w:cs="Arial"/>
          <w:sz w:val="22"/>
          <w:szCs w:val="22"/>
          <w:lang w:val="es-ES"/>
        </w:rPr>
        <w:t>rol</w:t>
      </w:r>
      <w:r w:rsidR="00205B88" w:rsidRPr="00F35C1F">
        <w:rPr>
          <w:rFonts w:ascii="Arial" w:hAnsi="Arial" w:cs="Arial"/>
          <w:sz w:val="22"/>
          <w:szCs w:val="22"/>
          <w:lang w:val="es-ES"/>
        </w:rPr>
        <w:t xml:space="preserve"> del equipo técnico intercultural consiste en trabajar </w:t>
      </w:r>
      <w:r w:rsidR="00EC3852" w:rsidRPr="00F35C1F">
        <w:rPr>
          <w:rFonts w:ascii="Arial" w:hAnsi="Arial" w:cs="Arial"/>
          <w:sz w:val="22"/>
          <w:szCs w:val="22"/>
          <w:lang w:val="es-ES"/>
        </w:rPr>
        <w:t>a</w:t>
      </w:r>
      <w:r w:rsidR="00B96849" w:rsidRPr="00F35C1F">
        <w:rPr>
          <w:rFonts w:ascii="Arial" w:hAnsi="Arial" w:cs="Arial"/>
          <w:sz w:val="22"/>
          <w:szCs w:val="22"/>
          <w:lang w:val="es-ES"/>
        </w:rPr>
        <w:t>rticuladamente desde un perspectivaintercultural y un abordaje inter</w:t>
      </w:r>
      <w:r w:rsidR="00EC3852" w:rsidRPr="00F35C1F">
        <w:rPr>
          <w:rFonts w:ascii="Arial" w:hAnsi="Arial" w:cs="Arial"/>
          <w:sz w:val="22"/>
          <w:szCs w:val="22"/>
          <w:lang w:val="es-ES"/>
        </w:rPr>
        <w:t xml:space="preserve">disciplinario </w:t>
      </w:r>
      <w:r w:rsidR="00205B88" w:rsidRPr="00F35C1F">
        <w:rPr>
          <w:rFonts w:ascii="Arial" w:hAnsi="Arial" w:cs="Arial"/>
          <w:sz w:val="22"/>
          <w:szCs w:val="22"/>
          <w:lang w:val="es-ES"/>
        </w:rPr>
        <w:t xml:space="preserve">a fin de ir adoptando </w:t>
      </w:r>
      <w:r w:rsidR="00B96849" w:rsidRPr="00F35C1F">
        <w:rPr>
          <w:rFonts w:ascii="Arial" w:hAnsi="Arial" w:cs="Arial"/>
          <w:sz w:val="22"/>
          <w:szCs w:val="22"/>
          <w:lang w:val="es-ES"/>
        </w:rPr>
        <w:t xml:space="preserve">la interculturalidad </w:t>
      </w:r>
      <w:r w:rsidR="00205B88" w:rsidRPr="00F35C1F">
        <w:rPr>
          <w:rFonts w:ascii="Arial" w:hAnsi="Arial" w:cs="Arial"/>
          <w:sz w:val="22"/>
          <w:szCs w:val="22"/>
          <w:lang w:val="es-ES"/>
        </w:rPr>
        <w:t xml:space="preserve">en las acciones de salud </w:t>
      </w:r>
      <w:r w:rsidR="00EC3852" w:rsidRPr="00F35C1F">
        <w:rPr>
          <w:rFonts w:ascii="Arial" w:hAnsi="Arial" w:cs="Arial"/>
          <w:sz w:val="22"/>
          <w:szCs w:val="22"/>
          <w:lang w:val="es-ES"/>
        </w:rPr>
        <w:t>implícitas en</w:t>
      </w:r>
      <w:r w:rsidR="00205B88" w:rsidRPr="00F35C1F">
        <w:rPr>
          <w:rFonts w:ascii="Arial" w:hAnsi="Arial" w:cs="Arial"/>
          <w:sz w:val="22"/>
          <w:szCs w:val="22"/>
          <w:lang w:val="es-ES"/>
        </w:rPr>
        <w:t xml:space="preserve"> la atención habitual del establecimiento y de aquellos programas que el equipo considere necesario trabajar, </w:t>
      </w:r>
      <w:r w:rsidR="00205B88" w:rsidRPr="00F35C1F">
        <w:rPr>
          <w:rFonts w:ascii="Arial" w:hAnsi="Arial" w:cs="Arial"/>
          <w:sz w:val="22"/>
          <w:szCs w:val="22"/>
          <w:lang w:val="es-ES"/>
        </w:rPr>
        <w:lastRenderedPageBreak/>
        <w:t>de acuerdo a información provista por los perfiles epidemiológicos elaborados</w:t>
      </w:r>
      <w:r w:rsidR="00205B88" w:rsidRPr="00F35C1F">
        <w:rPr>
          <w:rStyle w:val="Refdenotaalpie"/>
          <w:rFonts w:ascii="Arial" w:hAnsi="Arial" w:cs="Arial"/>
          <w:sz w:val="22"/>
          <w:szCs w:val="22"/>
          <w:lang w:val="es-ES"/>
        </w:rPr>
        <w:footnoteReference w:id="5"/>
      </w:r>
      <w:r w:rsidR="00EC3852" w:rsidRPr="00F35C1F">
        <w:rPr>
          <w:rFonts w:ascii="Arial" w:hAnsi="Arial" w:cs="Arial"/>
          <w:sz w:val="22"/>
          <w:szCs w:val="22"/>
          <w:lang w:val="es-ES"/>
        </w:rPr>
        <w:t>, en el caso de que no se cuente con esto</w:t>
      </w:r>
      <w:r w:rsidR="00451C12" w:rsidRPr="00F35C1F">
        <w:rPr>
          <w:rFonts w:ascii="Arial" w:hAnsi="Arial" w:cs="Arial"/>
          <w:sz w:val="22"/>
          <w:szCs w:val="22"/>
          <w:lang w:val="es-ES"/>
        </w:rPr>
        <w:t>s perfiles, se debe hacer uso de</w:t>
      </w:r>
      <w:r w:rsidR="00EC3852" w:rsidRPr="00F35C1F">
        <w:rPr>
          <w:rFonts w:ascii="Arial" w:hAnsi="Arial" w:cs="Arial"/>
          <w:sz w:val="22"/>
          <w:szCs w:val="22"/>
          <w:lang w:val="es-ES"/>
        </w:rPr>
        <w:t xml:space="preserve"> estudios</w:t>
      </w:r>
      <w:r w:rsidR="00044CAB" w:rsidRPr="00F35C1F">
        <w:rPr>
          <w:rFonts w:ascii="Arial" w:hAnsi="Arial" w:cs="Arial"/>
          <w:sz w:val="22"/>
          <w:szCs w:val="22"/>
          <w:lang w:val="es-ES"/>
        </w:rPr>
        <w:t xml:space="preserve"> socioculturales, diagnósticos comunitarios, </w:t>
      </w:r>
      <w:r w:rsidR="00EC3852" w:rsidRPr="00F35C1F">
        <w:rPr>
          <w:rFonts w:ascii="Arial" w:hAnsi="Arial" w:cs="Arial"/>
          <w:sz w:val="22"/>
          <w:szCs w:val="22"/>
          <w:lang w:val="es-ES"/>
        </w:rPr>
        <w:t>o información epidemiológica</w:t>
      </w:r>
      <w:r w:rsidR="00451C12" w:rsidRPr="00F35C1F">
        <w:rPr>
          <w:rFonts w:ascii="Arial" w:hAnsi="Arial" w:cs="Arial"/>
          <w:sz w:val="22"/>
          <w:szCs w:val="22"/>
          <w:lang w:val="es-ES"/>
        </w:rPr>
        <w:t xml:space="preserve"> provista por el propio Servicio de  S</w:t>
      </w:r>
      <w:r w:rsidR="00EC3852" w:rsidRPr="00F35C1F">
        <w:rPr>
          <w:rFonts w:ascii="Arial" w:hAnsi="Arial" w:cs="Arial"/>
          <w:sz w:val="22"/>
          <w:szCs w:val="22"/>
          <w:lang w:val="es-ES"/>
        </w:rPr>
        <w:t>alud</w:t>
      </w:r>
      <w:r w:rsidR="00AE46C0" w:rsidRPr="00F35C1F">
        <w:rPr>
          <w:rFonts w:ascii="Arial" w:hAnsi="Arial" w:cs="Arial"/>
          <w:sz w:val="22"/>
          <w:szCs w:val="22"/>
          <w:lang w:val="es-ES"/>
        </w:rPr>
        <w:t>.</w:t>
      </w:r>
    </w:p>
    <w:p w:rsidR="00A10BBD" w:rsidRPr="00F35C1F" w:rsidRDefault="00A10BBD" w:rsidP="003F11F4">
      <w:pPr>
        <w:rPr>
          <w:rFonts w:ascii="Arial" w:hAnsi="Arial" w:cs="Arial"/>
          <w:b/>
          <w:sz w:val="22"/>
          <w:szCs w:val="22"/>
          <w:u w:val="single"/>
          <w:lang w:val="es-ES"/>
        </w:rPr>
      </w:pPr>
    </w:p>
    <w:p w:rsidR="00AE46C0" w:rsidRPr="00F35C1F" w:rsidRDefault="00AE46C0" w:rsidP="00205B88">
      <w:pPr>
        <w:jc w:val="both"/>
        <w:rPr>
          <w:rFonts w:ascii="Arial" w:hAnsi="Arial" w:cs="Arial"/>
          <w:sz w:val="22"/>
          <w:szCs w:val="22"/>
          <w:lang w:val="es-ES"/>
        </w:rPr>
      </w:pPr>
      <w:r w:rsidRPr="00F35C1F">
        <w:rPr>
          <w:rFonts w:ascii="Arial" w:hAnsi="Arial" w:cs="Arial"/>
          <w:sz w:val="22"/>
          <w:szCs w:val="22"/>
          <w:lang w:val="es-ES"/>
        </w:rPr>
        <w:t>Funciones del equipo técnico de salud intercultural:</w:t>
      </w:r>
    </w:p>
    <w:p w:rsidR="00305CAE" w:rsidRPr="00F35C1F" w:rsidRDefault="00305CAE" w:rsidP="00205B88">
      <w:pPr>
        <w:jc w:val="both"/>
        <w:rPr>
          <w:rFonts w:ascii="Arial" w:hAnsi="Arial" w:cs="Arial"/>
          <w:sz w:val="22"/>
          <w:szCs w:val="22"/>
          <w:lang w:val="es-ES"/>
        </w:rPr>
      </w:pPr>
    </w:p>
    <w:p w:rsidR="00305CAE" w:rsidRPr="00F35C1F" w:rsidRDefault="00305CAE" w:rsidP="00305CAE">
      <w:pPr>
        <w:pStyle w:val="Sangradetextonormal"/>
        <w:numPr>
          <w:ilvl w:val="0"/>
          <w:numId w:val="10"/>
        </w:numPr>
        <w:spacing w:after="0"/>
        <w:jc w:val="both"/>
        <w:rPr>
          <w:rFonts w:ascii="Arial" w:hAnsi="Arial" w:cs="Arial"/>
          <w:sz w:val="22"/>
          <w:szCs w:val="22"/>
        </w:rPr>
      </w:pPr>
      <w:r w:rsidRPr="00F35C1F">
        <w:rPr>
          <w:rFonts w:ascii="Arial" w:hAnsi="Arial" w:cs="Arial"/>
          <w:sz w:val="22"/>
          <w:szCs w:val="22"/>
        </w:rPr>
        <w:t xml:space="preserve">Trabajar como equipo en el diseño, elaboración y ejecución de la planificación anual del Programa </w:t>
      </w:r>
      <w:r w:rsidR="008E4452" w:rsidRPr="00F35C1F">
        <w:rPr>
          <w:rFonts w:ascii="Arial" w:hAnsi="Arial" w:cs="Arial"/>
          <w:sz w:val="22"/>
          <w:szCs w:val="22"/>
        </w:rPr>
        <w:t>Especial de Salud y Pueblos I</w:t>
      </w:r>
      <w:r w:rsidRPr="00F35C1F">
        <w:rPr>
          <w:rFonts w:ascii="Arial" w:hAnsi="Arial" w:cs="Arial"/>
          <w:sz w:val="22"/>
          <w:szCs w:val="22"/>
        </w:rPr>
        <w:t>ndígenas del establecimiento de salud, consensuando esta acción con repre</w:t>
      </w:r>
      <w:r w:rsidR="0016595F">
        <w:rPr>
          <w:rFonts w:ascii="Arial" w:hAnsi="Arial" w:cs="Arial"/>
          <w:sz w:val="22"/>
          <w:szCs w:val="22"/>
        </w:rPr>
        <w:t>sentantes de pueblos indígenas que desarrollan acciones de salud intercultural</w:t>
      </w:r>
      <w:r w:rsidRPr="00F35C1F">
        <w:rPr>
          <w:rFonts w:ascii="Arial" w:hAnsi="Arial" w:cs="Arial"/>
          <w:sz w:val="22"/>
          <w:szCs w:val="22"/>
        </w:rPr>
        <w:t>.</w:t>
      </w:r>
    </w:p>
    <w:p w:rsidR="002966C7" w:rsidRPr="007132B3" w:rsidRDefault="002966C7" w:rsidP="002966C7">
      <w:pPr>
        <w:tabs>
          <w:tab w:val="left" w:pos="-720"/>
          <w:tab w:val="left" w:pos="0"/>
        </w:tabs>
        <w:suppressAutoHyphens/>
        <w:jc w:val="both"/>
        <w:rPr>
          <w:rFonts w:ascii="Arial" w:hAnsi="Arial" w:cs="Arial"/>
          <w:spacing w:val="-3"/>
          <w:sz w:val="16"/>
          <w:szCs w:val="16"/>
        </w:rPr>
      </w:pPr>
    </w:p>
    <w:p w:rsidR="002966C7" w:rsidRPr="00F35C1F" w:rsidRDefault="002966C7" w:rsidP="002966C7">
      <w:pPr>
        <w:pStyle w:val="Sangradetextonormal"/>
        <w:numPr>
          <w:ilvl w:val="0"/>
          <w:numId w:val="10"/>
        </w:numPr>
        <w:spacing w:after="0"/>
        <w:jc w:val="both"/>
        <w:rPr>
          <w:rFonts w:ascii="Arial" w:hAnsi="Arial" w:cs="Arial"/>
          <w:sz w:val="22"/>
          <w:szCs w:val="22"/>
        </w:rPr>
      </w:pPr>
      <w:r w:rsidRPr="00F35C1F">
        <w:rPr>
          <w:rFonts w:ascii="Arial" w:hAnsi="Arial" w:cs="Arial"/>
          <w:sz w:val="22"/>
          <w:szCs w:val="22"/>
        </w:rPr>
        <w:t>Facilitar la resolución de problemas de salud que estén experimentando usuarios de origen indígena, el equipo debe abordar multidisciplinariamente estos casos en coordinación con el facilitador</w:t>
      </w:r>
      <w:r w:rsidR="008E4452" w:rsidRPr="00F35C1F">
        <w:rPr>
          <w:rFonts w:ascii="Arial" w:hAnsi="Arial" w:cs="Arial"/>
          <w:sz w:val="22"/>
          <w:szCs w:val="22"/>
        </w:rPr>
        <w:t xml:space="preserve"> o asesor</w:t>
      </w:r>
      <w:r w:rsidRPr="00F35C1F">
        <w:rPr>
          <w:rFonts w:ascii="Arial" w:hAnsi="Arial" w:cs="Arial"/>
          <w:sz w:val="22"/>
          <w:szCs w:val="22"/>
        </w:rPr>
        <w:t xml:space="preserve"> intercultural.</w:t>
      </w:r>
    </w:p>
    <w:p w:rsidR="002966C7" w:rsidRPr="007132B3" w:rsidRDefault="002966C7" w:rsidP="002966C7">
      <w:pPr>
        <w:pStyle w:val="Sangradetextonormal"/>
        <w:spacing w:after="0"/>
        <w:ind w:left="720"/>
        <w:jc w:val="both"/>
        <w:rPr>
          <w:rFonts w:ascii="Arial" w:hAnsi="Arial" w:cs="Arial"/>
          <w:sz w:val="16"/>
          <w:szCs w:val="16"/>
        </w:rPr>
      </w:pPr>
    </w:p>
    <w:p w:rsidR="002966C7" w:rsidRPr="00F35C1F" w:rsidRDefault="002966C7" w:rsidP="002966C7">
      <w:pPr>
        <w:pStyle w:val="Sangradetextonormal"/>
        <w:numPr>
          <w:ilvl w:val="0"/>
          <w:numId w:val="10"/>
        </w:numPr>
        <w:tabs>
          <w:tab w:val="left" w:pos="3600"/>
        </w:tabs>
        <w:spacing w:after="0"/>
        <w:jc w:val="both"/>
        <w:rPr>
          <w:rFonts w:ascii="Arial" w:hAnsi="Arial" w:cs="Arial"/>
          <w:sz w:val="22"/>
          <w:szCs w:val="22"/>
        </w:rPr>
      </w:pPr>
      <w:r w:rsidRPr="00F35C1F">
        <w:rPr>
          <w:rFonts w:ascii="Arial" w:hAnsi="Arial" w:cs="Arial"/>
          <w:sz w:val="22"/>
          <w:szCs w:val="22"/>
        </w:rPr>
        <w:t>Desarrollar acciones de promoción y prevención de la salud a nivel comunitario, enfatizando el conocimiento cultural local y considerando en las estrategias de prevención y promoción las particularidades de los sistemas preventivos que son propios de los pueblos indígenas.</w:t>
      </w:r>
    </w:p>
    <w:p w:rsidR="002966C7" w:rsidRPr="007132B3" w:rsidRDefault="002966C7" w:rsidP="002966C7">
      <w:pPr>
        <w:pStyle w:val="Sangradetextonormal"/>
        <w:tabs>
          <w:tab w:val="left" w:pos="3600"/>
        </w:tabs>
        <w:ind w:left="0"/>
        <w:rPr>
          <w:rFonts w:ascii="Arial" w:hAnsi="Arial" w:cs="Arial"/>
          <w:sz w:val="16"/>
          <w:szCs w:val="16"/>
        </w:rPr>
      </w:pPr>
    </w:p>
    <w:p w:rsidR="0021704E" w:rsidRPr="00F35C1F" w:rsidRDefault="00D97A00" w:rsidP="00451C12">
      <w:pPr>
        <w:pStyle w:val="Sangradetextonormal"/>
        <w:numPr>
          <w:ilvl w:val="0"/>
          <w:numId w:val="10"/>
        </w:numPr>
        <w:tabs>
          <w:tab w:val="left" w:pos="-720"/>
          <w:tab w:val="left" w:pos="0"/>
          <w:tab w:val="left" w:pos="3600"/>
        </w:tabs>
        <w:suppressAutoHyphens/>
        <w:spacing w:after="0"/>
        <w:jc w:val="both"/>
        <w:rPr>
          <w:rFonts w:ascii="Arial" w:hAnsi="Arial" w:cs="Arial"/>
          <w:spacing w:val="-3"/>
          <w:sz w:val="22"/>
          <w:szCs w:val="22"/>
        </w:rPr>
      </w:pPr>
      <w:r>
        <w:rPr>
          <w:rFonts w:ascii="Arial" w:hAnsi="Arial" w:cs="Arial"/>
          <w:sz w:val="22"/>
          <w:szCs w:val="22"/>
        </w:rPr>
        <w:t xml:space="preserve">Apoyar proceso de </w:t>
      </w:r>
      <w:r w:rsidR="002966C7" w:rsidRPr="00F35C1F">
        <w:rPr>
          <w:rFonts w:ascii="Arial" w:hAnsi="Arial" w:cs="Arial"/>
          <w:sz w:val="22"/>
          <w:szCs w:val="22"/>
        </w:rPr>
        <w:t xml:space="preserve">diseño y elaboración de protocolos de </w:t>
      </w:r>
      <w:r>
        <w:rPr>
          <w:rFonts w:ascii="Arial" w:hAnsi="Arial" w:cs="Arial"/>
          <w:sz w:val="22"/>
          <w:szCs w:val="22"/>
        </w:rPr>
        <w:t xml:space="preserve">derivación a medicina indígena; </w:t>
      </w:r>
      <w:r w:rsidR="002966C7" w:rsidRPr="00F35C1F">
        <w:rPr>
          <w:rFonts w:ascii="Arial" w:hAnsi="Arial" w:cs="Arial"/>
          <w:sz w:val="22"/>
          <w:szCs w:val="22"/>
        </w:rPr>
        <w:t>derivación de pacientes desde el sistema de salud institucional al sistema de salud indígena (en el caso de que sea requerido por</w:t>
      </w:r>
      <w:r>
        <w:rPr>
          <w:rFonts w:ascii="Arial" w:hAnsi="Arial" w:cs="Arial"/>
          <w:sz w:val="22"/>
          <w:szCs w:val="22"/>
        </w:rPr>
        <w:t xml:space="preserve"> los usuarios</w:t>
      </w:r>
      <w:r w:rsidR="002966C7" w:rsidRPr="00F35C1F">
        <w:rPr>
          <w:rFonts w:ascii="Arial" w:hAnsi="Arial" w:cs="Arial"/>
          <w:sz w:val="22"/>
          <w:szCs w:val="22"/>
        </w:rPr>
        <w:t>)</w:t>
      </w:r>
    </w:p>
    <w:p w:rsidR="006C2C72" w:rsidRPr="007132B3" w:rsidRDefault="006C2C72" w:rsidP="006C2C72">
      <w:pPr>
        <w:pStyle w:val="Prrafodelista"/>
        <w:rPr>
          <w:rFonts w:ascii="Arial" w:hAnsi="Arial" w:cs="Arial"/>
          <w:spacing w:val="-3"/>
          <w:sz w:val="16"/>
          <w:szCs w:val="16"/>
        </w:rPr>
      </w:pPr>
    </w:p>
    <w:p w:rsidR="006C2C72" w:rsidRPr="00363597" w:rsidRDefault="00D97A00" w:rsidP="006C2C72">
      <w:pPr>
        <w:pStyle w:val="Sangradetextonormal"/>
        <w:numPr>
          <w:ilvl w:val="0"/>
          <w:numId w:val="10"/>
        </w:numPr>
        <w:tabs>
          <w:tab w:val="left" w:pos="3600"/>
        </w:tabs>
        <w:spacing w:after="0"/>
        <w:jc w:val="both"/>
        <w:rPr>
          <w:rFonts w:ascii="Arial" w:hAnsi="Arial" w:cs="Arial"/>
          <w:sz w:val="22"/>
          <w:szCs w:val="22"/>
        </w:rPr>
      </w:pPr>
      <w:r>
        <w:rPr>
          <w:rFonts w:ascii="Arial" w:hAnsi="Arial" w:cs="Arial"/>
          <w:sz w:val="22"/>
          <w:szCs w:val="22"/>
        </w:rPr>
        <w:t>D</w:t>
      </w:r>
      <w:r w:rsidR="006C2C72" w:rsidRPr="00363597">
        <w:rPr>
          <w:rFonts w:ascii="Arial" w:hAnsi="Arial" w:cs="Arial"/>
          <w:sz w:val="22"/>
          <w:szCs w:val="22"/>
        </w:rPr>
        <w:t>iseño e implementación de protocolos de atención de salud con pertinencia cultural  en los establecimientos.</w:t>
      </w:r>
    </w:p>
    <w:p w:rsidR="006C2C72" w:rsidRPr="007132B3" w:rsidRDefault="006C2C72" w:rsidP="006C2C72">
      <w:pPr>
        <w:pStyle w:val="Sangradetextonormal"/>
        <w:tabs>
          <w:tab w:val="left" w:pos="-720"/>
          <w:tab w:val="left" w:pos="0"/>
          <w:tab w:val="left" w:pos="3600"/>
        </w:tabs>
        <w:suppressAutoHyphens/>
        <w:spacing w:after="0"/>
        <w:ind w:left="720"/>
        <w:jc w:val="both"/>
        <w:rPr>
          <w:rFonts w:ascii="Arial" w:hAnsi="Arial" w:cs="Arial"/>
          <w:spacing w:val="-3"/>
          <w:sz w:val="16"/>
          <w:szCs w:val="16"/>
        </w:rPr>
      </w:pPr>
    </w:p>
    <w:p w:rsidR="00823F16" w:rsidRPr="00F35C1F" w:rsidRDefault="00823F16" w:rsidP="00823F16">
      <w:pPr>
        <w:pStyle w:val="Sangradetextonormal"/>
        <w:numPr>
          <w:ilvl w:val="0"/>
          <w:numId w:val="10"/>
        </w:numPr>
        <w:tabs>
          <w:tab w:val="left" w:pos="3600"/>
        </w:tabs>
        <w:spacing w:after="0"/>
        <w:jc w:val="both"/>
        <w:rPr>
          <w:rFonts w:ascii="Arial" w:hAnsi="Arial" w:cs="Arial"/>
          <w:sz w:val="22"/>
          <w:szCs w:val="22"/>
        </w:rPr>
      </w:pPr>
      <w:r w:rsidRPr="00F35C1F">
        <w:rPr>
          <w:rFonts w:ascii="Arial" w:hAnsi="Arial" w:cs="Arial"/>
          <w:sz w:val="22"/>
          <w:szCs w:val="22"/>
        </w:rPr>
        <w:t>Llevar a caboacciones</w:t>
      </w:r>
      <w:r w:rsidR="002966C7" w:rsidRPr="00F35C1F">
        <w:rPr>
          <w:rFonts w:ascii="Arial" w:hAnsi="Arial" w:cs="Arial"/>
          <w:sz w:val="22"/>
          <w:szCs w:val="22"/>
        </w:rPr>
        <w:t xml:space="preserve"> de salud </w:t>
      </w:r>
      <w:r w:rsidRPr="00F35C1F">
        <w:rPr>
          <w:rFonts w:ascii="Arial" w:hAnsi="Arial" w:cs="Arial"/>
          <w:sz w:val="22"/>
          <w:szCs w:val="22"/>
        </w:rPr>
        <w:t>enmarcadas en los programas en que estos integrantes trabajan y/o manejan, para incorporar la transversalización del enfoque intercultural.</w:t>
      </w:r>
    </w:p>
    <w:p w:rsidR="008E4452" w:rsidRPr="007132B3" w:rsidRDefault="008E4452" w:rsidP="008E4452">
      <w:pPr>
        <w:pStyle w:val="Prrafodelista"/>
        <w:rPr>
          <w:rFonts w:ascii="Arial" w:hAnsi="Arial" w:cs="Arial"/>
          <w:sz w:val="16"/>
          <w:szCs w:val="16"/>
        </w:rPr>
      </w:pPr>
    </w:p>
    <w:p w:rsidR="008E4452" w:rsidRPr="00F35C1F" w:rsidRDefault="008E4452" w:rsidP="00823F16">
      <w:pPr>
        <w:pStyle w:val="Sangradetextonormal"/>
        <w:numPr>
          <w:ilvl w:val="0"/>
          <w:numId w:val="10"/>
        </w:numPr>
        <w:tabs>
          <w:tab w:val="left" w:pos="3600"/>
        </w:tabs>
        <w:spacing w:after="0"/>
        <w:jc w:val="both"/>
        <w:rPr>
          <w:rFonts w:ascii="Arial" w:hAnsi="Arial" w:cs="Arial"/>
          <w:sz w:val="22"/>
          <w:szCs w:val="22"/>
        </w:rPr>
      </w:pPr>
      <w:r w:rsidRPr="00F35C1F">
        <w:rPr>
          <w:rFonts w:ascii="Arial" w:hAnsi="Arial" w:cs="Arial"/>
          <w:sz w:val="22"/>
          <w:szCs w:val="22"/>
        </w:rPr>
        <w:t>Apoyar las actividades programas por el Facilitador o Asesor Intercultural del establecimiento de salud.</w:t>
      </w:r>
    </w:p>
    <w:p w:rsidR="00A75EA1" w:rsidRDefault="00A75EA1" w:rsidP="00D130A9">
      <w:pPr>
        <w:pStyle w:val="Sangradetextonormal"/>
        <w:tabs>
          <w:tab w:val="left" w:pos="3600"/>
        </w:tabs>
        <w:spacing w:after="0"/>
        <w:ind w:left="720"/>
        <w:jc w:val="both"/>
        <w:rPr>
          <w:rFonts w:ascii="Arial" w:hAnsi="Arial" w:cs="Arial"/>
          <w:sz w:val="22"/>
          <w:szCs w:val="22"/>
        </w:rPr>
      </w:pPr>
    </w:p>
    <w:p w:rsidR="007132B3" w:rsidRDefault="007132B3" w:rsidP="00D130A9">
      <w:pPr>
        <w:pStyle w:val="Sangradetextonormal"/>
        <w:tabs>
          <w:tab w:val="left" w:pos="3600"/>
        </w:tabs>
        <w:spacing w:after="0"/>
        <w:ind w:left="720"/>
        <w:jc w:val="both"/>
        <w:rPr>
          <w:rFonts w:ascii="Arial" w:hAnsi="Arial" w:cs="Arial"/>
          <w:sz w:val="22"/>
          <w:szCs w:val="22"/>
        </w:rPr>
      </w:pPr>
    </w:p>
    <w:p w:rsidR="00105C7B" w:rsidRPr="00F35C1F" w:rsidRDefault="00105C7B" w:rsidP="00105C7B">
      <w:pPr>
        <w:rPr>
          <w:rFonts w:ascii="Arial" w:hAnsi="Arial" w:cs="Arial"/>
          <w:b/>
          <w:sz w:val="22"/>
          <w:szCs w:val="22"/>
          <w:lang w:val="es-ES_tradnl"/>
        </w:rPr>
      </w:pPr>
      <w:r w:rsidRPr="00F35C1F">
        <w:rPr>
          <w:rFonts w:ascii="Arial" w:hAnsi="Arial" w:cs="Arial"/>
          <w:b/>
          <w:sz w:val="22"/>
          <w:szCs w:val="22"/>
          <w:lang w:val="es-ES_tradnl"/>
        </w:rPr>
        <w:t>Roles de las Contrapartes</w:t>
      </w:r>
      <w:r w:rsidR="00C208DE" w:rsidRPr="00F35C1F">
        <w:rPr>
          <w:rFonts w:ascii="Arial" w:hAnsi="Arial" w:cs="Arial"/>
          <w:b/>
          <w:sz w:val="22"/>
          <w:szCs w:val="22"/>
          <w:lang w:val="es-ES_tradnl"/>
        </w:rPr>
        <w:t xml:space="preserve"> en procesos específicos de ejecución programática</w:t>
      </w:r>
      <w:r w:rsidRPr="00F35C1F">
        <w:rPr>
          <w:rFonts w:ascii="Arial" w:hAnsi="Arial" w:cs="Arial"/>
          <w:b/>
          <w:sz w:val="22"/>
          <w:szCs w:val="22"/>
          <w:lang w:val="es-ES_tradnl"/>
        </w:rPr>
        <w:t>:</w:t>
      </w:r>
    </w:p>
    <w:p w:rsidR="00105C7B" w:rsidRPr="00F35C1F" w:rsidRDefault="00105C7B" w:rsidP="00105C7B">
      <w:pPr>
        <w:rPr>
          <w:rFonts w:ascii="Arial" w:hAnsi="Arial" w:cs="Arial"/>
          <w:sz w:val="22"/>
          <w:szCs w:val="22"/>
          <w:lang w:val="es-ES_tradnl"/>
        </w:rPr>
      </w:pPr>
    </w:p>
    <w:p w:rsidR="00105C7B" w:rsidRPr="00F35C1F" w:rsidRDefault="00105C7B" w:rsidP="00105C7B">
      <w:pPr>
        <w:rPr>
          <w:rFonts w:ascii="Arial" w:hAnsi="Arial" w:cs="Arial"/>
          <w:sz w:val="22"/>
          <w:szCs w:val="22"/>
          <w:lang w:val="es-ES_tradnl"/>
        </w:rPr>
      </w:pPr>
      <w:r w:rsidRPr="00F35C1F">
        <w:rPr>
          <w:rFonts w:ascii="Arial" w:hAnsi="Arial" w:cs="Arial"/>
          <w:sz w:val="22"/>
          <w:szCs w:val="22"/>
          <w:lang w:val="es-ES_tradnl"/>
        </w:rPr>
        <w:t xml:space="preserve">1. </w:t>
      </w:r>
      <w:r w:rsidRPr="00F35C1F">
        <w:rPr>
          <w:rFonts w:ascii="Arial" w:hAnsi="Arial" w:cs="Arial"/>
          <w:sz w:val="22"/>
          <w:szCs w:val="22"/>
          <w:u w:val="single"/>
          <w:lang w:val="es-ES_tradnl"/>
        </w:rPr>
        <w:t>Ministerio de Salud:</w:t>
      </w:r>
    </w:p>
    <w:p w:rsidR="00105C7B" w:rsidRPr="00F35C1F" w:rsidRDefault="00105C7B" w:rsidP="00105C7B">
      <w:pPr>
        <w:jc w:val="both"/>
        <w:rPr>
          <w:rFonts w:ascii="Arial" w:hAnsi="Arial" w:cs="Arial"/>
          <w:sz w:val="22"/>
          <w:szCs w:val="22"/>
          <w:lang w:val="es-ES_tradnl"/>
        </w:rPr>
      </w:pPr>
    </w:p>
    <w:p w:rsidR="00105C7B" w:rsidRPr="00F35C1F" w:rsidRDefault="00105C7B" w:rsidP="00105C7B">
      <w:pPr>
        <w:jc w:val="both"/>
        <w:rPr>
          <w:rFonts w:ascii="Arial" w:hAnsi="Arial" w:cs="Arial"/>
          <w:sz w:val="22"/>
          <w:szCs w:val="22"/>
          <w:lang w:val="es-ES_tradnl"/>
        </w:rPr>
      </w:pPr>
      <w:r w:rsidRPr="00F35C1F">
        <w:rPr>
          <w:rFonts w:ascii="Arial" w:hAnsi="Arial" w:cs="Arial"/>
          <w:sz w:val="22"/>
          <w:szCs w:val="22"/>
          <w:lang w:val="es-ES_tradnl"/>
        </w:rPr>
        <w:t>Corresponderá al Ministerio de Salud ejecutar las siguientes acciones:</w:t>
      </w:r>
    </w:p>
    <w:p w:rsidR="00105C7B" w:rsidRPr="00F35C1F" w:rsidRDefault="00105C7B" w:rsidP="00105C7B">
      <w:pPr>
        <w:jc w:val="both"/>
        <w:rPr>
          <w:rFonts w:ascii="Arial" w:hAnsi="Arial" w:cs="Arial"/>
          <w:sz w:val="22"/>
          <w:szCs w:val="22"/>
          <w:lang w:val="es-ES_tradnl"/>
        </w:rPr>
      </w:pPr>
    </w:p>
    <w:p w:rsidR="00105C7B" w:rsidRPr="00F35C1F" w:rsidRDefault="00105C7B" w:rsidP="007954EF">
      <w:pPr>
        <w:numPr>
          <w:ilvl w:val="0"/>
          <w:numId w:val="25"/>
        </w:numPr>
        <w:jc w:val="both"/>
        <w:rPr>
          <w:rFonts w:ascii="Arial" w:hAnsi="Arial" w:cs="Arial"/>
          <w:sz w:val="22"/>
          <w:szCs w:val="22"/>
          <w:lang w:val="es-ES_tradnl"/>
        </w:rPr>
      </w:pPr>
      <w:r w:rsidRPr="00F35C1F">
        <w:rPr>
          <w:rFonts w:ascii="Arial" w:hAnsi="Arial" w:cs="Arial"/>
          <w:sz w:val="22"/>
          <w:szCs w:val="22"/>
          <w:lang w:val="es-ES_tradnl"/>
        </w:rPr>
        <w:t>Formulación del Programa</w:t>
      </w:r>
      <w:r w:rsidR="00072DC8">
        <w:rPr>
          <w:rFonts w:ascii="Arial" w:hAnsi="Arial" w:cs="Arial"/>
          <w:sz w:val="22"/>
          <w:szCs w:val="22"/>
          <w:lang w:val="es-ES_tradnl"/>
        </w:rPr>
        <w:t>: informar continuidad línea programática y financiera</w:t>
      </w:r>
      <w:r w:rsidRPr="00F35C1F">
        <w:rPr>
          <w:rFonts w:ascii="Arial" w:hAnsi="Arial" w:cs="Arial"/>
          <w:sz w:val="22"/>
          <w:szCs w:val="22"/>
          <w:lang w:val="es-ES_tradnl"/>
        </w:rPr>
        <w:t>.</w:t>
      </w:r>
    </w:p>
    <w:p w:rsidR="00105C7B" w:rsidRPr="000E3870" w:rsidRDefault="000E3870" w:rsidP="007954EF">
      <w:pPr>
        <w:numPr>
          <w:ilvl w:val="0"/>
          <w:numId w:val="25"/>
        </w:numPr>
        <w:jc w:val="both"/>
        <w:rPr>
          <w:rFonts w:ascii="Arial" w:hAnsi="Arial" w:cs="Arial"/>
          <w:sz w:val="22"/>
          <w:szCs w:val="22"/>
          <w:lang w:val="es-ES_tradnl"/>
        </w:rPr>
      </w:pPr>
      <w:r>
        <w:rPr>
          <w:rFonts w:ascii="Arial" w:hAnsi="Arial" w:cs="Arial"/>
          <w:sz w:val="22"/>
          <w:szCs w:val="22"/>
          <w:lang w:val="es-ES_tradnl"/>
        </w:rPr>
        <w:t xml:space="preserve">Coordinar modalidad de distribución de recursos </w:t>
      </w:r>
      <w:r w:rsidR="00072DC8">
        <w:rPr>
          <w:rFonts w:ascii="Arial" w:hAnsi="Arial" w:cs="Arial"/>
          <w:sz w:val="22"/>
          <w:szCs w:val="22"/>
          <w:lang w:val="es-ES_tradnl"/>
        </w:rPr>
        <w:t>a</w:t>
      </w:r>
      <w:r w:rsidR="00105C7B" w:rsidRPr="00F35C1F">
        <w:rPr>
          <w:rFonts w:ascii="Arial" w:hAnsi="Arial" w:cs="Arial"/>
          <w:sz w:val="22"/>
          <w:szCs w:val="22"/>
          <w:lang w:val="es-ES_tradnl"/>
        </w:rPr>
        <w:t>signa</w:t>
      </w:r>
      <w:r>
        <w:rPr>
          <w:rFonts w:ascii="Arial" w:hAnsi="Arial" w:cs="Arial"/>
          <w:sz w:val="22"/>
          <w:szCs w:val="22"/>
          <w:lang w:val="es-ES_tradnl"/>
        </w:rPr>
        <w:t>do a</w:t>
      </w:r>
      <w:r w:rsidR="00072DC8">
        <w:rPr>
          <w:rFonts w:ascii="Arial" w:hAnsi="Arial" w:cs="Arial"/>
          <w:sz w:val="22"/>
          <w:szCs w:val="22"/>
          <w:lang w:val="es-ES_tradnl"/>
        </w:rPr>
        <w:t xml:space="preserve"> los </w:t>
      </w:r>
      <w:r>
        <w:rPr>
          <w:rFonts w:ascii="Arial" w:hAnsi="Arial" w:cs="Arial"/>
          <w:sz w:val="22"/>
          <w:szCs w:val="22"/>
          <w:lang w:val="es-ES_tradnl"/>
        </w:rPr>
        <w:t>Servicio de Salud</w:t>
      </w:r>
      <w:r w:rsidR="00105C7B" w:rsidRPr="000E3870">
        <w:rPr>
          <w:rFonts w:ascii="Arial" w:hAnsi="Arial" w:cs="Arial"/>
          <w:sz w:val="22"/>
          <w:szCs w:val="22"/>
          <w:lang w:val="es-ES_tradnl"/>
        </w:rPr>
        <w:t>.</w:t>
      </w:r>
    </w:p>
    <w:p w:rsidR="00105C7B" w:rsidRPr="00F35C1F" w:rsidRDefault="000E3870" w:rsidP="007954EF">
      <w:pPr>
        <w:numPr>
          <w:ilvl w:val="0"/>
          <w:numId w:val="25"/>
        </w:numPr>
        <w:jc w:val="both"/>
        <w:rPr>
          <w:rFonts w:ascii="Arial" w:hAnsi="Arial" w:cs="Arial"/>
          <w:sz w:val="22"/>
          <w:szCs w:val="22"/>
          <w:lang w:val="es-ES_tradnl"/>
        </w:rPr>
      </w:pPr>
      <w:r>
        <w:rPr>
          <w:rFonts w:ascii="Arial" w:hAnsi="Arial" w:cs="Arial"/>
          <w:sz w:val="22"/>
          <w:szCs w:val="22"/>
          <w:lang w:val="es-ES_tradnl"/>
        </w:rPr>
        <w:lastRenderedPageBreak/>
        <w:t xml:space="preserve">Explicitar enlos convenios tipo los lineamientos del Programa en tanto acciones y funciones </w:t>
      </w:r>
      <w:r w:rsidR="00F73854">
        <w:rPr>
          <w:rFonts w:ascii="Arial" w:hAnsi="Arial" w:cs="Arial"/>
          <w:sz w:val="22"/>
          <w:szCs w:val="22"/>
          <w:lang w:val="es-ES_tradnl"/>
        </w:rPr>
        <w:t xml:space="preserve">a desarrollar en el año </w:t>
      </w:r>
      <w:r>
        <w:rPr>
          <w:rFonts w:ascii="Arial" w:hAnsi="Arial" w:cs="Arial"/>
          <w:sz w:val="22"/>
          <w:szCs w:val="22"/>
          <w:lang w:val="es-ES_tradnl"/>
        </w:rPr>
        <w:t xml:space="preserve">(Resolución de Convenios y planes de salud). </w:t>
      </w:r>
    </w:p>
    <w:p w:rsidR="007954EF" w:rsidRPr="00F35C1F" w:rsidRDefault="007954EF" w:rsidP="007954EF">
      <w:pPr>
        <w:numPr>
          <w:ilvl w:val="0"/>
          <w:numId w:val="25"/>
        </w:numPr>
        <w:jc w:val="both"/>
        <w:rPr>
          <w:rFonts w:ascii="Arial" w:hAnsi="Arial" w:cs="Arial"/>
          <w:sz w:val="22"/>
          <w:szCs w:val="22"/>
          <w:lang w:val="es-ES_tradnl"/>
        </w:rPr>
      </w:pPr>
      <w:r w:rsidRPr="00F35C1F">
        <w:rPr>
          <w:rFonts w:ascii="Arial" w:hAnsi="Arial" w:cs="Arial"/>
          <w:sz w:val="22"/>
          <w:szCs w:val="22"/>
          <w:lang w:val="es-ES_tradnl"/>
        </w:rPr>
        <w:t>Proponer y evaluar criterios de focalización</w:t>
      </w:r>
      <w:r w:rsidR="00F73854">
        <w:rPr>
          <w:rFonts w:ascii="Arial" w:hAnsi="Arial" w:cs="Arial"/>
          <w:sz w:val="22"/>
          <w:szCs w:val="22"/>
          <w:lang w:val="es-ES_tradnl"/>
        </w:rPr>
        <w:t xml:space="preserve"> para la asignación de recursos para lo cual el Ministerio solicitará a los Servicios información </w:t>
      </w:r>
      <w:r w:rsidR="004979E9">
        <w:rPr>
          <w:rFonts w:ascii="Arial" w:hAnsi="Arial" w:cs="Arial"/>
          <w:sz w:val="22"/>
          <w:szCs w:val="22"/>
          <w:lang w:val="es-ES_tradnl"/>
        </w:rPr>
        <w:t xml:space="preserve">semestral. </w:t>
      </w:r>
    </w:p>
    <w:p w:rsidR="00105C7B" w:rsidRPr="00F35C1F" w:rsidRDefault="00105C7B" w:rsidP="007954EF">
      <w:pPr>
        <w:numPr>
          <w:ilvl w:val="0"/>
          <w:numId w:val="25"/>
        </w:numPr>
        <w:jc w:val="both"/>
        <w:rPr>
          <w:rFonts w:ascii="Arial" w:hAnsi="Arial" w:cs="Arial"/>
          <w:sz w:val="22"/>
          <w:szCs w:val="22"/>
          <w:lang w:val="es-ES_tradnl"/>
        </w:rPr>
      </w:pPr>
      <w:r w:rsidRPr="00F35C1F">
        <w:rPr>
          <w:rFonts w:ascii="Arial" w:hAnsi="Arial" w:cs="Arial"/>
          <w:sz w:val="22"/>
          <w:szCs w:val="22"/>
          <w:lang w:val="es-ES_tradnl"/>
        </w:rPr>
        <w:t>Transferencia de recursos a los Servicios de Salud.</w:t>
      </w:r>
    </w:p>
    <w:p w:rsidR="00105C7B" w:rsidRPr="00F35C1F" w:rsidRDefault="00105C7B" w:rsidP="007954EF">
      <w:pPr>
        <w:numPr>
          <w:ilvl w:val="0"/>
          <w:numId w:val="25"/>
        </w:numPr>
        <w:jc w:val="both"/>
        <w:rPr>
          <w:rFonts w:ascii="Arial" w:hAnsi="Arial" w:cs="Arial"/>
          <w:sz w:val="22"/>
          <w:szCs w:val="22"/>
          <w:lang w:val="es-ES_tradnl"/>
        </w:rPr>
      </w:pPr>
      <w:r w:rsidRPr="00F35C1F">
        <w:rPr>
          <w:rFonts w:ascii="Arial" w:hAnsi="Arial" w:cs="Arial"/>
          <w:sz w:val="22"/>
          <w:szCs w:val="22"/>
          <w:lang w:val="es-ES_tradnl"/>
        </w:rPr>
        <w:t>Monitoreo y evaluación técnica y financiera a nivel nacional del Programa.</w:t>
      </w:r>
    </w:p>
    <w:p w:rsidR="00105C7B" w:rsidRPr="00F35C1F" w:rsidRDefault="00105C7B" w:rsidP="007954EF">
      <w:pPr>
        <w:numPr>
          <w:ilvl w:val="0"/>
          <w:numId w:val="25"/>
        </w:numPr>
        <w:jc w:val="both"/>
        <w:rPr>
          <w:rFonts w:ascii="Arial" w:hAnsi="Arial" w:cs="Arial"/>
          <w:sz w:val="22"/>
          <w:szCs w:val="22"/>
          <w:lang w:val="es-ES_tradnl"/>
        </w:rPr>
      </w:pPr>
      <w:r w:rsidRPr="00F35C1F">
        <w:rPr>
          <w:rFonts w:ascii="Arial" w:hAnsi="Arial" w:cs="Arial"/>
          <w:sz w:val="22"/>
          <w:szCs w:val="22"/>
          <w:lang w:val="es-ES_tradnl"/>
        </w:rPr>
        <w:t>Asesoría y asistencia técnica a los Servicios de Salud.</w:t>
      </w:r>
    </w:p>
    <w:p w:rsidR="00105C7B" w:rsidRPr="00F35C1F" w:rsidRDefault="00105C7B" w:rsidP="007954EF">
      <w:pPr>
        <w:numPr>
          <w:ilvl w:val="0"/>
          <w:numId w:val="25"/>
        </w:numPr>
        <w:jc w:val="both"/>
        <w:rPr>
          <w:rFonts w:ascii="Arial" w:hAnsi="Arial" w:cs="Arial"/>
          <w:sz w:val="22"/>
          <w:szCs w:val="22"/>
          <w:lang w:val="es-ES_tradnl"/>
        </w:rPr>
      </w:pPr>
      <w:r w:rsidRPr="00F35C1F">
        <w:rPr>
          <w:rFonts w:ascii="Arial" w:hAnsi="Arial" w:cs="Arial"/>
          <w:sz w:val="22"/>
          <w:szCs w:val="22"/>
          <w:lang w:val="es-ES_tradnl"/>
        </w:rPr>
        <w:t>Elaboración de informes técnicos y financieros</w:t>
      </w:r>
      <w:r w:rsidR="008E4452" w:rsidRPr="00F35C1F">
        <w:rPr>
          <w:rFonts w:ascii="Arial" w:hAnsi="Arial" w:cs="Arial"/>
          <w:sz w:val="22"/>
          <w:szCs w:val="22"/>
          <w:lang w:val="es-ES_tradnl"/>
        </w:rPr>
        <w:t xml:space="preserve"> requeridos por la Comisión Mixta de Presupuesto</w:t>
      </w:r>
      <w:r w:rsidR="00096C31">
        <w:rPr>
          <w:rFonts w:ascii="Arial" w:hAnsi="Arial" w:cs="Arial"/>
          <w:sz w:val="22"/>
          <w:szCs w:val="22"/>
          <w:lang w:val="es-ES_tradnl"/>
        </w:rPr>
        <w:t xml:space="preserve"> – Programa Plan Araucania</w:t>
      </w:r>
      <w:r w:rsidRPr="00F35C1F">
        <w:rPr>
          <w:rFonts w:ascii="Arial" w:hAnsi="Arial" w:cs="Arial"/>
          <w:sz w:val="22"/>
          <w:szCs w:val="22"/>
          <w:lang w:val="es-ES_tradnl"/>
        </w:rPr>
        <w:t>.</w:t>
      </w:r>
    </w:p>
    <w:p w:rsidR="00105C7B" w:rsidRPr="00F35C1F" w:rsidRDefault="00105C7B" w:rsidP="007954EF">
      <w:pPr>
        <w:numPr>
          <w:ilvl w:val="0"/>
          <w:numId w:val="25"/>
        </w:numPr>
        <w:jc w:val="both"/>
        <w:rPr>
          <w:rFonts w:ascii="Arial" w:hAnsi="Arial" w:cs="Arial"/>
          <w:sz w:val="22"/>
          <w:szCs w:val="22"/>
          <w:lang w:val="es-ES_tradnl"/>
        </w:rPr>
      </w:pPr>
      <w:r w:rsidRPr="00F35C1F">
        <w:rPr>
          <w:rFonts w:ascii="Arial" w:hAnsi="Arial" w:cs="Arial"/>
          <w:sz w:val="22"/>
          <w:szCs w:val="22"/>
          <w:lang w:val="es-ES_tradnl"/>
        </w:rPr>
        <w:t xml:space="preserve">Sistematización de resultados y aprendizajes del </w:t>
      </w:r>
      <w:r w:rsidR="008E4452" w:rsidRPr="00F35C1F">
        <w:rPr>
          <w:rFonts w:ascii="Arial" w:hAnsi="Arial" w:cs="Arial"/>
          <w:sz w:val="22"/>
          <w:szCs w:val="22"/>
          <w:lang w:val="es-ES_tradnl"/>
        </w:rPr>
        <w:t>P</w:t>
      </w:r>
      <w:r w:rsidRPr="00F35C1F">
        <w:rPr>
          <w:rFonts w:ascii="Arial" w:hAnsi="Arial" w:cs="Arial"/>
          <w:sz w:val="22"/>
          <w:szCs w:val="22"/>
          <w:lang w:val="es-ES_tradnl"/>
        </w:rPr>
        <w:t>rograma.</w:t>
      </w:r>
    </w:p>
    <w:p w:rsidR="00345632" w:rsidRPr="00096C31" w:rsidRDefault="00096C31" w:rsidP="00096C31">
      <w:pPr>
        <w:numPr>
          <w:ilvl w:val="0"/>
          <w:numId w:val="25"/>
        </w:numPr>
        <w:jc w:val="both"/>
        <w:rPr>
          <w:rFonts w:ascii="Arial" w:hAnsi="Arial" w:cs="Arial"/>
          <w:sz w:val="22"/>
          <w:szCs w:val="22"/>
          <w:lang w:val="es-ES_tradnl"/>
        </w:rPr>
      </w:pPr>
      <w:r w:rsidRPr="00096C31">
        <w:rPr>
          <w:rFonts w:ascii="Arial" w:hAnsi="Arial" w:cs="Arial"/>
          <w:sz w:val="22"/>
          <w:szCs w:val="22"/>
          <w:lang w:val="es-ES_tradnl"/>
        </w:rPr>
        <w:t xml:space="preserve">Coordinación y difusión del Programa </w:t>
      </w:r>
      <w:r w:rsidR="00F60D61" w:rsidRPr="00096C31">
        <w:rPr>
          <w:rFonts w:ascii="Arial" w:hAnsi="Arial" w:cs="Arial"/>
          <w:sz w:val="22"/>
          <w:szCs w:val="22"/>
          <w:lang w:val="es-ES_tradnl"/>
        </w:rPr>
        <w:t>considerado en</w:t>
      </w:r>
      <w:r w:rsidRPr="00096C31">
        <w:rPr>
          <w:rFonts w:ascii="Arial" w:hAnsi="Arial" w:cs="Arial"/>
          <w:sz w:val="22"/>
          <w:szCs w:val="22"/>
          <w:lang w:val="es-ES_tradnl"/>
        </w:rPr>
        <w:t>foque de</w:t>
      </w:r>
      <w:r w:rsidR="00F60D61" w:rsidRPr="00096C31">
        <w:rPr>
          <w:rFonts w:ascii="Arial" w:hAnsi="Arial" w:cs="Arial"/>
          <w:sz w:val="22"/>
          <w:szCs w:val="22"/>
          <w:lang w:val="es-ES_tradnl"/>
        </w:rPr>
        <w:t xml:space="preserve"> Modelo de salud </w:t>
      </w:r>
      <w:r w:rsidRPr="00096C31">
        <w:rPr>
          <w:rFonts w:ascii="Arial" w:hAnsi="Arial" w:cs="Arial"/>
          <w:sz w:val="22"/>
          <w:szCs w:val="22"/>
          <w:lang w:val="es-ES_tradnl"/>
        </w:rPr>
        <w:t xml:space="preserve">intercultural, </w:t>
      </w:r>
      <w:r w:rsidR="00F60D61" w:rsidRPr="00096C31">
        <w:rPr>
          <w:rFonts w:ascii="Arial" w:hAnsi="Arial" w:cs="Arial"/>
          <w:sz w:val="22"/>
          <w:szCs w:val="22"/>
          <w:lang w:val="es-ES_tradnl"/>
        </w:rPr>
        <w:t xml:space="preserve">familiar </w:t>
      </w:r>
      <w:r w:rsidRPr="00096C31">
        <w:rPr>
          <w:rFonts w:ascii="Arial" w:hAnsi="Arial" w:cs="Arial"/>
          <w:sz w:val="22"/>
          <w:szCs w:val="22"/>
          <w:lang w:val="es-ES_tradnl"/>
        </w:rPr>
        <w:t>y de pueblos originarios</w:t>
      </w:r>
      <w:r>
        <w:rPr>
          <w:rFonts w:ascii="Arial" w:hAnsi="Arial" w:cs="Arial"/>
          <w:color w:val="FF0000"/>
          <w:sz w:val="22"/>
          <w:szCs w:val="22"/>
          <w:lang w:val="es-ES_tradnl"/>
        </w:rPr>
        <w:t xml:space="preserve">. </w:t>
      </w:r>
    </w:p>
    <w:p w:rsidR="00105C7B" w:rsidRPr="00F35C1F" w:rsidRDefault="00105C7B" w:rsidP="00105C7B">
      <w:pPr>
        <w:jc w:val="both"/>
        <w:rPr>
          <w:rFonts w:ascii="Arial" w:hAnsi="Arial" w:cs="Arial"/>
          <w:sz w:val="22"/>
          <w:szCs w:val="22"/>
          <w:lang w:val="es-ES_tradnl"/>
        </w:rPr>
      </w:pPr>
    </w:p>
    <w:p w:rsidR="00105C7B" w:rsidRPr="00F35C1F" w:rsidRDefault="00105C7B" w:rsidP="00105C7B">
      <w:pPr>
        <w:jc w:val="both"/>
        <w:rPr>
          <w:rFonts w:ascii="Arial" w:hAnsi="Arial" w:cs="Arial"/>
          <w:sz w:val="22"/>
          <w:szCs w:val="22"/>
          <w:u w:val="single"/>
          <w:lang w:val="es-ES_tradnl"/>
        </w:rPr>
      </w:pPr>
      <w:r w:rsidRPr="00F35C1F">
        <w:rPr>
          <w:rFonts w:ascii="Arial" w:hAnsi="Arial" w:cs="Arial"/>
          <w:sz w:val="22"/>
          <w:szCs w:val="22"/>
          <w:lang w:val="es-ES_tradnl"/>
        </w:rPr>
        <w:t>2.</w:t>
      </w:r>
      <w:r w:rsidRPr="00F35C1F">
        <w:rPr>
          <w:rFonts w:ascii="Arial" w:hAnsi="Arial" w:cs="Arial"/>
          <w:sz w:val="22"/>
          <w:szCs w:val="22"/>
          <w:u w:val="single"/>
          <w:lang w:val="es-ES_tradnl"/>
        </w:rPr>
        <w:t>Servicios de Salud:</w:t>
      </w:r>
    </w:p>
    <w:p w:rsidR="00105C7B" w:rsidRPr="00F35C1F" w:rsidRDefault="00105C7B" w:rsidP="00105C7B">
      <w:pPr>
        <w:jc w:val="both"/>
        <w:rPr>
          <w:rFonts w:ascii="Arial" w:hAnsi="Arial" w:cs="Arial"/>
          <w:sz w:val="22"/>
          <w:szCs w:val="22"/>
          <w:lang w:val="es-ES_tradnl"/>
        </w:rPr>
      </w:pPr>
    </w:p>
    <w:p w:rsidR="00105C7B" w:rsidRPr="00F35C1F" w:rsidRDefault="00105C7B" w:rsidP="00105C7B">
      <w:pPr>
        <w:jc w:val="both"/>
        <w:rPr>
          <w:rFonts w:ascii="Arial" w:hAnsi="Arial" w:cs="Arial"/>
          <w:sz w:val="22"/>
          <w:szCs w:val="22"/>
          <w:lang w:val="es-ES_tradnl"/>
        </w:rPr>
      </w:pPr>
      <w:r w:rsidRPr="00F35C1F">
        <w:rPr>
          <w:rFonts w:ascii="Arial" w:hAnsi="Arial" w:cs="Arial"/>
          <w:sz w:val="22"/>
          <w:szCs w:val="22"/>
          <w:lang w:val="es-ES_tradnl"/>
        </w:rPr>
        <w:t>Corresponderá a los Servicios de Salud ejecutar las siguientes acciones:</w:t>
      </w:r>
    </w:p>
    <w:p w:rsidR="00105C7B" w:rsidRPr="00F35C1F" w:rsidRDefault="00105C7B" w:rsidP="00105C7B">
      <w:pPr>
        <w:jc w:val="both"/>
        <w:rPr>
          <w:rFonts w:ascii="Arial" w:hAnsi="Arial" w:cs="Arial"/>
          <w:sz w:val="22"/>
          <w:szCs w:val="22"/>
          <w:lang w:val="es-ES_tradnl"/>
        </w:rPr>
      </w:pPr>
    </w:p>
    <w:p w:rsidR="00096C31" w:rsidRDefault="00911A1A" w:rsidP="007954EF">
      <w:pPr>
        <w:numPr>
          <w:ilvl w:val="0"/>
          <w:numId w:val="24"/>
        </w:numPr>
        <w:jc w:val="both"/>
        <w:rPr>
          <w:rFonts w:ascii="Arial" w:hAnsi="Arial" w:cs="Arial"/>
          <w:sz w:val="22"/>
          <w:szCs w:val="22"/>
          <w:lang w:val="es-ES_tradnl"/>
        </w:rPr>
      </w:pPr>
      <w:r w:rsidRPr="00F35C1F">
        <w:rPr>
          <w:rFonts w:ascii="Arial" w:hAnsi="Arial" w:cs="Arial"/>
          <w:sz w:val="22"/>
          <w:szCs w:val="22"/>
          <w:lang w:val="es-ES_tradnl"/>
        </w:rPr>
        <w:t xml:space="preserve">Coordinar la formulación del </w:t>
      </w:r>
      <w:r w:rsidR="00105C7B" w:rsidRPr="00F35C1F">
        <w:rPr>
          <w:rFonts w:ascii="Arial" w:hAnsi="Arial" w:cs="Arial"/>
          <w:sz w:val="22"/>
          <w:szCs w:val="22"/>
          <w:lang w:val="es-ES_tradnl"/>
        </w:rPr>
        <w:t>plan de trabajo del Servicio de Salud</w:t>
      </w:r>
      <w:r w:rsidRPr="00F35C1F">
        <w:rPr>
          <w:rFonts w:ascii="Arial" w:hAnsi="Arial" w:cs="Arial"/>
          <w:sz w:val="22"/>
          <w:szCs w:val="22"/>
          <w:lang w:val="es-ES_tradnl"/>
        </w:rPr>
        <w:t xml:space="preserve"> para la ejecución del Programa, </w:t>
      </w:r>
      <w:r w:rsidR="00490389" w:rsidRPr="00F35C1F">
        <w:rPr>
          <w:rFonts w:ascii="Arial" w:hAnsi="Arial" w:cs="Arial"/>
          <w:sz w:val="22"/>
          <w:szCs w:val="22"/>
          <w:lang w:val="es-ES_tradnl"/>
        </w:rPr>
        <w:t>asegurando la participación de</w:t>
      </w:r>
      <w:r w:rsidRPr="00F35C1F">
        <w:rPr>
          <w:rFonts w:ascii="Arial" w:hAnsi="Arial" w:cs="Arial"/>
          <w:sz w:val="22"/>
          <w:szCs w:val="22"/>
          <w:lang w:val="es-ES_tradnl"/>
        </w:rPr>
        <w:t xml:space="preserve"> representantes de los Pueblos indígenas</w:t>
      </w:r>
      <w:r w:rsidR="00096C31">
        <w:rPr>
          <w:rFonts w:ascii="Arial" w:hAnsi="Arial" w:cs="Arial"/>
          <w:sz w:val="22"/>
          <w:szCs w:val="22"/>
          <w:lang w:val="es-ES_tradnl"/>
        </w:rPr>
        <w:t xml:space="preserve"> que desarrollan acciones de salud en el marco del Programa.</w:t>
      </w:r>
    </w:p>
    <w:p w:rsidR="003E4D5A" w:rsidRPr="00E1270E" w:rsidRDefault="003E4D5A" w:rsidP="007954EF">
      <w:pPr>
        <w:numPr>
          <w:ilvl w:val="0"/>
          <w:numId w:val="24"/>
        </w:numPr>
        <w:jc w:val="both"/>
        <w:rPr>
          <w:rFonts w:ascii="Arial" w:hAnsi="Arial" w:cs="Arial"/>
          <w:sz w:val="22"/>
          <w:szCs w:val="22"/>
          <w:lang w:val="es-ES_tradnl"/>
        </w:rPr>
      </w:pPr>
      <w:r w:rsidRPr="00F35C1F">
        <w:rPr>
          <w:rFonts w:ascii="Arial" w:hAnsi="Arial" w:cs="Arial"/>
          <w:sz w:val="22"/>
          <w:szCs w:val="22"/>
          <w:lang w:val="es-ES_tradnl"/>
        </w:rPr>
        <w:t>Apoyar y promover la conformación de los equipos técnicos d</w:t>
      </w:r>
      <w:r w:rsidR="00AF0201" w:rsidRPr="00F35C1F">
        <w:rPr>
          <w:rFonts w:ascii="Arial" w:hAnsi="Arial" w:cs="Arial"/>
          <w:sz w:val="22"/>
          <w:szCs w:val="22"/>
          <w:lang w:val="es-ES_tradnl"/>
        </w:rPr>
        <w:t>e salud intercultural en aquello</w:t>
      </w:r>
      <w:r w:rsidRPr="00F35C1F">
        <w:rPr>
          <w:rFonts w:ascii="Arial" w:hAnsi="Arial" w:cs="Arial"/>
          <w:sz w:val="22"/>
          <w:szCs w:val="22"/>
          <w:lang w:val="es-ES_tradnl"/>
        </w:rPr>
        <w:t>s establecimientos de salud situados en comunas</w:t>
      </w:r>
      <w:r w:rsidR="00696C4A" w:rsidRPr="00F35C1F">
        <w:rPr>
          <w:rFonts w:ascii="Arial" w:hAnsi="Arial" w:cs="Arial"/>
          <w:sz w:val="22"/>
          <w:szCs w:val="22"/>
          <w:lang w:val="es-ES_tradnl"/>
        </w:rPr>
        <w:t xml:space="preserve"> con más de un 15% de población I</w:t>
      </w:r>
      <w:r w:rsidRPr="00F35C1F">
        <w:rPr>
          <w:rFonts w:ascii="Arial" w:hAnsi="Arial" w:cs="Arial"/>
          <w:sz w:val="22"/>
          <w:szCs w:val="22"/>
          <w:lang w:val="es-ES_tradnl"/>
        </w:rPr>
        <w:t>ndígena.</w:t>
      </w:r>
    </w:p>
    <w:p w:rsidR="00E1270E" w:rsidRPr="00C15B2A" w:rsidRDefault="00E1270E" w:rsidP="007954EF">
      <w:pPr>
        <w:numPr>
          <w:ilvl w:val="0"/>
          <w:numId w:val="24"/>
        </w:numPr>
        <w:jc w:val="both"/>
        <w:rPr>
          <w:rFonts w:ascii="Arial" w:hAnsi="Arial" w:cs="Arial"/>
          <w:sz w:val="22"/>
          <w:szCs w:val="22"/>
          <w:lang w:val="es-ES_tradnl"/>
        </w:rPr>
      </w:pPr>
      <w:r w:rsidRPr="00C15B2A">
        <w:rPr>
          <w:rFonts w:ascii="Arial" w:hAnsi="Arial" w:cs="Arial"/>
          <w:sz w:val="22"/>
          <w:szCs w:val="22"/>
          <w:lang w:val="es-ES_tradnl"/>
        </w:rPr>
        <w:t>Seleccionar, capacitar, definir roles</w:t>
      </w:r>
      <w:r w:rsidR="00345632" w:rsidRPr="00C15B2A">
        <w:rPr>
          <w:rFonts w:ascii="Arial" w:hAnsi="Arial" w:cs="Arial"/>
          <w:sz w:val="22"/>
          <w:szCs w:val="22"/>
          <w:lang w:val="es-ES_tradnl"/>
        </w:rPr>
        <w:t xml:space="preserve"> y</w:t>
      </w:r>
      <w:r w:rsidR="00096C31" w:rsidRPr="00C15B2A">
        <w:rPr>
          <w:rFonts w:ascii="Arial" w:hAnsi="Arial" w:cs="Arial"/>
          <w:sz w:val="22"/>
          <w:szCs w:val="22"/>
          <w:lang w:val="es-ES_tradnl"/>
        </w:rPr>
        <w:t xml:space="preserve">potenciar </w:t>
      </w:r>
      <w:r w:rsidRPr="00C15B2A">
        <w:rPr>
          <w:rFonts w:ascii="Arial" w:hAnsi="Arial" w:cs="Arial"/>
          <w:sz w:val="22"/>
          <w:szCs w:val="22"/>
          <w:lang w:val="es-ES_tradnl"/>
        </w:rPr>
        <w:t>el trabajo que desarrollan los facilitadores</w:t>
      </w:r>
      <w:r w:rsidR="00096C31" w:rsidRPr="00C15B2A">
        <w:rPr>
          <w:rFonts w:ascii="Arial" w:hAnsi="Arial" w:cs="Arial"/>
          <w:sz w:val="22"/>
          <w:szCs w:val="22"/>
          <w:lang w:val="es-ES_tradnl"/>
        </w:rPr>
        <w:t xml:space="preserve"> interculturales en la Red. </w:t>
      </w:r>
    </w:p>
    <w:p w:rsidR="00105C7B" w:rsidRPr="00F35C1F" w:rsidRDefault="00C15B2A" w:rsidP="007954EF">
      <w:pPr>
        <w:numPr>
          <w:ilvl w:val="0"/>
          <w:numId w:val="24"/>
        </w:numPr>
        <w:jc w:val="both"/>
        <w:rPr>
          <w:rFonts w:ascii="Arial" w:hAnsi="Arial" w:cs="Arial"/>
          <w:sz w:val="22"/>
          <w:szCs w:val="22"/>
          <w:lang w:val="es-ES_tradnl"/>
        </w:rPr>
      </w:pPr>
      <w:r>
        <w:rPr>
          <w:rFonts w:ascii="Arial" w:hAnsi="Arial" w:cs="Arial"/>
          <w:sz w:val="22"/>
          <w:szCs w:val="22"/>
          <w:lang w:val="es-ES_tradnl"/>
        </w:rPr>
        <w:t>Otorgar las facilidades técnicas y administrativa</w:t>
      </w:r>
      <w:r w:rsidRPr="00F35C1F">
        <w:rPr>
          <w:rFonts w:ascii="Arial" w:hAnsi="Arial" w:cs="Arial"/>
          <w:sz w:val="22"/>
          <w:szCs w:val="22"/>
          <w:lang w:val="es-ES_tradnl"/>
        </w:rPr>
        <w:t xml:space="preserve">s para la asignación de los recursos, de acuerdo a los criterios generales </w:t>
      </w:r>
      <w:r>
        <w:rPr>
          <w:rFonts w:ascii="Arial" w:hAnsi="Arial" w:cs="Arial"/>
          <w:sz w:val="22"/>
          <w:szCs w:val="22"/>
          <w:lang w:val="es-ES_tradnl"/>
        </w:rPr>
        <w:t xml:space="preserve">descritos en el Programa </w:t>
      </w:r>
      <w:r w:rsidR="00AF0201" w:rsidRPr="00F35C1F">
        <w:rPr>
          <w:rFonts w:ascii="Arial" w:hAnsi="Arial" w:cs="Arial"/>
          <w:sz w:val="22"/>
          <w:szCs w:val="22"/>
          <w:lang w:val="es-ES_tradnl"/>
        </w:rPr>
        <w:t>y a los requerimientos específicos,</w:t>
      </w:r>
      <w:r>
        <w:rPr>
          <w:rFonts w:ascii="Arial" w:hAnsi="Arial" w:cs="Arial"/>
          <w:sz w:val="22"/>
          <w:szCs w:val="22"/>
          <w:lang w:val="es-ES_tradnl"/>
        </w:rPr>
        <w:t xml:space="preserve">apoyándose de información </w:t>
      </w:r>
      <w:r w:rsidR="00911A1A" w:rsidRPr="00F35C1F">
        <w:rPr>
          <w:rFonts w:ascii="Arial" w:hAnsi="Arial" w:cs="Arial"/>
          <w:sz w:val="22"/>
          <w:szCs w:val="22"/>
          <w:lang w:val="es-ES_tradnl"/>
        </w:rPr>
        <w:t xml:space="preserve">revelada </w:t>
      </w:r>
      <w:r>
        <w:rPr>
          <w:rFonts w:ascii="Arial" w:hAnsi="Arial" w:cs="Arial"/>
          <w:sz w:val="22"/>
          <w:szCs w:val="22"/>
          <w:lang w:val="es-ES_tradnl"/>
        </w:rPr>
        <w:t>en</w:t>
      </w:r>
      <w:r w:rsidR="00911A1A" w:rsidRPr="00F35C1F">
        <w:rPr>
          <w:rFonts w:ascii="Arial" w:hAnsi="Arial" w:cs="Arial"/>
          <w:sz w:val="22"/>
          <w:szCs w:val="22"/>
          <w:lang w:val="es-ES_tradnl"/>
        </w:rPr>
        <w:t xml:space="preserve"> los perfiles epidemiológicos </w:t>
      </w:r>
      <w:r>
        <w:rPr>
          <w:rFonts w:ascii="Arial" w:hAnsi="Arial" w:cs="Arial"/>
          <w:sz w:val="22"/>
          <w:szCs w:val="22"/>
          <w:lang w:val="es-ES_tradnl"/>
        </w:rPr>
        <w:t xml:space="preserve">y culturales disponible en los </w:t>
      </w:r>
      <w:r w:rsidR="00911A1A" w:rsidRPr="00F35C1F">
        <w:rPr>
          <w:rFonts w:ascii="Arial" w:hAnsi="Arial" w:cs="Arial"/>
          <w:sz w:val="22"/>
          <w:szCs w:val="22"/>
          <w:lang w:val="es-ES_tradnl"/>
        </w:rPr>
        <w:t>Servicio</w:t>
      </w:r>
      <w:r>
        <w:rPr>
          <w:rFonts w:ascii="Arial" w:hAnsi="Arial" w:cs="Arial"/>
          <w:sz w:val="22"/>
          <w:szCs w:val="22"/>
          <w:lang w:val="es-ES_tradnl"/>
        </w:rPr>
        <w:t>s</w:t>
      </w:r>
      <w:r w:rsidR="00911A1A" w:rsidRPr="00F35C1F">
        <w:rPr>
          <w:rFonts w:ascii="Arial" w:hAnsi="Arial" w:cs="Arial"/>
          <w:sz w:val="22"/>
          <w:szCs w:val="22"/>
          <w:lang w:val="es-ES_tradnl"/>
        </w:rPr>
        <w:t>.</w:t>
      </w:r>
    </w:p>
    <w:p w:rsidR="00105C7B" w:rsidRPr="00F35C1F" w:rsidRDefault="00490389" w:rsidP="007954EF">
      <w:pPr>
        <w:numPr>
          <w:ilvl w:val="0"/>
          <w:numId w:val="24"/>
        </w:numPr>
        <w:jc w:val="both"/>
        <w:rPr>
          <w:rFonts w:ascii="Arial" w:hAnsi="Arial" w:cs="Arial"/>
          <w:sz w:val="22"/>
          <w:szCs w:val="22"/>
          <w:lang w:val="es-ES_tradnl"/>
        </w:rPr>
      </w:pPr>
      <w:r w:rsidRPr="00F35C1F">
        <w:rPr>
          <w:rFonts w:ascii="Arial" w:hAnsi="Arial" w:cs="Arial"/>
          <w:sz w:val="22"/>
          <w:szCs w:val="22"/>
          <w:lang w:val="es-ES_tradnl"/>
        </w:rPr>
        <w:t xml:space="preserve">Elaborar </w:t>
      </w:r>
      <w:r w:rsidR="00105C7B" w:rsidRPr="00F35C1F">
        <w:rPr>
          <w:rFonts w:ascii="Arial" w:hAnsi="Arial" w:cs="Arial"/>
          <w:sz w:val="22"/>
          <w:szCs w:val="22"/>
          <w:lang w:val="es-ES_tradnl"/>
        </w:rPr>
        <w:t xml:space="preserve">y tramitar </w:t>
      </w:r>
      <w:r w:rsidRPr="00F35C1F">
        <w:rPr>
          <w:rFonts w:ascii="Arial" w:hAnsi="Arial" w:cs="Arial"/>
          <w:sz w:val="22"/>
          <w:szCs w:val="22"/>
          <w:lang w:val="es-ES_tradnl"/>
        </w:rPr>
        <w:t xml:space="preserve">oportunamente </w:t>
      </w:r>
      <w:r w:rsidR="00105C7B" w:rsidRPr="00F35C1F">
        <w:rPr>
          <w:rFonts w:ascii="Arial" w:hAnsi="Arial" w:cs="Arial"/>
          <w:sz w:val="22"/>
          <w:szCs w:val="22"/>
          <w:lang w:val="es-ES_tradnl"/>
        </w:rPr>
        <w:t>los convenios para transferencia de recursos con los municipios</w:t>
      </w:r>
      <w:r w:rsidR="00156729" w:rsidRPr="00F35C1F">
        <w:rPr>
          <w:rFonts w:ascii="Arial" w:hAnsi="Arial" w:cs="Arial"/>
          <w:sz w:val="22"/>
          <w:szCs w:val="22"/>
          <w:lang w:val="es-ES_tradnl"/>
        </w:rPr>
        <w:t xml:space="preserve"> u otras entidades ejecutoras</w:t>
      </w:r>
      <w:r w:rsidR="00105C7B" w:rsidRPr="00F35C1F">
        <w:rPr>
          <w:rFonts w:ascii="Arial" w:hAnsi="Arial" w:cs="Arial"/>
          <w:sz w:val="22"/>
          <w:szCs w:val="22"/>
          <w:lang w:val="es-ES_tradnl"/>
        </w:rPr>
        <w:t>.</w:t>
      </w:r>
    </w:p>
    <w:p w:rsidR="00105C7B" w:rsidRPr="00F35C1F" w:rsidRDefault="00105C7B" w:rsidP="007954EF">
      <w:pPr>
        <w:numPr>
          <w:ilvl w:val="0"/>
          <w:numId w:val="24"/>
        </w:numPr>
        <w:jc w:val="both"/>
        <w:rPr>
          <w:rFonts w:ascii="Arial" w:hAnsi="Arial" w:cs="Arial"/>
          <w:sz w:val="22"/>
          <w:szCs w:val="22"/>
          <w:lang w:val="es-ES_tradnl"/>
        </w:rPr>
      </w:pPr>
      <w:r w:rsidRPr="00F35C1F">
        <w:rPr>
          <w:rFonts w:ascii="Arial" w:hAnsi="Arial" w:cs="Arial"/>
          <w:sz w:val="22"/>
          <w:szCs w:val="22"/>
          <w:lang w:val="es-ES_tradnl"/>
        </w:rPr>
        <w:t>Evaluar l</w:t>
      </w:r>
      <w:r w:rsidRPr="00C15B2A">
        <w:rPr>
          <w:rFonts w:ascii="Arial" w:hAnsi="Arial" w:cs="Arial"/>
          <w:sz w:val="22"/>
          <w:szCs w:val="22"/>
          <w:lang w:val="es-ES_tradnl"/>
        </w:rPr>
        <w:t>os</w:t>
      </w:r>
      <w:r w:rsidRPr="00F35C1F">
        <w:rPr>
          <w:rFonts w:ascii="Arial" w:hAnsi="Arial" w:cs="Arial"/>
          <w:sz w:val="22"/>
          <w:szCs w:val="22"/>
          <w:lang w:val="es-ES_tradnl"/>
        </w:rPr>
        <w:t xml:space="preserve"> resultados del Programa.</w:t>
      </w:r>
    </w:p>
    <w:p w:rsidR="00105C7B" w:rsidRPr="00F35C1F" w:rsidRDefault="00105C7B" w:rsidP="007954EF">
      <w:pPr>
        <w:numPr>
          <w:ilvl w:val="0"/>
          <w:numId w:val="24"/>
        </w:numPr>
        <w:jc w:val="both"/>
        <w:rPr>
          <w:rFonts w:ascii="Arial" w:hAnsi="Arial" w:cs="Arial"/>
          <w:sz w:val="22"/>
          <w:szCs w:val="22"/>
          <w:lang w:val="es-ES_tradnl"/>
        </w:rPr>
      </w:pPr>
      <w:r w:rsidRPr="00F35C1F">
        <w:rPr>
          <w:rFonts w:ascii="Arial" w:hAnsi="Arial" w:cs="Arial"/>
          <w:sz w:val="22"/>
          <w:szCs w:val="22"/>
          <w:lang w:val="es-ES_tradnl"/>
        </w:rPr>
        <w:t>Monitorear en terreno la ejecución de las acciones comprometidas.</w:t>
      </w:r>
    </w:p>
    <w:p w:rsidR="00105C7B" w:rsidRPr="00F35C1F" w:rsidRDefault="00105C7B" w:rsidP="007954EF">
      <w:pPr>
        <w:numPr>
          <w:ilvl w:val="0"/>
          <w:numId w:val="24"/>
        </w:numPr>
        <w:jc w:val="both"/>
        <w:rPr>
          <w:rFonts w:ascii="Arial" w:hAnsi="Arial" w:cs="Arial"/>
          <w:sz w:val="22"/>
          <w:szCs w:val="22"/>
          <w:lang w:val="es-ES_tradnl"/>
        </w:rPr>
      </w:pPr>
      <w:r w:rsidRPr="00F35C1F">
        <w:rPr>
          <w:rFonts w:ascii="Arial" w:hAnsi="Arial" w:cs="Arial"/>
          <w:sz w:val="22"/>
          <w:szCs w:val="22"/>
          <w:lang w:val="es-ES_tradnl"/>
        </w:rPr>
        <w:t>Auditoría del uso de los recursos del Programa por parte de lo</w:t>
      </w:r>
      <w:r w:rsidR="003D10F3" w:rsidRPr="00F35C1F">
        <w:rPr>
          <w:rFonts w:ascii="Arial" w:hAnsi="Arial" w:cs="Arial"/>
          <w:sz w:val="22"/>
          <w:szCs w:val="22"/>
          <w:lang w:val="es-ES_tradnl"/>
        </w:rPr>
        <w:t>s municipios y establecimientos y otras entidades ejecutoras</w:t>
      </w:r>
      <w:r w:rsidRPr="00F35C1F">
        <w:rPr>
          <w:rFonts w:ascii="Arial" w:hAnsi="Arial" w:cs="Arial"/>
          <w:sz w:val="22"/>
          <w:szCs w:val="22"/>
          <w:lang w:val="es-ES_tradnl"/>
        </w:rPr>
        <w:t xml:space="preserve"> según corresponda.</w:t>
      </w:r>
    </w:p>
    <w:p w:rsidR="00105C7B" w:rsidRPr="00F35C1F" w:rsidRDefault="00105C7B" w:rsidP="007954EF">
      <w:pPr>
        <w:numPr>
          <w:ilvl w:val="0"/>
          <w:numId w:val="24"/>
        </w:numPr>
        <w:jc w:val="both"/>
        <w:rPr>
          <w:rFonts w:ascii="Arial" w:hAnsi="Arial" w:cs="Arial"/>
          <w:sz w:val="22"/>
          <w:szCs w:val="22"/>
          <w:lang w:val="es-ES_tradnl"/>
        </w:rPr>
      </w:pPr>
      <w:r w:rsidRPr="00F35C1F">
        <w:rPr>
          <w:rFonts w:ascii="Arial" w:hAnsi="Arial" w:cs="Arial"/>
          <w:sz w:val="22"/>
          <w:szCs w:val="22"/>
          <w:lang w:val="es-ES_tradnl"/>
        </w:rPr>
        <w:t xml:space="preserve">Informar los resultados del Programa oportunamente al MINSAL de acuerdo a los formatos de informes, plazos </w:t>
      </w:r>
      <w:r w:rsidR="00490389" w:rsidRPr="00F35C1F">
        <w:rPr>
          <w:rFonts w:ascii="Arial" w:hAnsi="Arial" w:cs="Arial"/>
          <w:sz w:val="22"/>
          <w:szCs w:val="22"/>
          <w:lang w:val="es-ES_tradnl"/>
        </w:rPr>
        <w:t>e indicadores definidos</w:t>
      </w:r>
      <w:r w:rsidRPr="00F35C1F">
        <w:rPr>
          <w:rFonts w:ascii="Arial" w:hAnsi="Arial" w:cs="Arial"/>
          <w:sz w:val="22"/>
          <w:szCs w:val="22"/>
          <w:lang w:val="es-ES_tradnl"/>
        </w:rPr>
        <w:t>.</w:t>
      </w:r>
    </w:p>
    <w:p w:rsidR="00105C7B" w:rsidRDefault="00105C7B" w:rsidP="007954EF">
      <w:pPr>
        <w:numPr>
          <w:ilvl w:val="0"/>
          <w:numId w:val="24"/>
        </w:numPr>
        <w:jc w:val="both"/>
        <w:rPr>
          <w:rFonts w:ascii="Arial" w:hAnsi="Arial" w:cs="Arial"/>
          <w:sz w:val="22"/>
          <w:szCs w:val="22"/>
          <w:lang w:val="es-ES_tradnl"/>
        </w:rPr>
      </w:pPr>
      <w:r w:rsidRPr="00F35C1F">
        <w:rPr>
          <w:rFonts w:ascii="Arial" w:hAnsi="Arial" w:cs="Arial"/>
          <w:sz w:val="22"/>
          <w:szCs w:val="22"/>
          <w:lang w:val="es-ES_tradnl"/>
        </w:rPr>
        <w:t>Asesoría y asistencia técnica a los municipios y departamentos de salu</w:t>
      </w:r>
      <w:r w:rsidR="003D10F3" w:rsidRPr="00F35C1F">
        <w:rPr>
          <w:rFonts w:ascii="Arial" w:hAnsi="Arial" w:cs="Arial"/>
          <w:sz w:val="22"/>
          <w:szCs w:val="22"/>
          <w:lang w:val="es-ES_tradnl"/>
        </w:rPr>
        <w:t>d municipal, o establecimientos y otras entidades ejecutoras</w:t>
      </w:r>
      <w:r w:rsidRPr="00F35C1F">
        <w:rPr>
          <w:rFonts w:ascii="Arial" w:hAnsi="Arial" w:cs="Arial"/>
          <w:sz w:val="22"/>
          <w:szCs w:val="22"/>
          <w:lang w:val="es-ES_tradnl"/>
        </w:rPr>
        <w:t xml:space="preserve"> según corresponda, para una adecuada ejecución del Programa.</w:t>
      </w:r>
    </w:p>
    <w:p w:rsidR="00345632" w:rsidRDefault="00345632" w:rsidP="007954EF">
      <w:pPr>
        <w:numPr>
          <w:ilvl w:val="0"/>
          <w:numId w:val="24"/>
        </w:numPr>
        <w:jc w:val="both"/>
        <w:rPr>
          <w:rFonts w:ascii="Arial" w:hAnsi="Arial" w:cs="Arial"/>
          <w:sz w:val="22"/>
          <w:szCs w:val="22"/>
          <w:lang w:val="es-ES_tradnl"/>
        </w:rPr>
      </w:pPr>
      <w:r w:rsidRPr="00C15B2A">
        <w:rPr>
          <w:rFonts w:ascii="Arial" w:hAnsi="Arial" w:cs="Arial"/>
          <w:sz w:val="22"/>
          <w:szCs w:val="22"/>
          <w:lang w:val="es-ES_tradnl"/>
        </w:rPr>
        <w:t xml:space="preserve">Difundir el trabajo desarrollado </w:t>
      </w:r>
      <w:r w:rsidR="00C15B2A" w:rsidRPr="00C15B2A">
        <w:rPr>
          <w:rFonts w:ascii="Arial" w:hAnsi="Arial" w:cs="Arial"/>
          <w:sz w:val="22"/>
          <w:szCs w:val="22"/>
          <w:lang w:val="es-ES_tradnl"/>
        </w:rPr>
        <w:t>en la Red Asistencial mediante Talleres/Seminarios de Buenas Practicas en Salud Intercultural.</w:t>
      </w:r>
    </w:p>
    <w:p w:rsidR="00C15B2A" w:rsidRPr="00C15B2A" w:rsidRDefault="00C15B2A" w:rsidP="007954EF">
      <w:pPr>
        <w:numPr>
          <w:ilvl w:val="0"/>
          <w:numId w:val="24"/>
        </w:numPr>
        <w:jc w:val="both"/>
        <w:rPr>
          <w:rFonts w:ascii="Arial" w:hAnsi="Arial" w:cs="Arial"/>
          <w:sz w:val="22"/>
          <w:szCs w:val="22"/>
          <w:lang w:val="es-ES_tradnl"/>
        </w:rPr>
      </w:pPr>
      <w:r>
        <w:rPr>
          <w:rFonts w:ascii="Arial" w:hAnsi="Arial" w:cs="Arial"/>
          <w:sz w:val="22"/>
          <w:szCs w:val="22"/>
          <w:lang w:val="es-ES_tradnl"/>
        </w:rPr>
        <w:t>Propiciar espacios para la participación de los pueblos indígenas en temas de salud y culturas, y sobre las acciones desarrollada en el marco del Programa.</w:t>
      </w:r>
    </w:p>
    <w:p w:rsidR="00105C7B" w:rsidRPr="00F35C1F" w:rsidRDefault="00105C7B" w:rsidP="00105C7B">
      <w:pPr>
        <w:ind w:left="360"/>
        <w:jc w:val="both"/>
        <w:rPr>
          <w:rFonts w:ascii="Arial" w:hAnsi="Arial" w:cs="Arial"/>
          <w:sz w:val="22"/>
          <w:szCs w:val="22"/>
          <w:lang w:val="es-ES_tradnl"/>
        </w:rPr>
      </w:pPr>
    </w:p>
    <w:p w:rsidR="004C2C86" w:rsidRDefault="004C2C86" w:rsidP="00105C7B">
      <w:pPr>
        <w:jc w:val="both"/>
        <w:rPr>
          <w:rFonts w:ascii="Arial" w:hAnsi="Arial" w:cs="Arial"/>
          <w:sz w:val="22"/>
          <w:szCs w:val="22"/>
          <w:lang w:val="es-ES_tradnl"/>
        </w:rPr>
      </w:pPr>
    </w:p>
    <w:p w:rsidR="004C2C86" w:rsidRDefault="004C2C86" w:rsidP="00105C7B">
      <w:pPr>
        <w:jc w:val="both"/>
        <w:rPr>
          <w:rFonts w:ascii="Arial" w:hAnsi="Arial" w:cs="Arial"/>
          <w:sz w:val="22"/>
          <w:szCs w:val="22"/>
          <w:lang w:val="es-ES_tradnl"/>
        </w:rPr>
      </w:pPr>
    </w:p>
    <w:p w:rsidR="00105C7B" w:rsidRPr="00F35C1F" w:rsidRDefault="00105C7B" w:rsidP="00105C7B">
      <w:pPr>
        <w:jc w:val="both"/>
        <w:rPr>
          <w:rFonts w:ascii="Arial" w:hAnsi="Arial" w:cs="Arial"/>
          <w:sz w:val="22"/>
          <w:szCs w:val="22"/>
          <w:u w:val="single"/>
          <w:lang w:val="es-ES_tradnl"/>
        </w:rPr>
      </w:pPr>
      <w:r w:rsidRPr="00F35C1F">
        <w:rPr>
          <w:rFonts w:ascii="Arial" w:hAnsi="Arial" w:cs="Arial"/>
          <w:sz w:val="22"/>
          <w:szCs w:val="22"/>
          <w:lang w:val="es-ES_tradnl"/>
        </w:rPr>
        <w:lastRenderedPageBreak/>
        <w:t>3.</w:t>
      </w:r>
      <w:r w:rsidRPr="00F35C1F">
        <w:rPr>
          <w:rFonts w:ascii="Arial" w:hAnsi="Arial" w:cs="Arial"/>
          <w:sz w:val="22"/>
          <w:szCs w:val="22"/>
          <w:u w:val="single"/>
          <w:lang w:val="es-ES_tradnl"/>
        </w:rPr>
        <w:t>Municipios y entidades admi</w:t>
      </w:r>
      <w:r w:rsidR="003D10F3" w:rsidRPr="00F35C1F">
        <w:rPr>
          <w:rFonts w:ascii="Arial" w:hAnsi="Arial" w:cs="Arial"/>
          <w:sz w:val="22"/>
          <w:szCs w:val="22"/>
          <w:u w:val="single"/>
          <w:lang w:val="es-ES_tradnl"/>
        </w:rPr>
        <w:t xml:space="preserve">nistradoras de salud municipal - </w:t>
      </w:r>
      <w:r w:rsidRPr="00F35C1F">
        <w:rPr>
          <w:rFonts w:ascii="Arial" w:hAnsi="Arial" w:cs="Arial"/>
          <w:sz w:val="22"/>
          <w:szCs w:val="22"/>
          <w:u w:val="single"/>
          <w:lang w:val="es-ES_tradnl"/>
        </w:rPr>
        <w:t>establecimientos del Servicio de Salud</w:t>
      </w:r>
      <w:r w:rsidR="003D10F3" w:rsidRPr="00F35C1F">
        <w:rPr>
          <w:rFonts w:ascii="Arial" w:hAnsi="Arial" w:cs="Arial"/>
          <w:sz w:val="22"/>
          <w:szCs w:val="22"/>
          <w:u w:val="single"/>
          <w:lang w:val="es-ES_tradnl"/>
        </w:rPr>
        <w:t xml:space="preserve"> u otras entidades ejecutoras</w:t>
      </w:r>
      <w:r w:rsidR="003D10F3" w:rsidRPr="00F35C1F">
        <w:rPr>
          <w:rStyle w:val="Refdenotaalpie"/>
          <w:rFonts w:ascii="Arial" w:hAnsi="Arial" w:cs="Arial"/>
          <w:sz w:val="22"/>
          <w:szCs w:val="22"/>
          <w:u w:val="single"/>
          <w:lang w:val="es-ES_tradnl"/>
        </w:rPr>
        <w:footnoteReference w:id="6"/>
      </w:r>
    </w:p>
    <w:p w:rsidR="00105C7B" w:rsidRPr="00F35C1F" w:rsidRDefault="00105C7B" w:rsidP="00105C7B">
      <w:pPr>
        <w:jc w:val="both"/>
        <w:rPr>
          <w:rFonts w:ascii="Arial" w:hAnsi="Arial" w:cs="Arial"/>
          <w:sz w:val="22"/>
          <w:szCs w:val="22"/>
          <w:lang w:val="es-ES_tradnl"/>
        </w:rPr>
      </w:pPr>
    </w:p>
    <w:p w:rsidR="00105C7B" w:rsidRPr="00F35C1F" w:rsidRDefault="00105C7B" w:rsidP="00105C7B">
      <w:pPr>
        <w:jc w:val="both"/>
        <w:rPr>
          <w:rFonts w:ascii="Arial" w:hAnsi="Arial" w:cs="Arial"/>
          <w:sz w:val="22"/>
          <w:szCs w:val="22"/>
          <w:lang w:val="es-ES_tradnl"/>
        </w:rPr>
      </w:pPr>
      <w:r w:rsidRPr="00F35C1F">
        <w:rPr>
          <w:rFonts w:ascii="Arial" w:hAnsi="Arial" w:cs="Arial"/>
          <w:sz w:val="22"/>
          <w:szCs w:val="22"/>
          <w:lang w:val="es-ES_tradnl"/>
        </w:rPr>
        <w:t>Corresponderá a los Municipios y entidades administradoras de salud municipal o a establecimientos del Servicio de Salud, ejecutar las siguientes acciones:</w:t>
      </w:r>
    </w:p>
    <w:p w:rsidR="00105C7B" w:rsidRPr="00F35C1F" w:rsidRDefault="00105C7B" w:rsidP="00105C7B">
      <w:pPr>
        <w:ind w:left="360"/>
        <w:jc w:val="both"/>
        <w:rPr>
          <w:rFonts w:ascii="Arial" w:hAnsi="Arial" w:cs="Arial"/>
          <w:sz w:val="22"/>
          <w:szCs w:val="22"/>
          <w:lang w:val="es-ES_tradnl"/>
        </w:rPr>
      </w:pPr>
    </w:p>
    <w:p w:rsidR="00105C7B" w:rsidRPr="00F35C1F" w:rsidRDefault="00105C7B" w:rsidP="007954EF">
      <w:pPr>
        <w:numPr>
          <w:ilvl w:val="0"/>
          <w:numId w:val="26"/>
        </w:numPr>
        <w:jc w:val="both"/>
        <w:rPr>
          <w:rFonts w:ascii="Arial" w:hAnsi="Arial" w:cs="Arial"/>
          <w:sz w:val="22"/>
          <w:szCs w:val="22"/>
          <w:lang w:val="es-ES_tradnl"/>
        </w:rPr>
      </w:pPr>
      <w:r w:rsidRPr="00F35C1F">
        <w:rPr>
          <w:rFonts w:ascii="Arial" w:hAnsi="Arial" w:cs="Arial"/>
          <w:sz w:val="22"/>
          <w:szCs w:val="22"/>
          <w:lang w:val="es-ES_tradnl"/>
        </w:rPr>
        <w:t xml:space="preserve">Aportar información sobre la situación de la salud </w:t>
      </w:r>
      <w:r w:rsidR="00696C4A" w:rsidRPr="00F35C1F">
        <w:rPr>
          <w:rFonts w:ascii="Arial" w:hAnsi="Arial" w:cs="Arial"/>
          <w:sz w:val="22"/>
          <w:szCs w:val="22"/>
          <w:lang w:val="es-ES_tradnl"/>
        </w:rPr>
        <w:t>de la población indígena</w:t>
      </w:r>
      <w:r w:rsidR="00A675BA">
        <w:rPr>
          <w:rFonts w:ascii="Arial" w:hAnsi="Arial" w:cs="Arial"/>
          <w:sz w:val="22"/>
          <w:szCs w:val="22"/>
          <w:lang w:val="es-ES_tradnl"/>
        </w:rPr>
        <w:t xml:space="preserve"> de la comuna</w:t>
      </w:r>
      <w:r w:rsidR="00696C4A" w:rsidRPr="00F35C1F">
        <w:rPr>
          <w:rFonts w:ascii="Arial" w:hAnsi="Arial" w:cs="Arial"/>
          <w:sz w:val="22"/>
          <w:szCs w:val="22"/>
          <w:lang w:val="es-ES_tradnl"/>
        </w:rPr>
        <w:t>.</w:t>
      </w:r>
    </w:p>
    <w:p w:rsidR="00105C7B" w:rsidRPr="00F35C1F" w:rsidRDefault="00105C7B" w:rsidP="007954EF">
      <w:pPr>
        <w:numPr>
          <w:ilvl w:val="0"/>
          <w:numId w:val="26"/>
        </w:numPr>
        <w:jc w:val="both"/>
        <w:rPr>
          <w:rFonts w:ascii="Arial" w:hAnsi="Arial" w:cs="Arial"/>
          <w:sz w:val="22"/>
          <w:szCs w:val="22"/>
          <w:lang w:val="es-ES_tradnl"/>
        </w:rPr>
      </w:pPr>
      <w:r w:rsidRPr="00F35C1F">
        <w:rPr>
          <w:rFonts w:ascii="Arial" w:hAnsi="Arial" w:cs="Arial"/>
          <w:sz w:val="22"/>
          <w:szCs w:val="22"/>
          <w:lang w:val="es-ES_tradnl"/>
        </w:rPr>
        <w:t>Suscribir convenios</w:t>
      </w:r>
      <w:r w:rsidR="00696C4A" w:rsidRPr="00F35C1F">
        <w:rPr>
          <w:rFonts w:ascii="Arial" w:hAnsi="Arial" w:cs="Arial"/>
          <w:sz w:val="22"/>
          <w:szCs w:val="22"/>
          <w:lang w:val="es-ES_tradnl"/>
        </w:rPr>
        <w:t xml:space="preserve"> de trabajo</w:t>
      </w:r>
      <w:r w:rsidR="00A675BA">
        <w:rPr>
          <w:rFonts w:ascii="Arial" w:hAnsi="Arial" w:cs="Arial"/>
          <w:sz w:val="22"/>
          <w:szCs w:val="22"/>
          <w:lang w:val="es-ES_tradnl"/>
        </w:rPr>
        <w:t xml:space="preserve"> con las organizaciones que desarrollan acciones de salud intercultural</w:t>
      </w:r>
      <w:r w:rsidRPr="00F35C1F">
        <w:rPr>
          <w:rFonts w:ascii="Arial" w:hAnsi="Arial" w:cs="Arial"/>
          <w:sz w:val="22"/>
          <w:szCs w:val="22"/>
          <w:lang w:val="es-ES_tradnl"/>
        </w:rPr>
        <w:t>.</w:t>
      </w:r>
    </w:p>
    <w:p w:rsidR="00105C7B" w:rsidRDefault="00105C7B" w:rsidP="007954EF">
      <w:pPr>
        <w:numPr>
          <w:ilvl w:val="0"/>
          <w:numId w:val="26"/>
        </w:numPr>
        <w:jc w:val="both"/>
        <w:rPr>
          <w:rFonts w:ascii="Arial" w:hAnsi="Arial" w:cs="Arial"/>
          <w:sz w:val="22"/>
          <w:szCs w:val="22"/>
          <w:lang w:val="es-ES_tradnl"/>
        </w:rPr>
      </w:pPr>
      <w:r w:rsidRPr="00F35C1F">
        <w:rPr>
          <w:rFonts w:ascii="Arial" w:hAnsi="Arial" w:cs="Arial"/>
          <w:sz w:val="22"/>
          <w:szCs w:val="22"/>
          <w:lang w:val="es-ES_tradnl"/>
        </w:rPr>
        <w:t>Ejecutar las actividades establecidas en el convenio para el logro de los objetivos acordados según corresponda: contratación de recursos humanos, adquisición de bienes o se</w:t>
      </w:r>
      <w:r w:rsidR="00156729" w:rsidRPr="00F35C1F">
        <w:rPr>
          <w:rFonts w:ascii="Arial" w:hAnsi="Arial" w:cs="Arial"/>
          <w:sz w:val="22"/>
          <w:szCs w:val="22"/>
          <w:lang w:val="es-ES_tradnl"/>
        </w:rPr>
        <w:t>r</w:t>
      </w:r>
      <w:r w:rsidR="00490389" w:rsidRPr="00F35C1F">
        <w:rPr>
          <w:rFonts w:ascii="Arial" w:hAnsi="Arial" w:cs="Arial"/>
          <w:sz w:val="22"/>
          <w:szCs w:val="22"/>
          <w:lang w:val="es-ES_tradnl"/>
        </w:rPr>
        <w:t xml:space="preserve">vicios, </w:t>
      </w:r>
      <w:r w:rsidR="007132B3">
        <w:rPr>
          <w:rFonts w:ascii="Arial" w:hAnsi="Arial" w:cs="Arial"/>
          <w:sz w:val="22"/>
          <w:szCs w:val="22"/>
          <w:lang w:val="es-ES_tradnl"/>
        </w:rPr>
        <w:t xml:space="preserve">elaboración y </w:t>
      </w:r>
      <w:r w:rsidR="00490389" w:rsidRPr="00F35C1F">
        <w:rPr>
          <w:rFonts w:ascii="Arial" w:hAnsi="Arial" w:cs="Arial"/>
          <w:sz w:val="22"/>
          <w:szCs w:val="22"/>
          <w:lang w:val="es-ES_tradnl"/>
        </w:rPr>
        <w:t xml:space="preserve">ejecución de </w:t>
      </w:r>
      <w:r w:rsidR="007132B3">
        <w:rPr>
          <w:rFonts w:ascii="Arial" w:hAnsi="Arial" w:cs="Arial"/>
          <w:sz w:val="22"/>
          <w:szCs w:val="22"/>
          <w:lang w:val="es-ES_tradnl"/>
        </w:rPr>
        <w:t xml:space="preserve">planes de trabajo o </w:t>
      </w:r>
      <w:r w:rsidR="00490389" w:rsidRPr="00F35C1F">
        <w:rPr>
          <w:rFonts w:ascii="Arial" w:hAnsi="Arial" w:cs="Arial"/>
          <w:sz w:val="22"/>
          <w:szCs w:val="22"/>
          <w:lang w:val="es-ES_tradnl"/>
        </w:rPr>
        <w:t>proyectos</w:t>
      </w:r>
      <w:r w:rsidR="007132B3">
        <w:rPr>
          <w:rFonts w:ascii="Arial" w:hAnsi="Arial" w:cs="Arial"/>
          <w:sz w:val="22"/>
          <w:szCs w:val="22"/>
          <w:lang w:val="es-ES_tradnl"/>
        </w:rPr>
        <w:t xml:space="preserve"> específicos</w:t>
      </w:r>
      <w:r w:rsidRPr="00F35C1F">
        <w:rPr>
          <w:rFonts w:ascii="Arial" w:hAnsi="Arial" w:cs="Arial"/>
          <w:sz w:val="22"/>
          <w:szCs w:val="22"/>
          <w:lang w:val="es-ES_tradnl"/>
        </w:rPr>
        <w:t>.</w:t>
      </w:r>
    </w:p>
    <w:p w:rsidR="00721713" w:rsidRPr="00FC593B" w:rsidRDefault="00ED2064" w:rsidP="007954EF">
      <w:pPr>
        <w:numPr>
          <w:ilvl w:val="0"/>
          <w:numId w:val="26"/>
        </w:numPr>
        <w:jc w:val="both"/>
        <w:rPr>
          <w:rFonts w:ascii="Arial" w:hAnsi="Arial" w:cs="Arial"/>
          <w:sz w:val="22"/>
          <w:szCs w:val="22"/>
          <w:lang w:val="es-ES_tradnl"/>
        </w:rPr>
      </w:pPr>
      <w:r w:rsidRPr="00FC593B">
        <w:rPr>
          <w:rFonts w:ascii="Arial" w:hAnsi="Arial" w:cs="Arial"/>
          <w:sz w:val="22"/>
          <w:szCs w:val="22"/>
          <w:lang w:val="es-ES_tradnl"/>
        </w:rPr>
        <w:t xml:space="preserve">Monitorear </w:t>
      </w:r>
      <w:r w:rsidR="00721713" w:rsidRPr="00FC593B">
        <w:rPr>
          <w:rFonts w:ascii="Arial" w:hAnsi="Arial" w:cs="Arial"/>
          <w:sz w:val="22"/>
          <w:szCs w:val="22"/>
          <w:lang w:val="es-ES_tradnl"/>
        </w:rPr>
        <w:t xml:space="preserve">los espacios </w:t>
      </w:r>
      <w:r w:rsidRPr="00FC593B">
        <w:rPr>
          <w:rFonts w:ascii="Arial" w:hAnsi="Arial" w:cs="Arial"/>
          <w:sz w:val="22"/>
          <w:szCs w:val="22"/>
          <w:lang w:val="es-ES_tradnl"/>
        </w:rPr>
        <w:t xml:space="preserve">habilitados para las acciones de salud intercultural </w:t>
      </w:r>
      <w:r w:rsidR="00721713" w:rsidRPr="00FC593B">
        <w:rPr>
          <w:rFonts w:ascii="Arial" w:hAnsi="Arial" w:cs="Arial"/>
          <w:sz w:val="22"/>
          <w:szCs w:val="22"/>
          <w:lang w:val="es-ES_tradnl"/>
        </w:rPr>
        <w:t>otorgados a las organizaciones</w:t>
      </w:r>
      <w:r w:rsidRPr="00FC593B">
        <w:rPr>
          <w:rFonts w:ascii="Arial" w:hAnsi="Arial" w:cs="Arial"/>
          <w:sz w:val="22"/>
          <w:szCs w:val="22"/>
          <w:lang w:val="es-ES_tradnl"/>
        </w:rPr>
        <w:t xml:space="preserve"> y/o comunidades </w:t>
      </w:r>
      <w:r w:rsidR="00721713" w:rsidRPr="00FC593B">
        <w:rPr>
          <w:rFonts w:ascii="Arial" w:hAnsi="Arial" w:cs="Arial"/>
          <w:sz w:val="22"/>
          <w:szCs w:val="22"/>
          <w:lang w:val="es-ES_tradnl"/>
        </w:rPr>
        <w:t xml:space="preserve">indígenas (rukas, centros ceremoniales, </w:t>
      </w:r>
      <w:r w:rsidRPr="00FC593B">
        <w:rPr>
          <w:rFonts w:ascii="Arial" w:hAnsi="Arial" w:cs="Arial"/>
          <w:sz w:val="22"/>
          <w:szCs w:val="22"/>
          <w:lang w:val="es-ES_tradnl"/>
        </w:rPr>
        <w:t>entre otros</w:t>
      </w:r>
      <w:r w:rsidR="00721713" w:rsidRPr="00FC593B">
        <w:rPr>
          <w:rFonts w:ascii="Arial" w:hAnsi="Arial" w:cs="Arial"/>
          <w:sz w:val="22"/>
          <w:szCs w:val="22"/>
          <w:lang w:val="es-ES_tradnl"/>
        </w:rPr>
        <w:t>)</w:t>
      </w:r>
    </w:p>
    <w:p w:rsidR="00105C7B" w:rsidRPr="00F35C1F" w:rsidRDefault="00FC593B" w:rsidP="007954EF">
      <w:pPr>
        <w:numPr>
          <w:ilvl w:val="0"/>
          <w:numId w:val="26"/>
        </w:numPr>
        <w:jc w:val="both"/>
        <w:rPr>
          <w:rFonts w:ascii="Arial" w:hAnsi="Arial" w:cs="Arial"/>
          <w:sz w:val="22"/>
          <w:szCs w:val="22"/>
          <w:lang w:val="es-ES_tradnl"/>
        </w:rPr>
      </w:pPr>
      <w:r>
        <w:rPr>
          <w:rFonts w:ascii="Arial" w:hAnsi="Arial" w:cs="Arial"/>
          <w:sz w:val="22"/>
          <w:szCs w:val="22"/>
          <w:lang w:val="es-ES_tradnl"/>
        </w:rPr>
        <w:t>Monitorear y registrar las</w:t>
      </w:r>
      <w:r w:rsidR="00105C7B" w:rsidRPr="00F35C1F">
        <w:rPr>
          <w:rFonts w:ascii="Arial" w:hAnsi="Arial" w:cs="Arial"/>
          <w:sz w:val="22"/>
          <w:szCs w:val="22"/>
          <w:lang w:val="es-ES_tradnl"/>
        </w:rPr>
        <w:t xml:space="preserve"> actividades</w:t>
      </w:r>
      <w:r>
        <w:rPr>
          <w:rFonts w:ascii="Arial" w:hAnsi="Arial" w:cs="Arial"/>
          <w:sz w:val="22"/>
          <w:szCs w:val="22"/>
          <w:lang w:val="es-ES_tradnl"/>
        </w:rPr>
        <w:t xml:space="preserve"> que son de pueblos originarios </w:t>
      </w:r>
      <w:r w:rsidR="00105C7B" w:rsidRPr="00F35C1F">
        <w:rPr>
          <w:rFonts w:ascii="Arial" w:hAnsi="Arial" w:cs="Arial"/>
          <w:sz w:val="22"/>
          <w:szCs w:val="22"/>
          <w:lang w:val="es-ES_tradnl"/>
        </w:rPr>
        <w:t xml:space="preserve">en </w:t>
      </w:r>
      <w:r>
        <w:rPr>
          <w:rFonts w:ascii="Arial" w:hAnsi="Arial" w:cs="Arial"/>
          <w:sz w:val="22"/>
          <w:szCs w:val="22"/>
          <w:lang w:val="es-ES_tradnl"/>
        </w:rPr>
        <w:t xml:space="preserve">Secciones y </w:t>
      </w:r>
      <w:r w:rsidR="00105C7B" w:rsidRPr="00F35C1F">
        <w:rPr>
          <w:rFonts w:ascii="Arial" w:hAnsi="Arial" w:cs="Arial"/>
          <w:sz w:val="22"/>
          <w:szCs w:val="22"/>
          <w:lang w:val="es-ES_tradnl"/>
        </w:rPr>
        <w:t>REM correspondientes.</w:t>
      </w:r>
    </w:p>
    <w:p w:rsidR="00105C7B" w:rsidRPr="00F35C1F" w:rsidRDefault="00105C7B" w:rsidP="007954EF">
      <w:pPr>
        <w:numPr>
          <w:ilvl w:val="0"/>
          <w:numId w:val="26"/>
        </w:numPr>
        <w:jc w:val="both"/>
        <w:rPr>
          <w:rFonts w:ascii="Arial" w:hAnsi="Arial" w:cs="Arial"/>
          <w:sz w:val="22"/>
          <w:szCs w:val="22"/>
          <w:lang w:val="es-ES_tradnl"/>
        </w:rPr>
      </w:pPr>
      <w:r w:rsidRPr="00F35C1F">
        <w:rPr>
          <w:rFonts w:ascii="Arial" w:hAnsi="Arial" w:cs="Arial"/>
          <w:sz w:val="22"/>
          <w:szCs w:val="22"/>
          <w:lang w:val="es-ES_tradnl"/>
        </w:rPr>
        <w:t>Informar oportunamente al Servicio de Salud respecto a las actividades comprometidas y los recursos traspasados</w:t>
      </w:r>
      <w:r w:rsidR="00413113" w:rsidRPr="00F35C1F">
        <w:rPr>
          <w:rFonts w:ascii="Arial" w:hAnsi="Arial" w:cs="Arial"/>
          <w:sz w:val="22"/>
          <w:szCs w:val="22"/>
          <w:lang w:val="es-ES_tradnl"/>
        </w:rPr>
        <w:t>, de acuerdo a las fechas de evaluación del Programa</w:t>
      </w:r>
      <w:r w:rsidRPr="00F35C1F">
        <w:rPr>
          <w:rFonts w:ascii="Arial" w:hAnsi="Arial" w:cs="Arial"/>
          <w:sz w:val="22"/>
          <w:szCs w:val="22"/>
          <w:lang w:val="es-ES_tradnl"/>
        </w:rPr>
        <w:t>.</w:t>
      </w:r>
    </w:p>
    <w:p w:rsidR="00105C7B" w:rsidRPr="00F35C1F" w:rsidRDefault="00105C7B" w:rsidP="007954EF">
      <w:pPr>
        <w:numPr>
          <w:ilvl w:val="0"/>
          <w:numId w:val="26"/>
        </w:numPr>
        <w:jc w:val="both"/>
        <w:rPr>
          <w:rFonts w:ascii="Arial" w:hAnsi="Arial" w:cs="Arial"/>
          <w:sz w:val="22"/>
          <w:szCs w:val="22"/>
          <w:lang w:val="es-ES_tradnl"/>
        </w:rPr>
      </w:pPr>
      <w:r w:rsidRPr="00F35C1F">
        <w:rPr>
          <w:rFonts w:ascii="Arial" w:hAnsi="Arial" w:cs="Arial"/>
          <w:sz w:val="22"/>
          <w:szCs w:val="22"/>
          <w:lang w:val="es-ES_tradnl"/>
        </w:rPr>
        <w:t>Informar al Servicio respecto a resultados e indicadores del Programa.</w:t>
      </w:r>
    </w:p>
    <w:p w:rsidR="00105C7B" w:rsidRDefault="00105C7B" w:rsidP="007954EF">
      <w:pPr>
        <w:numPr>
          <w:ilvl w:val="0"/>
          <w:numId w:val="26"/>
        </w:numPr>
        <w:jc w:val="both"/>
        <w:rPr>
          <w:rFonts w:ascii="Arial" w:hAnsi="Arial" w:cs="Arial"/>
          <w:sz w:val="22"/>
          <w:szCs w:val="22"/>
          <w:lang w:val="es-ES_tradnl"/>
        </w:rPr>
      </w:pPr>
      <w:r w:rsidRPr="00F35C1F">
        <w:rPr>
          <w:rFonts w:ascii="Arial" w:hAnsi="Arial" w:cs="Arial"/>
          <w:sz w:val="22"/>
          <w:szCs w:val="22"/>
          <w:lang w:val="es-ES_tradnl"/>
        </w:rPr>
        <w:t>Rendir cuentas de los recursos traspasados y gastados, de conformidad a lo establecido en la Resolución  Nº759 de 2003 de la Contraloría General de la República, al respectivo Servicio de Salud.</w:t>
      </w:r>
    </w:p>
    <w:p w:rsidR="00F60D61" w:rsidRPr="00FC593B" w:rsidRDefault="00FC593B" w:rsidP="007954EF">
      <w:pPr>
        <w:numPr>
          <w:ilvl w:val="0"/>
          <w:numId w:val="26"/>
        </w:numPr>
        <w:jc w:val="both"/>
        <w:rPr>
          <w:rFonts w:ascii="Arial" w:hAnsi="Arial" w:cs="Arial"/>
          <w:sz w:val="22"/>
          <w:szCs w:val="22"/>
          <w:lang w:val="es-ES_tradnl"/>
        </w:rPr>
      </w:pPr>
      <w:r w:rsidRPr="00FC593B">
        <w:rPr>
          <w:rFonts w:ascii="Arial" w:hAnsi="Arial" w:cs="Arial"/>
          <w:sz w:val="22"/>
          <w:szCs w:val="22"/>
          <w:lang w:val="es-ES_tradnl"/>
        </w:rPr>
        <w:t xml:space="preserve">Salvaguardarlas </w:t>
      </w:r>
      <w:r w:rsidR="00F60D61" w:rsidRPr="00FC593B">
        <w:rPr>
          <w:rFonts w:ascii="Arial" w:hAnsi="Arial" w:cs="Arial"/>
          <w:sz w:val="22"/>
          <w:szCs w:val="22"/>
          <w:lang w:val="es-ES_tradnl"/>
        </w:rPr>
        <w:t>relaciones</w:t>
      </w:r>
      <w:r w:rsidRPr="00FC593B">
        <w:rPr>
          <w:rFonts w:ascii="Arial" w:hAnsi="Arial" w:cs="Arial"/>
          <w:sz w:val="22"/>
          <w:szCs w:val="22"/>
          <w:lang w:val="es-ES_tradnl"/>
        </w:rPr>
        <w:t xml:space="preserve"> establecidas con representantes y/o gestores de acciones de salud intercultural con </w:t>
      </w:r>
      <w:r w:rsidR="00F60D61" w:rsidRPr="00FC593B">
        <w:rPr>
          <w:rFonts w:ascii="Arial" w:hAnsi="Arial" w:cs="Arial"/>
          <w:sz w:val="22"/>
          <w:szCs w:val="22"/>
          <w:lang w:val="es-ES_tradnl"/>
        </w:rPr>
        <w:t xml:space="preserve">pueblos </w:t>
      </w:r>
      <w:r w:rsidRPr="00FC593B">
        <w:rPr>
          <w:rFonts w:ascii="Arial" w:hAnsi="Arial" w:cs="Arial"/>
          <w:sz w:val="22"/>
          <w:szCs w:val="22"/>
          <w:lang w:val="es-ES_tradnl"/>
        </w:rPr>
        <w:t xml:space="preserve">originarios. </w:t>
      </w:r>
    </w:p>
    <w:p w:rsidR="00F60D61" w:rsidRPr="00FC593B" w:rsidRDefault="00F60D61" w:rsidP="007954EF">
      <w:pPr>
        <w:numPr>
          <w:ilvl w:val="0"/>
          <w:numId w:val="26"/>
        </w:numPr>
        <w:jc w:val="both"/>
        <w:rPr>
          <w:rFonts w:ascii="Arial" w:hAnsi="Arial" w:cs="Arial"/>
          <w:sz w:val="22"/>
          <w:szCs w:val="22"/>
          <w:lang w:val="es-ES_tradnl"/>
        </w:rPr>
      </w:pPr>
      <w:r w:rsidRPr="00FC593B">
        <w:rPr>
          <w:rFonts w:ascii="Arial" w:hAnsi="Arial" w:cs="Arial"/>
          <w:sz w:val="22"/>
          <w:szCs w:val="22"/>
          <w:lang w:val="es-ES_tradnl"/>
        </w:rPr>
        <w:t xml:space="preserve">Velar porque la </w:t>
      </w:r>
      <w:r w:rsidR="00FC593B" w:rsidRPr="00FC593B">
        <w:rPr>
          <w:rFonts w:ascii="Arial" w:hAnsi="Arial" w:cs="Arial"/>
          <w:sz w:val="22"/>
          <w:szCs w:val="22"/>
          <w:lang w:val="es-ES_tradnl"/>
        </w:rPr>
        <w:t xml:space="preserve">atención de salud otorgada por los municipios </w:t>
      </w:r>
      <w:r w:rsidRPr="00FC593B">
        <w:rPr>
          <w:rFonts w:ascii="Arial" w:hAnsi="Arial" w:cs="Arial"/>
          <w:sz w:val="22"/>
          <w:szCs w:val="22"/>
          <w:lang w:val="es-ES_tradnl"/>
        </w:rPr>
        <w:t xml:space="preserve">sea </w:t>
      </w:r>
      <w:r w:rsidR="00FC593B" w:rsidRPr="00FC593B">
        <w:rPr>
          <w:rFonts w:ascii="Arial" w:hAnsi="Arial" w:cs="Arial"/>
          <w:sz w:val="22"/>
          <w:szCs w:val="22"/>
          <w:lang w:val="es-ES_tradnl"/>
        </w:rPr>
        <w:t>culturalmente pertinente a los requerimientos de las personas pertenecientes a los pueblos originarios.</w:t>
      </w:r>
    </w:p>
    <w:p w:rsidR="00105C7B" w:rsidRPr="00F35C1F" w:rsidRDefault="00105C7B" w:rsidP="00105C7B">
      <w:pPr>
        <w:ind w:left="360"/>
        <w:jc w:val="both"/>
        <w:rPr>
          <w:rFonts w:ascii="Arial" w:hAnsi="Arial" w:cs="Arial"/>
          <w:sz w:val="22"/>
          <w:szCs w:val="22"/>
          <w:lang w:val="es-ES_tradnl"/>
        </w:rPr>
      </w:pPr>
    </w:p>
    <w:p w:rsidR="00105C7B" w:rsidRPr="00F35C1F" w:rsidRDefault="00490389" w:rsidP="00490389">
      <w:pPr>
        <w:jc w:val="center"/>
        <w:rPr>
          <w:rFonts w:ascii="Arial" w:hAnsi="Arial" w:cs="Arial"/>
          <w:b/>
          <w:bCs/>
          <w:sz w:val="22"/>
          <w:szCs w:val="22"/>
          <w:lang w:val="es-ES_tradnl"/>
        </w:rPr>
      </w:pPr>
      <w:r w:rsidRPr="00F35C1F">
        <w:rPr>
          <w:rFonts w:ascii="Arial" w:hAnsi="Arial" w:cs="Arial"/>
          <w:b/>
          <w:bCs/>
          <w:sz w:val="22"/>
          <w:szCs w:val="22"/>
          <w:lang w:val="es-ES_tradnl"/>
        </w:rPr>
        <w:t>CONSIDERACIONES FINALES</w:t>
      </w:r>
    </w:p>
    <w:p w:rsidR="00AF0201" w:rsidRPr="00F35C1F" w:rsidRDefault="00AF0201" w:rsidP="00105C7B">
      <w:pPr>
        <w:rPr>
          <w:rFonts w:ascii="Arial" w:hAnsi="Arial" w:cs="Arial"/>
          <w:b/>
          <w:bCs/>
          <w:color w:val="FF0000"/>
          <w:sz w:val="22"/>
          <w:szCs w:val="22"/>
        </w:rPr>
      </w:pPr>
    </w:p>
    <w:p w:rsidR="00105C7B" w:rsidRPr="00F35C1F" w:rsidRDefault="00D76B15" w:rsidP="00105C7B">
      <w:pPr>
        <w:rPr>
          <w:rFonts w:ascii="Arial" w:hAnsi="Arial" w:cs="Arial"/>
          <w:b/>
          <w:bCs/>
          <w:sz w:val="22"/>
          <w:szCs w:val="22"/>
        </w:rPr>
      </w:pPr>
      <w:r w:rsidRPr="00F35C1F">
        <w:rPr>
          <w:rFonts w:ascii="Arial" w:hAnsi="Arial" w:cs="Arial"/>
          <w:b/>
          <w:bCs/>
          <w:sz w:val="22"/>
          <w:szCs w:val="22"/>
        </w:rPr>
        <w:t>NOTAS TÉCNICAS PARA LOS PROCESOS CRÍTICOS DEL PROGRAMA</w:t>
      </w:r>
    </w:p>
    <w:p w:rsidR="00D76B15" w:rsidRPr="00F35C1F" w:rsidRDefault="00D76B15" w:rsidP="00813E44">
      <w:pPr>
        <w:jc w:val="both"/>
        <w:rPr>
          <w:rFonts w:ascii="Arial" w:hAnsi="Arial" w:cs="Arial"/>
          <w:bCs/>
          <w:sz w:val="22"/>
          <w:szCs w:val="22"/>
        </w:rPr>
      </w:pPr>
    </w:p>
    <w:p w:rsidR="0054509D" w:rsidRPr="00F35C1F" w:rsidRDefault="00813E44" w:rsidP="00813E44">
      <w:pPr>
        <w:jc w:val="both"/>
        <w:rPr>
          <w:rFonts w:ascii="Arial" w:hAnsi="Arial" w:cs="Arial"/>
          <w:bCs/>
          <w:sz w:val="22"/>
          <w:szCs w:val="22"/>
        </w:rPr>
      </w:pPr>
      <w:r w:rsidRPr="00F35C1F">
        <w:rPr>
          <w:rFonts w:ascii="Arial" w:hAnsi="Arial" w:cs="Arial"/>
          <w:bCs/>
          <w:sz w:val="22"/>
          <w:szCs w:val="22"/>
        </w:rPr>
        <w:t xml:space="preserve">A partir </w:t>
      </w:r>
      <w:r w:rsidR="0054509D" w:rsidRPr="00F35C1F">
        <w:rPr>
          <w:rFonts w:ascii="Arial" w:hAnsi="Arial" w:cs="Arial"/>
          <w:bCs/>
          <w:sz w:val="22"/>
          <w:szCs w:val="22"/>
        </w:rPr>
        <w:t>de los instrumentos jurídicos vigentes</w:t>
      </w:r>
      <w:r w:rsidRPr="00F35C1F">
        <w:rPr>
          <w:rFonts w:ascii="Arial" w:hAnsi="Arial" w:cs="Arial"/>
          <w:bCs/>
          <w:sz w:val="22"/>
          <w:szCs w:val="22"/>
        </w:rPr>
        <w:t xml:space="preserve"> en el Sector en materia indígena y los instrumentos internacionales sobre derechos humanos obligan a los ejecutores de políticas públicas a la incorporación del enfoque de derecho. En este contexto, la participación de los pueblos indígenas es fundamental y donde no existen mayores reparos a dichos procesos. No obstante, en el terreno del quehacer nos enfrentamos a</w:t>
      </w:r>
      <w:r w:rsidR="007179A7" w:rsidRPr="00F35C1F">
        <w:rPr>
          <w:rFonts w:ascii="Arial" w:hAnsi="Arial" w:cs="Arial"/>
          <w:bCs/>
          <w:sz w:val="22"/>
          <w:szCs w:val="22"/>
        </w:rPr>
        <w:t xml:space="preserve"> la falta de mecanismos para propiciar la real participación</w:t>
      </w:r>
      <w:r w:rsidR="0054509D" w:rsidRPr="00F35C1F">
        <w:rPr>
          <w:rFonts w:ascii="Arial" w:hAnsi="Arial" w:cs="Arial"/>
          <w:bCs/>
          <w:sz w:val="22"/>
          <w:szCs w:val="22"/>
        </w:rPr>
        <w:t xml:space="preserve"> de los pueblos y a la fecha es un tema que debe ser abordado ampliamente.</w:t>
      </w:r>
    </w:p>
    <w:p w:rsidR="0054509D" w:rsidRPr="00F35C1F" w:rsidRDefault="0054509D" w:rsidP="00813E44">
      <w:pPr>
        <w:jc w:val="both"/>
        <w:rPr>
          <w:rFonts w:ascii="Arial" w:hAnsi="Arial" w:cs="Arial"/>
          <w:bCs/>
          <w:sz w:val="22"/>
          <w:szCs w:val="22"/>
        </w:rPr>
      </w:pPr>
    </w:p>
    <w:p w:rsidR="0054509D" w:rsidRPr="00F35C1F" w:rsidRDefault="0054509D" w:rsidP="00813E44">
      <w:pPr>
        <w:jc w:val="both"/>
        <w:rPr>
          <w:rFonts w:ascii="Arial" w:hAnsi="Arial" w:cs="Arial"/>
          <w:bCs/>
          <w:sz w:val="22"/>
          <w:szCs w:val="22"/>
        </w:rPr>
      </w:pPr>
      <w:r w:rsidRPr="00F35C1F">
        <w:rPr>
          <w:rFonts w:ascii="Arial" w:hAnsi="Arial" w:cs="Arial"/>
          <w:bCs/>
          <w:sz w:val="22"/>
          <w:szCs w:val="22"/>
        </w:rPr>
        <w:t>Un segundo nudo crítico a la cual se enfrenta el Programa es su fuente de financiamiento, de</w:t>
      </w:r>
      <w:r w:rsidR="00696C4A" w:rsidRPr="00F35C1F">
        <w:rPr>
          <w:rFonts w:ascii="Arial" w:hAnsi="Arial" w:cs="Arial"/>
          <w:bCs/>
          <w:sz w:val="22"/>
          <w:szCs w:val="22"/>
        </w:rPr>
        <w:t>sde</w:t>
      </w:r>
      <w:r w:rsidRPr="00F35C1F">
        <w:rPr>
          <w:rFonts w:ascii="Arial" w:hAnsi="Arial" w:cs="Arial"/>
          <w:bCs/>
          <w:sz w:val="22"/>
          <w:szCs w:val="22"/>
        </w:rPr>
        <w:t xml:space="preserve"> Hacienda baj</w:t>
      </w:r>
      <w:r w:rsidR="00915C6B" w:rsidRPr="00F35C1F">
        <w:rPr>
          <w:rFonts w:ascii="Arial" w:hAnsi="Arial" w:cs="Arial"/>
          <w:bCs/>
          <w:sz w:val="22"/>
          <w:szCs w:val="22"/>
        </w:rPr>
        <w:t>a por Partida 16, Subtítulo 22,</w:t>
      </w:r>
      <w:r w:rsidRPr="00F35C1F">
        <w:rPr>
          <w:rFonts w:ascii="Arial" w:hAnsi="Arial" w:cs="Arial"/>
          <w:bCs/>
          <w:sz w:val="22"/>
          <w:szCs w:val="22"/>
        </w:rPr>
        <w:t xml:space="preserve"> reconocida como Prestaciones Institucionales. Por lo tanto, son recurso</w:t>
      </w:r>
      <w:r w:rsidR="00696C4A" w:rsidRPr="00F35C1F">
        <w:rPr>
          <w:rFonts w:ascii="Arial" w:hAnsi="Arial" w:cs="Arial"/>
          <w:bCs/>
          <w:sz w:val="22"/>
          <w:szCs w:val="22"/>
        </w:rPr>
        <w:t>s</w:t>
      </w:r>
      <w:r w:rsidRPr="00F35C1F">
        <w:rPr>
          <w:rFonts w:ascii="Arial" w:hAnsi="Arial" w:cs="Arial"/>
          <w:bCs/>
          <w:sz w:val="22"/>
          <w:szCs w:val="22"/>
        </w:rPr>
        <w:t xml:space="preserve"> fijo</w:t>
      </w:r>
      <w:r w:rsidR="00696C4A" w:rsidRPr="00F35C1F">
        <w:rPr>
          <w:rFonts w:ascii="Arial" w:hAnsi="Arial" w:cs="Arial"/>
          <w:bCs/>
          <w:sz w:val="22"/>
          <w:szCs w:val="22"/>
        </w:rPr>
        <w:t>s</w:t>
      </w:r>
      <w:r w:rsidRPr="00F35C1F">
        <w:rPr>
          <w:rFonts w:ascii="Arial" w:hAnsi="Arial" w:cs="Arial"/>
          <w:bCs/>
          <w:sz w:val="22"/>
          <w:szCs w:val="22"/>
        </w:rPr>
        <w:t xml:space="preserve"> y solo crece de acuerdo a población. Cambiar el carácter del Programa es un tema pendiente, dado que requiere de información</w:t>
      </w:r>
      <w:r w:rsidR="00696C4A" w:rsidRPr="00F35C1F">
        <w:rPr>
          <w:rFonts w:ascii="Arial" w:hAnsi="Arial" w:cs="Arial"/>
          <w:bCs/>
          <w:sz w:val="22"/>
          <w:szCs w:val="22"/>
        </w:rPr>
        <w:t xml:space="preserve"> aún no disponible</w:t>
      </w:r>
      <w:r w:rsidRPr="00F35C1F">
        <w:rPr>
          <w:rFonts w:ascii="Arial" w:hAnsi="Arial" w:cs="Arial"/>
          <w:bCs/>
          <w:sz w:val="22"/>
          <w:szCs w:val="22"/>
        </w:rPr>
        <w:t xml:space="preserve"> y </w:t>
      </w:r>
      <w:r w:rsidR="00696C4A" w:rsidRPr="00F35C1F">
        <w:rPr>
          <w:rFonts w:ascii="Arial" w:hAnsi="Arial" w:cs="Arial"/>
          <w:bCs/>
          <w:sz w:val="22"/>
          <w:szCs w:val="22"/>
        </w:rPr>
        <w:t xml:space="preserve">de una </w:t>
      </w:r>
      <w:r w:rsidRPr="00F35C1F">
        <w:rPr>
          <w:rFonts w:ascii="Arial" w:hAnsi="Arial" w:cs="Arial"/>
          <w:bCs/>
          <w:sz w:val="22"/>
          <w:szCs w:val="22"/>
        </w:rPr>
        <w:t xml:space="preserve">nueva metodología para la asignación de recursos.  </w:t>
      </w:r>
    </w:p>
    <w:p w:rsidR="00813E44" w:rsidRPr="00F35C1F" w:rsidRDefault="00813E44" w:rsidP="00813E44">
      <w:pPr>
        <w:jc w:val="both"/>
        <w:rPr>
          <w:rFonts w:ascii="Arial" w:hAnsi="Arial" w:cs="Arial"/>
          <w:bCs/>
          <w:sz w:val="22"/>
          <w:szCs w:val="22"/>
        </w:rPr>
      </w:pPr>
    </w:p>
    <w:p w:rsidR="00D06C3D" w:rsidRPr="00F35C1F" w:rsidRDefault="0054509D" w:rsidP="00105C7B">
      <w:pPr>
        <w:jc w:val="both"/>
        <w:rPr>
          <w:rFonts w:ascii="Arial" w:hAnsi="Arial" w:cs="Arial"/>
          <w:bCs/>
          <w:sz w:val="22"/>
          <w:szCs w:val="22"/>
          <w:lang w:val="es-ES_tradnl"/>
        </w:rPr>
      </w:pPr>
      <w:r w:rsidRPr="00F35C1F">
        <w:rPr>
          <w:rFonts w:ascii="Arial" w:hAnsi="Arial" w:cs="Arial"/>
          <w:bCs/>
          <w:sz w:val="22"/>
          <w:szCs w:val="22"/>
        </w:rPr>
        <w:t xml:space="preserve">Un tercer aspecto problemático del Programa tiene relación con los procesos de </w:t>
      </w:r>
      <w:r w:rsidRPr="00F35C1F">
        <w:rPr>
          <w:rFonts w:ascii="Arial" w:hAnsi="Arial" w:cs="Arial"/>
          <w:bCs/>
          <w:i/>
          <w:sz w:val="22"/>
          <w:szCs w:val="22"/>
          <w:lang w:val="es-ES_tradnl"/>
        </w:rPr>
        <w:t>t</w:t>
      </w:r>
      <w:r w:rsidR="00D06C3D" w:rsidRPr="00F35C1F">
        <w:rPr>
          <w:rFonts w:ascii="Arial" w:hAnsi="Arial" w:cs="Arial"/>
          <w:bCs/>
          <w:i/>
          <w:sz w:val="22"/>
          <w:szCs w:val="22"/>
          <w:lang w:val="es-ES_tradnl"/>
        </w:rPr>
        <w:t>ransversalización del enfoque intercultural</w:t>
      </w:r>
      <w:r w:rsidRPr="00F35C1F">
        <w:rPr>
          <w:rFonts w:ascii="Arial" w:hAnsi="Arial" w:cs="Arial"/>
          <w:bCs/>
          <w:sz w:val="22"/>
          <w:szCs w:val="22"/>
          <w:lang w:val="es-ES_tradnl"/>
        </w:rPr>
        <w:t>, se requiere de estrategias m</w:t>
      </w:r>
      <w:r w:rsidR="00A20D4E" w:rsidRPr="00F35C1F">
        <w:rPr>
          <w:rFonts w:ascii="Arial" w:hAnsi="Arial" w:cs="Arial"/>
          <w:bCs/>
          <w:sz w:val="22"/>
          <w:szCs w:val="22"/>
          <w:lang w:val="es-ES_tradnl"/>
        </w:rPr>
        <w:t>ás pertinentes y amigables.</w:t>
      </w:r>
    </w:p>
    <w:p w:rsidR="00D06C3D" w:rsidRPr="00F35C1F" w:rsidRDefault="00D06C3D" w:rsidP="00105C7B">
      <w:pPr>
        <w:jc w:val="both"/>
        <w:rPr>
          <w:rFonts w:ascii="Arial" w:hAnsi="Arial" w:cs="Arial"/>
          <w:b/>
          <w:bCs/>
          <w:color w:val="FF0000"/>
          <w:sz w:val="22"/>
          <w:szCs w:val="22"/>
          <w:lang w:val="es-ES_tradnl"/>
        </w:rPr>
      </w:pPr>
    </w:p>
    <w:p w:rsidR="00FB49BE" w:rsidRPr="00F35C1F" w:rsidRDefault="00A20D4E" w:rsidP="00FB49BE">
      <w:pPr>
        <w:jc w:val="both"/>
        <w:rPr>
          <w:rFonts w:ascii="Arial" w:hAnsi="Arial" w:cs="Arial"/>
          <w:sz w:val="22"/>
          <w:szCs w:val="22"/>
          <w:lang w:val="es-ES_tradnl"/>
        </w:rPr>
      </w:pPr>
      <w:r w:rsidRPr="00F35C1F">
        <w:rPr>
          <w:rFonts w:ascii="Arial" w:hAnsi="Arial" w:cs="Arial"/>
          <w:bCs/>
          <w:sz w:val="22"/>
          <w:szCs w:val="22"/>
          <w:lang w:val="es-ES_tradnl"/>
        </w:rPr>
        <w:t xml:space="preserve">El cuarto punto dice relación con el resguardo de los recursos asignados a los SS y los gastos según </w:t>
      </w:r>
      <w:r w:rsidR="00105C7B" w:rsidRPr="00F35C1F">
        <w:rPr>
          <w:rFonts w:ascii="Arial" w:hAnsi="Arial" w:cs="Arial"/>
          <w:bCs/>
          <w:sz w:val="22"/>
          <w:szCs w:val="22"/>
          <w:lang w:val="es-ES_tradnl"/>
        </w:rPr>
        <w:t xml:space="preserve">Plan de trabajo </w:t>
      </w:r>
      <w:r w:rsidRPr="00F35C1F">
        <w:rPr>
          <w:rFonts w:ascii="Arial" w:hAnsi="Arial" w:cs="Arial"/>
          <w:bCs/>
          <w:sz w:val="22"/>
          <w:szCs w:val="22"/>
          <w:lang w:val="es-ES_tradnl"/>
        </w:rPr>
        <w:t>aprobado para el año (distribución de recursos y calendario de ejecución).</w:t>
      </w:r>
      <w:r w:rsidR="00915C6B" w:rsidRPr="00F35C1F">
        <w:rPr>
          <w:rFonts w:ascii="Arial" w:hAnsi="Arial" w:cs="Arial"/>
          <w:sz w:val="22"/>
          <w:szCs w:val="22"/>
          <w:lang w:val="es-ES_tradnl"/>
        </w:rPr>
        <w:t xml:space="preserve">La transferencia se realiza según distribución por Subtítulos (ST: 21, 22, 24 y 29), para el Subtítulo 29 es necesario completar una ficha </w:t>
      </w:r>
      <w:r w:rsidR="00FB49BE" w:rsidRPr="00F35C1F">
        <w:rPr>
          <w:rFonts w:ascii="Arial" w:hAnsi="Arial" w:cs="Arial"/>
          <w:sz w:val="22"/>
          <w:szCs w:val="22"/>
          <w:lang w:val="es-ES_tradnl"/>
        </w:rPr>
        <w:t xml:space="preserve">y </w:t>
      </w:r>
      <w:r w:rsidR="00915C6B" w:rsidRPr="00F35C1F">
        <w:rPr>
          <w:rFonts w:ascii="Arial" w:hAnsi="Arial" w:cs="Arial"/>
          <w:sz w:val="22"/>
          <w:szCs w:val="22"/>
          <w:lang w:val="es-ES_tradnl"/>
        </w:rPr>
        <w:t>debe adjunta</w:t>
      </w:r>
      <w:r w:rsidR="00FB49BE" w:rsidRPr="00F35C1F">
        <w:rPr>
          <w:rFonts w:ascii="Arial" w:hAnsi="Arial" w:cs="Arial"/>
          <w:sz w:val="22"/>
          <w:szCs w:val="22"/>
          <w:lang w:val="es-ES_tradnl"/>
        </w:rPr>
        <w:t>rse</w:t>
      </w:r>
      <w:r w:rsidR="00915C6B" w:rsidRPr="00F35C1F">
        <w:rPr>
          <w:rFonts w:ascii="Arial" w:hAnsi="Arial" w:cs="Arial"/>
          <w:sz w:val="22"/>
          <w:szCs w:val="22"/>
          <w:lang w:val="es-ES_tradnl"/>
        </w:rPr>
        <w:t xml:space="preserve"> a la Planificación Anual. </w:t>
      </w:r>
      <w:r w:rsidR="00FB49BE" w:rsidRPr="00F35C1F">
        <w:rPr>
          <w:rFonts w:ascii="Arial" w:hAnsi="Arial" w:cs="Arial"/>
          <w:sz w:val="22"/>
          <w:szCs w:val="22"/>
          <w:lang w:val="es-ES_tradnl"/>
        </w:rPr>
        <w:t xml:space="preserve">Cabe señalar, que la transferenciapor ST 24 es altamente relevante para el trabajo con las organizaciones indígenas y municipios, </w:t>
      </w:r>
      <w:r w:rsidR="004F7BBE" w:rsidRPr="00F35C1F">
        <w:rPr>
          <w:rFonts w:ascii="Arial" w:hAnsi="Arial" w:cs="Arial"/>
          <w:sz w:val="22"/>
          <w:szCs w:val="22"/>
          <w:lang w:val="es-ES_tradnl"/>
        </w:rPr>
        <w:t xml:space="preserve">y </w:t>
      </w:r>
      <w:r w:rsidR="00FB49BE" w:rsidRPr="00F35C1F">
        <w:rPr>
          <w:rFonts w:ascii="Arial" w:hAnsi="Arial" w:cs="Arial"/>
          <w:sz w:val="22"/>
          <w:szCs w:val="22"/>
          <w:lang w:val="es-ES_tradnl"/>
        </w:rPr>
        <w:t xml:space="preserve">los compromisos de las autoridades locales en los temas de salud intercultural. </w:t>
      </w:r>
    </w:p>
    <w:p w:rsidR="00105C7B" w:rsidRPr="00F35C1F" w:rsidRDefault="00105C7B" w:rsidP="00FB49BE">
      <w:pPr>
        <w:jc w:val="both"/>
        <w:rPr>
          <w:rFonts w:ascii="Arial" w:hAnsi="Arial" w:cs="Arial"/>
          <w:color w:val="FF0000"/>
          <w:sz w:val="22"/>
          <w:szCs w:val="22"/>
        </w:rPr>
      </w:pPr>
    </w:p>
    <w:p w:rsidR="00105C7B" w:rsidRPr="00F35C1F" w:rsidRDefault="00A20D4E" w:rsidP="00FB49BE">
      <w:pPr>
        <w:jc w:val="both"/>
        <w:rPr>
          <w:rFonts w:ascii="Arial" w:hAnsi="Arial" w:cs="Arial"/>
          <w:sz w:val="22"/>
          <w:szCs w:val="22"/>
          <w:lang w:val="es-ES_tradnl"/>
        </w:rPr>
      </w:pPr>
      <w:r w:rsidRPr="00F35C1F">
        <w:rPr>
          <w:rFonts w:ascii="Arial" w:hAnsi="Arial" w:cs="Arial"/>
          <w:sz w:val="22"/>
          <w:szCs w:val="22"/>
          <w:lang w:val="es-ES_tradnl"/>
        </w:rPr>
        <w:t xml:space="preserve">Por último, se requiere que el </w:t>
      </w:r>
      <w:r w:rsidR="00105C7B" w:rsidRPr="00F35C1F">
        <w:rPr>
          <w:rFonts w:ascii="Arial" w:hAnsi="Arial" w:cs="Arial"/>
          <w:sz w:val="22"/>
          <w:szCs w:val="22"/>
          <w:lang w:val="es-ES_tradnl"/>
        </w:rPr>
        <w:t xml:space="preserve">sistema de información </w:t>
      </w:r>
      <w:r w:rsidRPr="00F35C1F">
        <w:rPr>
          <w:rFonts w:ascii="Arial" w:hAnsi="Arial" w:cs="Arial"/>
          <w:sz w:val="22"/>
          <w:szCs w:val="22"/>
          <w:lang w:val="es-ES_tradnl"/>
        </w:rPr>
        <w:t>disponible para el Programa de cuenta de las acciones ejecutadas y este</w:t>
      </w:r>
      <w:r w:rsidR="00105C7B" w:rsidRPr="00F35C1F">
        <w:rPr>
          <w:rFonts w:ascii="Arial" w:hAnsi="Arial" w:cs="Arial"/>
          <w:sz w:val="22"/>
          <w:szCs w:val="22"/>
          <w:lang w:val="es-ES_tradnl"/>
        </w:rPr>
        <w:t xml:space="preserve"> constituido </w:t>
      </w:r>
      <w:r w:rsidRPr="00F35C1F">
        <w:rPr>
          <w:rFonts w:ascii="Arial" w:hAnsi="Arial" w:cs="Arial"/>
          <w:sz w:val="22"/>
          <w:szCs w:val="22"/>
          <w:lang w:val="es-ES_tradnl"/>
        </w:rPr>
        <w:t>según</w:t>
      </w:r>
      <w:r w:rsidR="00105C7B" w:rsidRPr="00F35C1F">
        <w:rPr>
          <w:rFonts w:ascii="Arial" w:hAnsi="Arial" w:cs="Arial"/>
          <w:sz w:val="22"/>
          <w:szCs w:val="22"/>
          <w:lang w:val="es-ES_tradnl"/>
        </w:rPr>
        <w:t xml:space="preserve"> formatos de informes que permiten contar con datos relevantes</w:t>
      </w:r>
      <w:r w:rsidRPr="00F35C1F">
        <w:rPr>
          <w:rFonts w:ascii="Arial" w:hAnsi="Arial" w:cs="Arial"/>
          <w:sz w:val="22"/>
          <w:szCs w:val="22"/>
          <w:lang w:val="es-ES_tradnl"/>
        </w:rPr>
        <w:t xml:space="preserve"> acerca </w:t>
      </w:r>
      <w:r w:rsidR="00105C7B" w:rsidRPr="00F35C1F">
        <w:rPr>
          <w:rFonts w:ascii="Arial" w:hAnsi="Arial" w:cs="Arial"/>
          <w:sz w:val="22"/>
          <w:szCs w:val="22"/>
          <w:lang w:val="es-ES_tradnl"/>
        </w:rPr>
        <w:t>del cumplimiento del Programa.</w:t>
      </w:r>
      <w:r w:rsidRPr="00F35C1F">
        <w:rPr>
          <w:rFonts w:ascii="Arial" w:hAnsi="Arial" w:cs="Arial"/>
          <w:sz w:val="22"/>
          <w:szCs w:val="22"/>
          <w:lang w:val="es-ES_tradnl"/>
        </w:rPr>
        <w:t xml:space="preserve"> Falta una evaluación del proceso al menos de 1 trienio y pasa por la asignación de recursos </w:t>
      </w:r>
      <w:r w:rsidR="00A8530F" w:rsidRPr="00F35C1F">
        <w:rPr>
          <w:rFonts w:ascii="Arial" w:hAnsi="Arial" w:cs="Arial"/>
          <w:sz w:val="22"/>
          <w:szCs w:val="22"/>
          <w:lang w:val="es-ES_tradnl"/>
        </w:rPr>
        <w:t>fresco</w:t>
      </w:r>
      <w:r w:rsidRPr="00F35C1F">
        <w:rPr>
          <w:rFonts w:ascii="Arial" w:hAnsi="Arial" w:cs="Arial"/>
          <w:sz w:val="22"/>
          <w:szCs w:val="22"/>
          <w:lang w:val="es-ES_tradnl"/>
        </w:rPr>
        <w:t xml:space="preserve">. </w:t>
      </w:r>
    </w:p>
    <w:p w:rsidR="00A8530F" w:rsidRDefault="00A8530F" w:rsidP="00105C7B">
      <w:pPr>
        <w:rPr>
          <w:rFonts w:ascii="Arial" w:hAnsi="Arial" w:cs="Arial"/>
          <w:b/>
          <w:bCs/>
          <w:sz w:val="22"/>
          <w:szCs w:val="22"/>
          <w:lang w:val="es-ES_tradnl"/>
        </w:rPr>
      </w:pPr>
    </w:p>
    <w:p w:rsidR="00363597" w:rsidRDefault="00363597" w:rsidP="00105C7B">
      <w:pPr>
        <w:rPr>
          <w:rFonts w:ascii="Arial" w:hAnsi="Arial" w:cs="Arial"/>
          <w:b/>
          <w:bCs/>
          <w:sz w:val="22"/>
          <w:szCs w:val="22"/>
          <w:lang w:val="es-ES_tradnl"/>
        </w:rPr>
      </w:pPr>
    </w:p>
    <w:p w:rsidR="009A09E9" w:rsidRPr="00C65EC7" w:rsidRDefault="009A09E9" w:rsidP="009A09E9">
      <w:pPr>
        <w:jc w:val="center"/>
        <w:rPr>
          <w:rFonts w:ascii="Arial" w:hAnsi="Arial" w:cs="Arial"/>
          <w:b/>
          <w:bCs/>
          <w:sz w:val="22"/>
          <w:szCs w:val="22"/>
          <w:lang w:val="es-ES_tradnl"/>
        </w:rPr>
      </w:pPr>
      <w:r w:rsidRPr="00C65EC7">
        <w:rPr>
          <w:rFonts w:ascii="Arial" w:hAnsi="Arial" w:cs="Arial"/>
          <w:b/>
          <w:bCs/>
          <w:sz w:val="22"/>
          <w:szCs w:val="22"/>
          <w:lang w:val="es-ES_tradnl"/>
        </w:rPr>
        <w:t>Prioridades para el 2014</w:t>
      </w:r>
    </w:p>
    <w:p w:rsidR="009A09E9" w:rsidRPr="00C65EC7" w:rsidRDefault="009A09E9" w:rsidP="009A09E9">
      <w:pPr>
        <w:jc w:val="both"/>
        <w:rPr>
          <w:rFonts w:ascii="Arial" w:hAnsi="Arial" w:cs="Arial"/>
          <w:bCs/>
          <w:sz w:val="22"/>
          <w:szCs w:val="22"/>
          <w:lang w:val="es-ES_tradnl"/>
        </w:rPr>
      </w:pPr>
    </w:p>
    <w:p w:rsidR="009A09E9" w:rsidRPr="00C65EC7" w:rsidRDefault="00A07C9F" w:rsidP="009A09E9">
      <w:pPr>
        <w:jc w:val="both"/>
        <w:rPr>
          <w:rFonts w:ascii="Arial" w:hAnsi="Arial" w:cs="Arial"/>
          <w:bCs/>
          <w:sz w:val="22"/>
          <w:szCs w:val="22"/>
          <w:lang w:val="es-ES_tradnl"/>
        </w:rPr>
      </w:pPr>
      <w:r w:rsidRPr="00C65EC7">
        <w:rPr>
          <w:rFonts w:ascii="Arial" w:hAnsi="Arial" w:cs="Arial"/>
          <w:bCs/>
          <w:sz w:val="22"/>
          <w:szCs w:val="22"/>
          <w:lang w:val="es-ES_tradnl"/>
        </w:rPr>
        <w:t xml:space="preserve">Primero. </w:t>
      </w:r>
      <w:r w:rsidR="00D828B1" w:rsidRPr="00C65EC7">
        <w:rPr>
          <w:rFonts w:ascii="Arial" w:hAnsi="Arial" w:cs="Arial"/>
          <w:bCs/>
          <w:sz w:val="22"/>
          <w:szCs w:val="22"/>
          <w:lang w:val="es-ES_tradnl"/>
        </w:rPr>
        <w:t xml:space="preserve">La entrada en vigencia de la Ley Derechos y Deberes Nº 20.584, se especifica la necesidad de </w:t>
      </w:r>
      <w:r w:rsidRPr="00C65EC7">
        <w:rPr>
          <w:rFonts w:ascii="Arial" w:hAnsi="Arial" w:cs="Arial"/>
          <w:bCs/>
          <w:sz w:val="22"/>
          <w:szCs w:val="22"/>
          <w:lang w:val="es-ES_tradnl"/>
        </w:rPr>
        <w:t xml:space="preserve">contar con una propuesta de reglamento sobre el Art. Nº 7, constituyéndose para el Programa </w:t>
      </w:r>
      <w:r w:rsidR="00D828B1" w:rsidRPr="00C65EC7">
        <w:rPr>
          <w:rFonts w:ascii="Arial" w:hAnsi="Arial" w:cs="Arial"/>
          <w:bCs/>
          <w:sz w:val="22"/>
          <w:szCs w:val="22"/>
          <w:lang w:val="es-ES_tradnl"/>
        </w:rPr>
        <w:t>un desafío y una oportunidad para enfatizar en l</w:t>
      </w:r>
      <w:r w:rsidRPr="00C65EC7">
        <w:rPr>
          <w:rFonts w:ascii="Arial" w:hAnsi="Arial" w:cs="Arial"/>
          <w:bCs/>
          <w:sz w:val="22"/>
          <w:szCs w:val="22"/>
          <w:lang w:val="es-ES_tradnl"/>
        </w:rPr>
        <w:t xml:space="preserve">os lineamientos desarrollados hasta a ahora. </w:t>
      </w:r>
      <w:r w:rsidR="00D828B1" w:rsidRPr="00C65EC7">
        <w:rPr>
          <w:rFonts w:ascii="Arial" w:hAnsi="Arial" w:cs="Arial"/>
          <w:bCs/>
          <w:sz w:val="22"/>
          <w:szCs w:val="22"/>
          <w:lang w:val="es-ES_tradnl"/>
        </w:rPr>
        <w:t xml:space="preserve">En este contexto, los Servicios </w:t>
      </w:r>
      <w:r w:rsidRPr="00C65EC7">
        <w:rPr>
          <w:rFonts w:ascii="Arial" w:hAnsi="Arial" w:cs="Arial"/>
          <w:bCs/>
          <w:sz w:val="22"/>
          <w:szCs w:val="22"/>
          <w:lang w:val="es-ES_tradnl"/>
        </w:rPr>
        <w:t xml:space="preserve">deberán </w:t>
      </w:r>
      <w:r w:rsidR="00D828B1" w:rsidRPr="00C65EC7">
        <w:rPr>
          <w:rFonts w:ascii="Arial" w:hAnsi="Arial" w:cs="Arial"/>
          <w:bCs/>
          <w:sz w:val="22"/>
          <w:szCs w:val="22"/>
          <w:lang w:val="es-ES_tradnl"/>
        </w:rPr>
        <w:t xml:space="preserve">otorgar las facilidades administrativas </w:t>
      </w:r>
      <w:r w:rsidRPr="00C65EC7">
        <w:rPr>
          <w:rFonts w:ascii="Arial" w:hAnsi="Arial" w:cs="Arial"/>
          <w:bCs/>
          <w:sz w:val="22"/>
          <w:szCs w:val="22"/>
          <w:lang w:val="es-ES_tradnl"/>
        </w:rPr>
        <w:t xml:space="preserve">a los </w:t>
      </w:r>
      <w:r w:rsidR="00D828B1" w:rsidRPr="00C65EC7">
        <w:rPr>
          <w:rFonts w:ascii="Arial" w:hAnsi="Arial" w:cs="Arial"/>
          <w:bCs/>
          <w:sz w:val="22"/>
          <w:szCs w:val="22"/>
          <w:lang w:val="es-ES_tradnl"/>
        </w:rPr>
        <w:t xml:space="preserve">funcionarios vinculado al quehacer del PESPI para apoyar y generar los insumos técnicos, teóricos y culturales </w:t>
      </w:r>
      <w:r w:rsidRPr="00C65EC7">
        <w:rPr>
          <w:rFonts w:ascii="Arial" w:hAnsi="Arial" w:cs="Arial"/>
          <w:bCs/>
          <w:sz w:val="22"/>
          <w:szCs w:val="22"/>
          <w:lang w:val="es-ES_tradnl"/>
        </w:rPr>
        <w:t xml:space="preserve">para construir la propuesta de reglamento sobre la base de la participación y desde un enfoque de derechos de los pueblos indígenas.  </w:t>
      </w:r>
    </w:p>
    <w:p w:rsidR="009A09E9" w:rsidRPr="00C65EC7" w:rsidRDefault="009A09E9" w:rsidP="009A09E9">
      <w:pPr>
        <w:jc w:val="both"/>
        <w:rPr>
          <w:rFonts w:ascii="Arial" w:hAnsi="Arial" w:cs="Arial"/>
          <w:bCs/>
          <w:sz w:val="22"/>
          <w:szCs w:val="22"/>
          <w:lang w:val="es-ES_tradnl"/>
        </w:rPr>
      </w:pPr>
    </w:p>
    <w:p w:rsidR="009A09E9" w:rsidRPr="00C65EC7" w:rsidRDefault="00A07C9F" w:rsidP="009A09E9">
      <w:pPr>
        <w:jc w:val="both"/>
        <w:rPr>
          <w:rFonts w:ascii="Arial" w:hAnsi="Arial" w:cs="Arial"/>
          <w:bCs/>
          <w:sz w:val="22"/>
          <w:szCs w:val="22"/>
          <w:lang w:val="es-ES_tradnl"/>
        </w:rPr>
      </w:pPr>
      <w:r w:rsidRPr="00C65EC7">
        <w:rPr>
          <w:rFonts w:ascii="Arial" w:hAnsi="Arial" w:cs="Arial"/>
          <w:bCs/>
          <w:sz w:val="22"/>
          <w:szCs w:val="22"/>
          <w:lang w:val="es-ES_tradnl"/>
        </w:rPr>
        <w:t xml:space="preserve">Segundo. </w:t>
      </w:r>
      <w:r w:rsidR="009A09E9" w:rsidRPr="00C65EC7">
        <w:rPr>
          <w:rFonts w:ascii="Arial" w:hAnsi="Arial" w:cs="Arial"/>
          <w:bCs/>
          <w:sz w:val="22"/>
          <w:szCs w:val="22"/>
          <w:lang w:val="es-ES_tradnl"/>
        </w:rPr>
        <w:t>Promoción y validación de la figura de Facilitador Intercultural: se solicita a los S</w:t>
      </w:r>
      <w:r w:rsidRPr="00C65EC7">
        <w:rPr>
          <w:rFonts w:ascii="Arial" w:hAnsi="Arial" w:cs="Arial"/>
          <w:bCs/>
          <w:sz w:val="22"/>
          <w:szCs w:val="22"/>
          <w:lang w:val="es-ES_tradnl"/>
        </w:rPr>
        <w:t>ervicios y a los referentes técnicos del Programa, reportar</w:t>
      </w:r>
      <w:r w:rsidR="009A09E9" w:rsidRPr="00C65EC7">
        <w:rPr>
          <w:rFonts w:ascii="Arial" w:hAnsi="Arial" w:cs="Arial"/>
          <w:bCs/>
          <w:sz w:val="22"/>
          <w:szCs w:val="22"/>
          <w:lang w:val="es-ES_tradnl"/>
        </w:rPr>
        <w:t xml:space="preserve"> información sobre el nº total de facilitadores, distinguiendo modalidad de contratos, </w:t>
      </w:r>
      <w:r w:rsidRPr="00C65EC7">
        <w:rPr>
          <w:rFonts w:ascii="Arial" w:hAnsi="Arial" w:cs="Arial"/>
          <w:bCs/>
          <w:sz w:val="22"/>
          <w:szCs w:val="22"/>
          <w:lang w:val="es-ES_tradnl"/>
        </w:rPr>
        <w:t>perfil requerido</w:t>
      </w:r>
      <w:r w:rsidR="009A09E9" w:rsidRPr="00C65EC7">
        <w:rPr>
          <w:rFonts w:ascii="Arial" w:hAnsi="Arial" w:cs="Arial"/>
          <w:bCs/>
          <w:sz w:val="22"/>
          <w:szCs w:val="22"/>
          <w:lang w:val="es-ES_tradnl"/>
        </w:rPr>
        <w:t xml:space="preserve"> para el proceso de selección, </w:t>
      </w:r>
      <w:r w:rsidR="0001609E" w:rsidRPr="00C65EC7">
        <w:rPr>
          <w:rFonts w:ascii="Arial" w:hAnsi="Arial" w:cs="Arial"/>
          <w:bCs/>
          <w:sz w:val="22"/>
          <w:szCs w:val="22"/>
          <w:lang w:val="es-ES_tradnl"/>
        </w:rPr>
        <w:t xml:space="preserve">nivel de escolaridad, </w:t>
      </w:r>
      <w:r w:rsidR="009A09E9" w:rsidRPr="00C65EC7">
        <w:rPr>
          <w:rFonts w:ascii="Arial" w:hAnsi="Arial" w:cs="Arial"/>
          <w:bCs/>
          <w:sz w:val="22"/>
          <w:szCs w:val="22"/>
          <w:lang w:val="es-ES_tradnl"/>
        </w:rPr>
        <w:t>grado</w:t>
      </w:r>
      <w:r w:rsidR="0001609E" w:rsidRPr="00C65EC7">
        <w:rPr>
          <w:rFonts w:ascii="Arial" w:hAnsi="Arial" w:cs="Arial"/>
          <w:bCs/>
          <w:sz w:val="22"/>
          <w:szCs w:val="22"/>
          <w:lang w:val="es-ES_tradnl"/>
        </w:rPr>
        <w:t>s al ingreso</w:t>
      </w:r>
      <w:r w:rsidR="009A09E9" w:rsidRPr="00C65EC7">
        <w:rPr>
          <w:rFonts w:ascii="Arial" w:hAnsi="Arial" w:cs="Arial"/>
          <w:bCs/>
          <w:sz w:val="22"/>
          <w:szCs w:val="22"/>
          <w:lang w:val="es-ES_tradnl"/>
        </w:rPr>
        <w:t>, función por tipo de establecimiento</w:t>
      </w:r>
      <w:r w:rsidRPr="00C65EC7">
        <w:rPr>
          <w:rFonts w:ascii="Arial" w:hAnsi="Arial" w:cs="Arial"/>
          <w:bCs/>
          <w:sz w:val="22"/>
          <w:szCs w:val="22"/>
          <w:lang w:val="es-ES_tradnl"/>
        </w:rPr>
        <w:t>s (hospitales y DSM)</w:t>
      </w:r>
      <w:r w:rsidR="009A09E9" w:rsidRPr="00C65EC7">
        <w:rPr>
          <w:rFonts w:ascii="Arial" w:hAnsi="Arial" w:cs="Arial"/>
          <w:bCs/>
          <w:sz w:val="22"/>
          <w:szCs w:val="22"/>
          <w:lang w:val="es-ES_tradnl"/>
        </w:rPr>
        <w:t>.</w:t>
      </w:r>
      <w:r w:rsidR="0001609E" w:rsidRPr="00C65EC7">
        <w:rPr>
          <w:rFonts w:ascii="Arial" w:hAnsi="Arial" w:cs="Arial"/>
          <w:bCs/>
          <w:sz w:val="22"/>
          <w:szCs w:val="22"/>
          <w:lang w:val="es-ES_tradnl"/>
        </w:rPr>
        <w:t>Detección de n</w:t>
      </w:r>
      <w:r w:rsidRPr="00C65EC7">
        <w:rPr>
          <w:rFonts w:ascii="Arial" w:hAnsi="Arial" w:cs="Arial"/>
          <w:bCs/>
          <w:sz w:val="22"/>
          <w:szCs w:val="22"/>
          <w:lang w:val="es-ES_tradnl"/>
        </w:rPr>
        <w:t>ecesidades de capacitación en temas relativos a salud p</w:t>
      </w:r>
      <w:r w:rsidR="00255FBA" w:rsidRPr="00C65EC7">
        <w:rPr>
          <w:rFonts w:ascii="Arial" w:hAnsi="Arial" w:cs="Arial"/>
          <w:bCs/>
          <w:sz w:val="22"/>
          <w:szCs w:val="22"/>
          <w:lang w:val="es-ES_tradnl"/>
        </w:rPr>
        <w:t>ública</w:t>
      </w:r>
      <w:r w:rsidRPr="00C65EC7">
        <w:rPr>
          <w:rFonts w:ascii="Arial" w:hAnsi="Arial" w:cs="Arial"/>
          <w:bCs/>
          <w:sz w:val="22"/>
          <w:szCs w:val="22"/>
          <w:lang w:val="es-ES_tradnl"/>
        </w:rPr>
        <w:t xml:space="preserve"> y políticas </w:t>
      </w:r>
      <w:r w:rsidR="00255FBA" w:rsidRPr="00C65EC7">
        <w:rPr>
          <w:rFonts w:ascii="Arial" w:hAnsi="Arial" w:cs="Arial"/>
          <w:bCs/>
          <w:sz w:val="22"/>
          <w:szCs w:val="22"/>
          <w:lang w:val="es-ES_tradnl"/>
        </w:rPr>
        <w:t xml:space="preserve">públicas indígenas. </w:t>
      </w:r>
    </w:p>
    <w:p w:rsidR="009A09E9" w:rsidRPr="00C65EC7" w:rsidRDefault="009A09E9" w:rsidP="009A09E9">
      <w:pPr>
        <w:jc w:val="both"/>
        <w:rPr>
          <w:rFonts w:ascii="Arial" w:hAnsi="Arial" w:cs="Arial"/>
          <w:bCs/>
          <w:sz w:val="22"/>
          <w:szCs w:val="22"/>
          <w:lang w:val="es-ES_tradnl"/>
        </w:rPr>
      </w:pPr>
    </w:p>
    <w:p w:rsidR="009A09E9" w:rsidRPr="00C65EC7" w:rsidRDefault="0001609E" w:rsidP="009A09E9">
      <w:pPr>
        <w:jc w:val="both"/>
        <w:rPr>
          <w:rFonts w:ascii="Arial" w:hAnsi="Arial" w:cs="Arial"/>
          <w:bCs/>
          <w:sz w:val="22"/>
          <w:szCs w:val="22"/>
          <w:lang w:val="es-ES_tradnl"/>
        </w:rPr>
      </w:pPr>
      <w:r w:rsidRPr="00C65EC7">
        <w:rPr>
          <w:rFonts w:ascii="Arial" w:hAnsi="Arial" w:cs="Arial"/>
          <w:bCs/>
          <w:sz w:val="22"/>
          <w:szCs w:val="22"/>
          <w:lang w:val="es-ES_tradnl"/>
        </w:rPr>
        <w:t xml:space="preserve">Se solicita además programar actividades </w:t>
      </w:r>
      <w:r w:rsidR="009A09E9" w:rsidRPr="00C65EC7">
        <w:rPr>
          <w:rFonts w:ascii="Arial" w:hAnsi="Arial" w:cs="Arial"/>
          <w:bCs/>
          <w:sz w:val="22"/>
          <w:szCs w:val="22"/>
          <w:lang w:val="es-ES_tradnl"/>
        </w:rPr>
        <w:t xml:space="preserve">al menos 2 reuniones de Facilitadores </w:t>
      </w:r>
      <w:r w:rsidRPr="00C65EC7">
        <w:rPr>
          <w:rFonts w:ascii="Arial" w:hAnsi="Arial" w:cs="Arial"/>
          <w:bCs/>
          <w:sz w:val="22"/>
          <w:szCs w:val="22"/>
          <w:lang w:val="es-ES_tradnl"/>
        </w:rPr>
        <w:t xml:space="preserve">Interculturales </w:t>
      </w:r>
      <w:r w:rsidR="009A09E9" w:rsidRPr="00C65EC7">
        <w:rPr>
          <w:rFonts w:ascii="Arial" w:hAnsi="Arial" w:cs="Arial"/>
          <w:bCs/>
          <w:sz w:val="22"/>
          <w:szCs w:val="22"/>
          <w:lang w:val="es-ES_tradnl"/>
        </w:rPr>
        <w:t>(actividad semestral)</w:t>
      </w:r>
      <w:r w:rsidRPr="00C65EC7">
        <w:rPr>
          <w:rFonts w:ascii="Arial" w:hAnsi="Arial" w:cs="Arial"/>
          <w:bCs/>
          <w:sz w:val="22"/>
          <w:szCs w:val="22"/>
          <w:lang w:val="es-ES_tradnl"/>
        </w:rPr>
        <w:t xml:space="preserve"> a nivel de Servicio, f</w:t>
      </w:r>
      <w:r w:rsidR="009A09E9" w:rsidRPr="00C65EC7">
        <w:rPr>
          <w:rFonts w:ascii="Arial" w:hAnsi="Arial" w:cs="Arial"/>
          <w:bCs/>
          <w:sz w:val="22"/>
          <w:szCs w:val="22"/>
          <w:lang w:val="es-ES_tradnl"/>
        </w:rPr>
        <w:t>avorecer proceso de capacitación</w:t>
      </w:r>
      <w:r w:rsidRPr="00C65EC7">
        <w:rPr>
          <w:rFonts w:ascii="Arial" w:hAnsi="Arial" w:cs="Arial"/>
          <w:bCs/>
          <w:sz w:val="22"/>
          <w:szCs w:val="22"/>
          <w:lang w:val="es-ES_tradnl"/>
        </w:rPr>
        <w:t xml:space="preserve"> a nivel nacional. </w:t>
      </w:r>
    </w:p>
    <w:p w:rsidR="009A09E9" w:rsidRPr="00C65EC7" w:rsidRDefault="009A09E9" w:rsidP="009A09E9">
      <w:pPr>
        <w:jc w:val="both"/>
        <w:rPr>
          <w:rFonts w:ascii="Arial" w:hAnsi="Arial" w:cs="Arial"/>
          <w:bCs/>
          <w:sz w:val="22"/>
          <w:szCs w:val="22"/>
          <w:lang w:val="es-ES_tradnl"/>
        </w:rPr>
      </w:pPr>
    </w:p>
    <w:p w:rsidR="009A09E9" w:rsidRPr="00C65EC7" w:rsidRDefault="0001609E" w:rsidP="009A09E9">
      <w:pPr>
        <w:jc w:val="both"/>
        <w:rPr>
          <w:rFonts w:ascii="Arial" w:hAnsi="Arial" w:cs="Arial"/>
          <w:bCs/>
          <w:sz w:val="22"/>
          <w:szCs w:val="22"/>
          <w:lang w:val="es-ES_tradnl"/>
        </w:rPr>
      </w:pPr>
      <w:r w:rsidRPr="00C65EC7">
        <w:rPr>
          <w:rFonts w:ascii="Arial" w:hAnsi="Arial" w:cs="Arial"/>
          <w:bCs/>
          <w:sz w:val="22"/>
          <w:szCs w:val="22"/>
          <w:lang w:val="es-ES_tradnl"/>
        </w:rPr>
        <w:t>Programar a</w:t>
      </w:r>
      <w:r w:rsidR="009A09E9" w:rsidRPr="00C65EC7">
        <w:rPr>
          <w:rFonts w:ascii="Arial" w:hAnsi="Arial" w:cs="Arial"/>
          <w:bCs/>
          <w:sz w:val="22"/>
          <w:szCs w:val="22"/>
          <w:lang w:val="es-ES_tradnl"/>
        </w:rPr>
        <w:t>ctividades y</w:t>
      </w:r>
      <w:r w:rsidRPr="00C65EC7">
        <w:rPr>
          <w:rFonts w:ascii="Arial" w:hAnsi="Arial" w:cs="Arial"/>
          <w:bCs/>
          <w:sz w:val="22"/>
          <w:szCs w:val="22"/>
          <w:lang w:val="es-ES_tradnl"/>
        </w:rPr>
        <w:t>/o</w:t>
      </w:r>
      <w:r w:rsidR="009A09E9" w:rsidRPr="00C65EC7">
        <w:rPr>
          <w:rFonts w:ascii="Arial" w:hAnsi="Arial" w:cs="Arial"/>
          <w:bCs/>
          <w:sz w:val="22"/>
          <w:szCs w:val="22"/>
          <w:lang w:val="es-ES_tradnl"/>
        </w:rPr>
        <w:t xml:space="preserve"> estrategia</w:t>
      </w:r>
      <w:r w:rsidRPr="00C65EC7">
        <w:rPr>
          <w:rFonts w:ascii="Arial" w:hAnsi="Arial" w:cs="Arial"/>
          <w:bCs/>
          <w:sz w:val="22"/>
          <w:szCs w:val="22"/>
          <w:lang w:val="es-ES_tradnl"/>
        </w:rPr>
        <w:t xml:space="preserve">s para el cumplimiento de meta ENS; revisión de los indicadores, dado que </w:t>
      </w:r>
      <w:r w:rsidR="009A09E9" w:rsidRPr="00C65EC7">
        <w:rPr>
          <w:rFonts w:ascii="Arial" w:hAnsi="Arial" w:cs="Arial"/>
          <w:bCs/>
          <w:sz w:val="22"/>
          <w:szCs w:val="22"/>
          <w:lang w:val="es-ES_tradnl"/>
        </w:rPr>
        <w:t xml:space="preserve">contamos con 12 </w:t>
      </w:r>
      <w:r w:rsidR="00DF51EE" w:rsidRPr="00C65EC7">
        <w:rPr>
          <w:rFonts w:ascii="Arial" w:hAnsi="Arial" w:cs="Arial"/>
          <w:bCs/>
          <w:sz w:val="22"/>
          <w:szCs w:val="22"/>
          <w:lang w:val="es-ES_tradnl"/>
        </w:rPr>
        <w:t xml:space="preserve">indicadores. </w:t>
      </w:r>
      <w:r w:rsidRPr="00C65EC7">
        <w:rPr>
          <w:rFonts w:ascii="Arial" w:hAnsi="Arial" w:cs="Arial"/>
          <w:bCs/>
          <w:sz w:val="22"/>
          <w:szCs w:val="22"/>
          <w:lang w:val="es-ES_tradnl"/>
        </w:rPr>
        <w:t xml:space="preserve">Cada uno de los indicadores </w:t>
      </w:r>
      <w:r w:rsidR="009A09E9" w:rsidRPr="00C65EC7">
        <w:rPr>
          <w:rFonts w:ascii="Arial" w:hAnsi="Arial" w:cs="Arial"/>
          <w:bCs/>
          <w:sz w:val="22"/>
          <w:szCs w:val="22"/>
          <w:lang w:val="es-ES_tradnl"/>
        </w:rPr>
        <w:t xml:space="preserve">significa </w:t>
      </w:r>
      <w:r w:rsidRPr="00C65EC7">
        <w:rPr>
          <w:rFonts w:ascii="Arial" w:hAnsi="Arial" w:cs="Arial"/>
          <w:bCs/>
          <w:sz w:val="22"/>
          <w:szCs w:val="22"/>
          <w:lang w:val="es-ES_tradnl"/>
        </w:rPr>
        <w:t>una</w:t>
      </w:r>
      <w:r w:rsidR="009A09E9" w:rsidRPr="00C65EC7">
        <w:rPr>
          <w:rFonts w:ascii="Arial" w:hAnsi="Arial" w:cs="Arial"/>
          <w:bCs/>
          <w:sz w:val="22"/>
          <w:szCs w:val="22"/>
          <w:lang w:val="es-ES_tradnl"/>
        </w:rPr>
        <w:t xml:space="preserve"> oportunidad para instalar el programa más allá de las actividades indicada en el programa. </w:t>
      </w:r>
    </w:p>
    <w:p w:rsidR="009A09E9" w:rsidRPr="00C65EC7" w:rsidRDefault="009A09E9" w:rsidP="009A09E9">
      <w:pPr>
        <w:jc w:val="both"/>
        <w:rPr>
          <w:rFonts w:ascii="Arial" w:hAnsi="Arial" w:cs="Arial"/>
          <w:bCs/>
          <w:sz w:val="22"/>
          <w:szCs w:val="22"/>
          <w:lang w:val="es-ES_tradnl"/>
        </w:rPr>
      </w:pPr>
    </w:p>
    <w:p w:rsidR="009A09E9" w:rsidRPr="00C65EC7" w:rsidRDefault="009A09E9" w:rsidP="009A09E9">
      <w:pPr>
        <w:jc w:val="both"/>
        <w:rPr>
          <w:rFonts w:ascii="Arial" w:hAnsi="Arial" w:cs="Arial"/>
          <w:bCs/>
          <w:sz w:val="22"/>
          <w:szCs w:val="22"/>
          <w:lang w:val="es-ES_tradnl"/>
        </w:rPr>
      </w:pPr>
      <w:r w:rsidRPr="00C65EC7">
        <w:rPr>
          <w:rFonts w:ascii="Arial" w:hAnsi="Arial" w:cs="Arial"/>
          <w:bCs/>
          <w:sz w:val="22"/>
          <w:szCs w:val="22"/>
          <w:lang w:val="es-ES_tradnl"/>
        </w:rPr>
        <w:t xml:space="preserve">Finalmente, se solicita a los SS que </w:t>
      </w:r>
      <w:r w:rsidR="00DF51EE" w:rsidRPr="00C65EC7">
        <w:rPr>
          <w:rFonts w:ascii="Arial" w:hAnsi="Arial" w:cs="Arial"/>
          <w:bCs/>
          <w:sz w:val="22"/>
          <w:szCs w:val="22"/>
          <w:lang w:val="es-ES_tradnl"/>
        </w:rPr>
        <w:t>favorezcan</w:t>
      </w:r>
      <w:r w:rsidRPr="00C65EC7">
        <w:rPr>
          <w:rFonts w:ascii="Arial" w:hAnsi="Arial" w:cs="Arial"/>
          <w:bCs/>
          <w:sz w:val="22"/>
          <w:szCs w:val="22"/>
          <w:lang w:val="es-ES_tradnl"/>
        </w:rPr>
        <w:t xml:space="preserve"> los procesos de participación y potencien las instancias que ya están </w:t>
      </w:r>
      <w:r w:rsidR="007B3612" w:rsidRPr="00C65EC7">
        <w:rPr>
          <w:rFonts w:ascii="Arial" w:hAnsi="Arial" w:cs="Arial"/>
          <w:bCs/>
          <w:sz w:val="22"/>
          <w:szCs w:val="22"/>
          <w:lang w:val="es-ES_tradnl"/>
        </w:rPr>
        <w:t>instaladas a nivel local, provincial y de los SS</w:t>
      </w:r>
      <w:r w:rsidRPr="00C65EC7">
        <w:rPr>
          <w:rFonts w:ascii="Arial" w:hAnsi="Arial" w:cs="Arial"/>
          <w:bCs/>
          <w:sz w:val="22"/>
          <w:szCs w:val="22"/>
          <w:lang w:val="es-ES_tradnl"/>
        </w:rPr>
        <w:t xml:space="preserve">. La perspectiva de los actores es muy relevante en la implementación de una política con participación, </w:t>
      </w:r>
      <w:r w:rsidR="007B3612" w:rsidRPr="00C65EC7">
        <w:rPr>
          <w:rFonts w:ascii="Arial" w:hAnsi="Arial" w:cs="Arial"/>
          <w:bCs/>
          <w:sz w:val="22"/>
          <w:szCs w:val="22"/>
          <w:lang w:val="es-ES_tradnl"/>
        </w:rPr>
        <w:t xml:space="preserve">dada </w:t>
      </w:r>
      <w:r w:rsidRPr="00C65EC7">
        <w:rPr>
          <w:rFonts w:ascii="Arial" w:hAnsi="Arial" w:cs="Arial"/>
          <w:bCs/>
          <w:sz w:val="22"/>
          <w:szCs w:val="22"/>
          <w:lang w:val="es-ES_tradnl"/>
        </w:rPr>
        <w:t xml:space="preserve">las complejidades </w:t>
      </w:r>
      <w:r w:rsidR="007B3612" w:rsidRPr="00C65EC7">
        <w:rPr>
          <w:rFonts w:ascii="Arial" w:hAnsi="Arial" w:cs="Arial"/>
          <w:bCs/>
          <w:sz w:val="22"/>
          <w:szCs w:val="22"/>
          <w:lang w:val="es-ES_tradnl"/>
        </w:rPr>
        <w:t xml:space="preserve">y perspectivas </w:t>
      </w:r>
      <w:r w:rsidR="006D2357" w:rsidRPr="00C65EC7">
        <w:rPr>
          <w:rFonts w:ascii="Arial" w:hAnsi="Arial" w:cs="Arial"/>
          <w:bCs/>
          <w:sz w:val="22"/>
          <w:szCs w:val="22"/>
          <w:lang w:val="es-ES_tradnl"/>
        </w:rPr>
        <w:t>de la realidad</w:t>
      </w:r>
    </w:p>
    <w:p w:rsidR="00DF51EE" w:rsidRPr="00C65EC7" w:rsidRDefault="00DF51EE" w:rsidP="009A09E9">
      <w:pPr>
        <w:jc w:val="both"/>
        <w:rPr>
          <w:rFonts w:ascii="Arial" w:hAnsi="Arial" w:cs="Arial"/>
          <w:bCs/>
          <w:color w:val="632423" w:themeColor="accent2" w:themeShade="80"/>
          <w:sz w:val="22"/>
          <w:szCs w:val="22"/>
          <w:lang w:val="es-ES_tradnl"/>
        </w:rPr>
      </w:pPr>
    </w:p>
    <w:p w:rsidR="00DF51EE" w:rsidRDefault="00DF51EE" w:rsidP="009A09E9">
      <w:pPr>
        <w:jc w:val="both"/>
        <w:rPr>
          <w:rFonts w:ascii="Arial" w:hAnsi="Arial" w:cs="Arial"/>
          <w:bCs/>
          <w:sz w:val="22"/>
          <w:szCs w:val="22"/>
          <w:lang w:val="es-ES_tradnl"/>
        </w:rPr>
      </w:pPr>
    </w:p>
    <w:p w:rsidR="00D30A7E" w:rsidRPr="00A14461" w:rsidRDefault="00A8530F" w:rsidP="00105C7B">
      <w:pPr>
        <w:rPr>
          <w:rFonts w:ascii="Arial" w:hAnsi="Arial" w:cs="Arial"/>
          <w:b/>
          <w:bCs/>
          <w:sz w:val="22"/>
          <w:szCs w:val="22"/>
        </w:rPr>
      </w:pPr>
      <w:r w:rsidRPr="00A14461">
        <w:rPr>
          <w:rFonts w:ascii="Arial" w:hAnsi="Arial" w:cs="Arial"/>
          <w:b/>
          <w:bCs/>
          <w:sz w:val="22"/>
          <w:szCs w:val="22"/>
          <w:lang w:val="es-ES_tradnl"/>
        </w:rPr>
        <w:t>Anexo</w:t>
      </w:r>
      <w:r w:rsidR="00B12F5E" w:rsidRPr="00A14461">
        <w:rPr>
          <w:rFonts w:ascii="Arial" w:hAnsi="Arial" w:cs="Arial"/>
          <w:b/>
          <w:bCs/>
          <w:sz w:val="22"/>
          <w:szCs w:val="22"/>
          <w:lang w:val="es-ES_tradnl"/>
        </w:rPr>
        <w:t>:</w:t>
      </w:r>
    </w:p>
    <w:p w:rsidR="00D30A7E" w:rsidRPr="00A14461" w:rsidRDefault="00D30A7E" w:rsidP="00105C7B">
      <w:pPr>
        <w:rPr>
          <w:rFonts w:ascii="Arial" w:hAnsi="Arial" w:cs="Arial"/>
          <w:b/>
          <w:bCs/>
          <w:sz w:val="22"/>
          <w:szCs w:val="22"/>
          <w:lang w:val="es-ES_tradnl"/>
        </w:rPr>
      </w:pPr>
    </w:p>
    <w:p w:rsidR="00105C7B" w:rsidRPr="00A14461" w:rsidRDefault="00105C7B" w:rsidP="00105C7B">
      <w:pPr>
        <w:rPr>
          <w:rFonts w:ascii="Arial" w:hAnsi="Arial" w:cs="Arial"/>
          <w:sz w:val="22"/>
          <w:szCs w:val="22"/>
          <w:lang w:val="es-ES_tradnl"/>
        </w:rPr>
      </w:pPr>
      <w:r w:rsidRPr="00A14461">
        <w:rPr>
          <w:rFonts w:ascii="Arial" w:hAnsi="Arial" w:cs="Arial"/>
          <w:b/>
          <w:bCs/>
          <w:sz w:val="22"/>
          <w:szCs w:val="22"/>
          <w:lang w:val="es-ES_tradnl"/>
        </w:rPr>
        <w:t>Los informes de gestión:</w:t>
      </w:r>
      <w:r w:rsidRPr="00A14461">
        <w:rPr>
          <w:rFonts w:ascii="Arial" w:hAnsi="Arial" w:cs="Arial"/>
          <w:sz w:val="22"/>
          <w:szCs w:val="22"/>
          <w:lang w:val="es-ES_tradnl"/>
        </w:rPr>
        <w:t xml:space="preserve"> corresponden a los instrumentos de seguimiento de las actividades del Programa.</w:t>
      </w:r>
    </w:p>
    <w:p w:rsidR="00105C7B" w:rsidRPr="00A14461" w:rsidRDefault="00105C7B" w:rsidP="00105C7B">
      <w:pPr>
        <w:rPr>
          <w:rFonts w:ascii="Arial" w:hAnsi="Arial" w:cs="Arial"/>
          <w:sz w:val="22"/>
          <w:szCs w:val="22"/>
          <w:lang w:val="es-ES_tradnl"/>
        </w:rPr>
      </w:pPr>
    </w:p>
    <w:p w:rsidR="00105C7B" w:rsidRPr="00A14461" w:rsidRDefault="00A14461" w:rsidP="00105C7B">
      <w:pPr>
        <w:rPr>
          <w:rFonts w:ascii="Arial" w:hAnsi="Arial" w:cs="Arial"/>
          <w:b/>
          <w:bCs/>
          <w:sz w:val="22"/>
          <w:szCs w:val="22"/>
          <w:lang w:val="es-ES_tradnl"/>
        </w:rPr>
      </w:pPr>
      <w:r w:rsidRPr="00A14461">
        <w:rPr>
          <w:rFonts w:ascii="Arial" w:hAnsi="Arial" w:cs="Arial"/>
          <w:b/>
          <w:bCs/>
          <w:sz w:val="22"/>
          <w:szCs w:val="22"/>
          <w:lang w:val="es-ES_tradnl"/>
        </w:rPr>
        <w:t xml:space="preserve"> Cronograma 2014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1"/>
        <w:gridCol w:w="2180"/>
        <w:gridCol w:w="2180"/>
        <w:gridCol w:w="2180"/>
      </w:tblGrid>
      <w:tr w:rsidR="00105C7B" w:rsidRPr="00A14461" w:rsidTr="002966C7">
        <w:tc>
          <w:tcPr>
            <w:tcW w:w="1250" w:type="pct"/>
          </w:tcPr>
          <w:p w:rsidR="00105C7B" w:rsidRPr="00A14461" w:rsidRDefault="00105C7B" w:rsidP="00A14461">
            <w:pPr>
              <w:jc w:val="center"/>
              <w:rPr>
                <w:rFonts w:ascii="Arial" w:hAnsi="Arial" w:cs="Arial"/>
                <w:b/>
                <w:bCs/>
                <w:lang w:val="es-ES_tradnl"/>
              </w:rPr>
            </w:pPr>
            <w:r w:rsidRPr="00A14461">
              <w:rPr>
                <w:rFonts w:ascii="Arial" w:hAnsi="Arial" w:cs="Arial"/>
                <w:b/>
                <w:bCs/>
                <w:sz w:val="22"/>
                <w:szCs w:val="22"/>
                <w:lang w:val="es-ES_tradnl"/>
              </w:rPr>
              <w:t>Actividad</w:t>
            </w:r>
          </w:p>
        </w:tc>
        <w:tc>
          <w:tcPr>
            <w:tcW w:w="1250" w:type="pct"/>
          </w:tcPr>
          <w:p w:rsidR="00105C7B" w:rsidRPr="00A14461" w:rsidRDefault="00105C7B" w:rsidP="00A14461">
            <w:pPr>
              <w:jc w:val="center"/>
              <w:rPr>
                <w:rFonts w:ascii="Arial" w:hAnsi="Arial" w:cs="Arial"/>
                <w:b/>
                <w:bCs/>
                <w:lang w:val="es-ES_tradnl"/>
              </w:rPr>
            </w:pPr>
            <w:r w:rsidRPr="00A14461">
              <w:rPr>
                <w:rFonts w:ascii="Arial" w:hAnsi="Arial" w:cs="Arial"/>
                <w:b/>
                <w:bCs/>
                <w:sz w:val="22"/>
                <w:szCs w:val="22"/>
                <w:lang w:val="es-ES_tradnl"/>
              </w:rPr>
              <w:t>Responsable</w:t>
            </w:r>
          </w:p>
        </w:tc>
        <w:tc>
          <w:tcPr>
            <w:tcW w:w="1250" w:type="pct"/>
            <w:tcBorders>
              <w:bottom w:val="single" w:sz="4" w:space="0" w:color="auto"/>
            </w:tcBorders>
          </w:tcPr>
          <w:p w:rsidR="00105C7B" w:rsidRPr="00A14461" w:rsidRDefault="00105C7B" w:rsidP="00A14461">
            <w:pPr>
              <w:jc w:val="center"/>
              <w:rPr>
                <w:rFonts w:ascii="Arial" w:hAnsi="Arial" w:cs="Arial"/>
                <w:b/>
                <w:bCs/>
                <w:lang w:val="es-ES_tradnl"/>
              </w:rPr>
            </w:pPr>
            <w:r w:rsidRPr="00A14461">
              <w:rPr>
                <w:rFonts w:ascii="Arial" w:hAnsi="Arial" w:cs="Arial"/>
                <w:b/>
                <w:bCs/>
                <w:sz w:val="22"/>
                <w:szCs w:val="22"/>
                <w:lang w:val="es-ES_tradnl"/>
              </w:rPr>
              <w:t>Fecha de corte</w:t>
            </w:r>
          </w:p>
        </w:tc>
        <w:tc>
          <w:tcPr>
            <w:tcW w:w="1250" w:type="pct"/>
          </w:tcPr>
          <w:p w:rsidR="00105C7B" w:rsidRDefault="00105C7B" w:rsidP="00A14461">
            <w:pPr>
              <w:jc w:val="center"/>
              <w:rPr>
                <w:rFonts w:ascii="Arial" w:hAnsi="Arial" w:cs="Arial"/>
                <w:b/>
                <w:bCs/>
                <w:lang w:val="es-ES_tradnl"/>
              </w:rPr>
            </w:pPr>
            <w:r w:rsidRPr="00A14461">
              <w:rPr>
                <w:rFonts w:ascii="Arial" w:hAnsi="Arial" w:cs="Arial"/>
                <w:b/>
                <w:bCs/>
                <w:sz w:val="22"/>
                <w:szCs w:val="22"/>
                <w:lang w:val="es-ES_tradnl"/>
              </w:rPr>
              <w:t>Plazo</w:t>
            </w:r>
          </w:p>
          <w:p w:rsidR="00A14461" w:rsidRPr="00A14461" w:rsidRDefault="00A14461" w:rsidP="00A14461">
            <w:pPr>
              <w:jc w:val="center"/>
              <w:rPr>
                <w:rFonts w:ascii="Arial" w:hAnsi="Arial" w:cs="Arial"/>
                <w:b/>
                <w:bCs/>
                <w:lang w:val="es-ES_tradnl"/>
              </w:rPr>
            </w:pPr>
          </w:p>
        </w:tc>
      </w:tr>
      <w:tr w:rsidR="00105C7B" w:rsidRPr="00A14461" w:rsidTr="002966C7">
        <w:tc>
          <w:tcPr>
            <w:tcW w:w="1250" w:type="pct"/>
          </w:tcPr>
          <w:p w:rsidR="00105C7B" w:rsidRDefault="00105C7B" w:rsidP="002966C7">
            <w:pPr>
              <w:rPr>
                <w:rFonts w:ascii="Arial" w:hAnsi="Arial" w:cs="Arial"/>
                <w:lang w:val="es-ES_tradnl"/>
              </w:rPr>
            </w:pPr>
            <w:r w:rsidRPr="00A14461">
              <w:rPr>
                <w:rFonts w:ascii="Arial" w:hAnsi="Arial" w:cs="Arial"/>
                <w:sz w:val="22"/>
                <w:szCs w:val="22"/>
                <w:lang w:val="es-ES_tradnl"/>
              </w:rPr>
              <w:t>Asignación de recursos por comuna</w:t>
            </w:r>
            <w:r w:rsidR="00CB328F" w:rsidRPr="00A14461">
              <w:rPr>
                <w:rFonts w:ascii="Arial" w:hAnsi="Arial" w:cs="Arial"/>
                <w:sz w:val="22"/>
                <w:szCs w:val="22"/>
                <w:lang w:val="es-ES_tradnl"/>
              </w:rPr>
              <w:t xml:space="preserve"> u otras entidades ejecutoras</w:t>
            </w:r>
          </w:p>
          <w:p w:rsidR="00A14461" w:rsidRPr="00A14461" w:rsidRDefault="00A14461" w:rsidP="002966C7">
            <w:pPr>
              <w:rPr>
                <w:rFonts w:ascii="Arial" w:hAnsi="Arial" w:cs="Arial"/>
                <w:lang w:val="es-ES_tradnl"/>
              </w:rPr>
            </w:pPr>
          </w:p>
        </w:tc>
        <w:tc>
          <w:tcPr>
            <w:tcW w:w="1250" w:type="pct"/>
          </w:tcPr>
          <w:p w:rsidR="00105C7B" w:rsidRPr="00A14461" w:rsidRDefault="00105C7B" w:rsidP="002966C7">
            <w:pPr>
              <w:rPr>
                <w:rFonts w:ascii="Arial" w:hAnsi="Arial" w:cs="Arial"/>
                <w:lang w:val="es-ES_tradnl"/>
              </w:rPr>
            </w:pPr>
            <w:r w:rsidRPr="00A14461">
              <w:rPr>
                <w:rFonts w:ascii="Arial" w:hAnsi="Arial" w:cs="Arial"/>
                <w:sz w:val="22"/>
                <w:szCs w:val="22"/>
                <w:lang w:val="es-ES_tradnl"/>
              </w:rPr>
              <w:t>Servicio de Salud</w:t>
            </w:r>
          </w:p>
        </w:tc>
        <w:tc>
          <w:tcPr>
            <w:tcW w:w="1250" w:type="pct"/>
            <w:vMerge w:val="restart"/>
            <w:shd w:val="clear" w:color="auto" w:fill="C0C0C0"/>
          </w:tcPr>
          <w:p w:rsidR="00105C7B" w:rsidRPr="00A14461" w:rsidRDefault="00105C7B" w:rsidP="002966C7">
            <w:pPr>
              <w:rPr>
                <w:rFonts w:ascii="Arial" w:hAnsi="Arial" w:cs="Arial"/>
                <w:lang w:val="es-ES_tradnl"/>
              </w:rPr>
            </w:pPr>
          </w:p>
        </w:tc>
        <w:tc>
          <w:tcPr>
            <w:tcW w:w="1250" w:type="pct"/>
          </w:tcPr>
          <w:p w:rsidR="00105C7B" w:rsidRPr="00A14461" w:rsidRDefault="00105C7B" w:rsidP="002966C7">
            <w:pPr>
              <w:rPr>
                <w:rFonts w:ascii="Arial" w:hAnsi="Arial" w:cs="Arial"/>
                <w:lang w:val="es-ES_tradnl"/>
              </w:rPr>
            </w:pPr>
          </w:p>
        </w:tc>
      </w:tr>
      <w:tr w:rsidR="00105C7B" w:rsidRPr="00A14461" w:rsidTr="002966C7">
        <w:tc>
          <w:tcPr>
            <w:tcW w:w="1250" w:type="pct"/>
          </w:tcPr>
          <w:p w:rsidR="00105C7B" w:rsidRDefault="00105C7B" w:rsidP="002966C7">
            <w:pPr>
              <w:rPr>
                <w:rFonts w:ascii="Arial" w:hAnsi="Arial" w:cs="Arial"/>
                <w:lang w:val="es-ES_tradnl"/>
              </w:rPr>
            </w:pPr>
            <w:r w:rsidRPr="00A14461">
              <w:rPr>
                <w:rFonts w:ascii="Arial" w:hAnsi="Arial" w:cs="Arial"/>
                <w:sz w:val="22"/>
                <w:szCs w:val="22"/>
                <w:lang w:val="es-ES_tradnl"/>
              </w:rPr>
              <w:t>Firma de convenios</w:t>
            </w:r>
          </w:p>
          <w:p w:rsidR="00A14461" w:rsidRPr="00A14461" w:rsidRDefault="00A14461" w:rsidP="002966C7">
            <w:pPr>
              <w:rPr>
                <w:rFonts w:ascii="Arial" w:hAnsi="Arial" w:cs="Arial"/>
                <w:lang w:val="es-ES_tradnl"/>
              </w:rPr>
            </w:pPr>
          </w:p>
        </w:tc>
        <w:tc>
          <w:tcPr>
            <w:tcW w:w="1250" w:type="pct"/>
          </w:tcPr>
          <w:p w:rsidR="00105C7B" w:rsidRPr="00A14461" w:rsidRDefault="00105C7B" w:rsidP="002966C7">
            <w:pPr>
              <w:rPr>
                <w:rFonts w:ascii="Arial" w:hAnsi="Arial" w:cs="Arial"/>
                <w:lang w:val="es-ES_tradnl"/>
              </w:rPr>
            </w:pPr>
            <w:r w:rsidRPr="00A14461">
              <w:rPr>
                <w:rFonts w:ascii="Arial" w:hAnsi="Arial" w:cs="Arial"/>
                <w:sz w:val="22"/>
                <w:szCs w:val="22"/>
                <w:lang w:val="es-ES_tradnl"/>
              </w:rPr>
              <w:t>Servicio de Salud</w:t>
            </w:r>
          </w:p>
        </w:tc>
        <w:tc>
          <w:tcPr>
            <w:tcW w:w="1250" w:type="pct"/>
            <w:vMerge/>
            <w:shd w:val="clear" w:color="auto" w:fill="C0C0C0"/>
          </w:tcPr>
          <w:p w:rsidR="00105C7B" w:rsidRPr="00A14461" w:rsidRDefault="00105C7B" w:rsidP="002966C7">
            <w:pPr>
              <w:rPr>
                <w:rFonts w:ascii="Arial" w:hAnsi="Arial" w:cs="Arial"/>
                <w:lang w:val="es-ES_tradnl"/>
              </w:rPr>
            </w:pPr>
          </w:p>
        </w:tc>
        <w:tc>
          <w:tcPr>
            <w:tcW w:w="1250" w:type="pct"/>
          </w:tcPr>
          <w:p w:rsidR="00105C7B" w:rsidRPr="00A14461" w:rsidRDefault="00105C7B" w:rsidP="002966C7">
            <w:pPr>
              <w:rPr>
                <w:rFonts w:ascii="Arial" w:hAnsi="Arial" w:cs="Arial"/>
                <w:lang w:val="es-ES_tradnl"/>
              </w:rPr>
            </w:pPr>
          </w:p>
        </w:tc>
      </w:tr>
      <w:tr w:rsidR="00105C7B" w:rsidRPr="00A14461" w:rsidTr="002966C7">
        <w:tc>
          <w:tcPr>
            <w:tcW w:w="1250" w:type="pct"/>
          </w:tcPr>
          <w:p w:rsidR="00105C7B" w:rsidRDefault="00105C7B" w:rsidP="002966C7">
            <w:pPr>
              <w:rPr>
                <w:rFonts w:ascii="Arial" w:hAnsi="Arial" w:cs="Arial"/>
                <w:lang w:val="es-ES_tradnl"/>
              </w:rPr>
            </w:pPr>
            <w:r w:rsidRPr="00A14461">
              <w:rPr>
                <w:rFonts w:ascii="Arial" w:hAnsi="Arial" w:cs="Arial"/>
                <w:sz w:val="22"/>
                <w:szCs w:val="22"/>
                <w:lang w:val="es-ES_tradnl"/>
              </w:rPr>
              <w:t>Envío de convenios al MINSAL</w:t>
            </w:r>
          </w:p>
          <w:p w:rsidR="00A14461" w:rsidRPr="00A14461" w:rsidRDefault="00A14461" w:rsidP="002966C7">
            <w:pPr>
              <w:rPr>
                <w:rFonts w:ascii="Arial" w:hAnsi="Arial" w:cs="Arial"/>
                <w:lang w:val="es-ES_tradnl"/>
              </w:rPr>
            </w:pPr>
          </w:p>
        </w:tc>
        <w:tc>
          <w:tcPr>
            <w:tcW w:w="1250" w:type="pct"/>
          </w:tcPr>
          <w:p w:rsidR="00105C7B" w:rsidRPr="00A14461" w:rsidRDefault="00105C7B" w:rsidP="002966C7">
            <w:pPr>
              <w:rPr>
                <w:rFonts w:ascii="Arial" w:hAnsi="Arial" w:cs="Arial"/>
                <w:lang w:val="es-ES_tradnl"/>
              </w:rPr>
            </w:pPr>
            <w:r w:rsidRPr="00A14461">
              <w:rPr>
                <w:rFonts w:ascii="Arial" w:hAnsi="Arial" w:cs="Arial"/>
                <w:sz w:val="22"/>
                <w:szCs w:val="22"/>
                <w:lang w:val="es-ES_tradnl"/>
              </w:rPr>
              <w:t>Servicio de Salud</w:t>
            </w:r>
          </w:p>
        </w:tc>
        <w:tc>
          <w:tcPr>
            <w:tcW w:w="1250" w:type="pct"/>
            <w:vMerge/>
            <w:shd w:val="clear" w:color="auto" w:fill="C0C0C0"/>
          </w:tcPr>
          <w:p w:rsidR="00105C7B" w:rsidRPr="00A14461" w:rsidRDefault="00105C7B" w:rsidP="002966C7">
            <w:pPr>
              <w:rPr>
                <w:rFonts w:ascii="Arial" w:hAnsi="Arial" w:cs="Arial"/>
                <w:lang w:val="es-ES_tradnl"/>
              </w:rPr>
            </w:pPr>
          </w:p>
        </w:tc>
        <w:tc>
          <w:tcPr>
            <w:tcW w:w="1250" w:type="pct"/>
          </w:tcPr>
          <w:p w:rsidR="00105C7B" w:rsidRPr="00A14461" w:rsidRDefault="00105C7B" w:rsidP="002966C7">
            <w:pPr>
              <w:rPr>
                <w:rFonts w:ascii="Arial" w:hAnsi="Arial" w:cs="Arial"/>
                <w:lang w:val="es-ES_tradnl"/>
              </w:rPr>
            </w:pPr>
          </w:p>
        </w:tc>
      </w:tr>
      <w:tr w:rsidR="00105C7B" w:rsidRPr="00A14461" w:rsidTr="002966C7">
        <w:tc>
          <w:tcPr>
            <w:tcW w:w="1250" w:type="pct"/>
          </w:tcPr>
          <w:p w:rsidR="00105C7B" w:rsidRDefault="00105C7B" w:rsidP="002966C7">
            <w:pPr>
              <w:rPr>
                <w:rFonts w:ascii="Arial" w:hAnsi="Arial" w:cs="Arial"/>
                <w:lang w:val="es-ES_tradnl"/>
              </w:rPr>
            </w:pPr>
            <w:r w:rsidRPr="00A14461">
              <w:rPr>
                <w:rFonts w:ascii="Arial" w:hAnsi="Arial" w:cs="Arial"/>
                <w:sz w:val="22"/>
                <w:szCs w:val="22"/>
                <w:lang w:val="es-ES_tradnl"/>
              </w:rPr>
              <w:t>Primer informe de ejecución</w:t>
            </w:r>
          </w:p>
          <w:p w:rsidR="00A14461" w:rsidRPr="00A14461" w:rsidRDefault="00A14461" w:rsidP="002966C7">
            <w:pPr>
              <w:rPr>
                <w:rFonts w:ascii="Arial" w:hAnsi="Arial" w:cs="Arial"/>
                <w:lang w:val="es-ES_tradnl"/>
              </w:rPr>
            </w:pPr>
          </w:p>
        </w:tc>
        <w:tc>
          <w:tcPr>
            <w:tcW w:w="1250" w:type="pct"/>
          </w:tcPr>
          <w:p w:rsidR="00105C7B" w:rsidRPr="00A14461" w:rsidRDefault="00105C7B" w:rsidP="002966C7">
            <w:pPr>
              <w:rPr>
                <w:rFonts w:ascii="Arial" w:hAnsi="Arial" w:cs="Arial"/>
                <w:lang w:val="es-ES_tradnl"/>
              </w:rPr>
            </w:pPr>
            <w:r w:rsidRPr="00A14461">
              <w:rPr>
                <w:rFonts w:ascii="Arial" w:hAnsi="Arial" w:cs="Arial"/>
                <w:sz w:val="22"/>
                <w:szCs w:val="22"/>
                <w:lang w:val="es-ES_tradnl"/>
              </w:rPr>
              <w:t>Servicios de Salud</w:t>
            </w:r>
          </w:p>
        </w:tc>
        <w:tc>
          <w:tcPr>
            <w:tcW w:w="1250" w:type="pct"/>
          </w:tcPr>
          <w:p w:rsidR="00105C7B" w:rsidRPr="00A14461" w:rsidRDefault="004A0ECC" w:rsidP="002966C7">
            <w:pPr>
              <w:rPr>
                <w:rFonts w:ascii="Arial" w:hAnsi="Arial" w:cs="Arial"/>
                <w:lang w:val="es-ES_tradnl"/>
              </w:rPr>
            </w:pPr>
            <w:r w:rsidRPr="00A14461">
              <w:rPr>
                <w:rFonts w:ascii="Arial" w:hAnsi="Arial" w:cs="Arial"/>
                <w:sz w:val="22"/>
                <w:szCs w:val="22"/>
                <w:lang w:val="es-ES_tradnl"/>
              </w:rPr>
              <w:t>29</w:t>
            </w:r>
            <w:r w:rsidR="00105C7B" w:rsidRPr="00A14461">
              <w:rPr>
                <w:rFonts w:ascii="Arial" w:hAnsi="Arial" w:cs="Arial"/>
                <w:sz w:val="22"/>
                <w:szCs w:val="22"/>
                <w:lang w:val="es-ES_tradnl"/>
              </w:rPr>
              <w:t xml:space="preserve"> de agosto</w:t>
            </w:r>
            <w:r w:rsidR="00A14461" w:rsidRPr="00A14461">
              <w:rPr>
                <w:rFonts w:ascii="Arial" w:hAnsi="Arial" w:cs="Arial"/>
                <w:sz w:val="22"/>
                <w:szCs w:val="22"/>
                <w:lang w:val="es-ES_tradnl"/>
              </w:rPr>
              <w:t xml:space="preserve"> 2014</w:t>
            </w:r>
          </w:p>
        </w:tc>
        <w:tc>
          <w:tcPr>
            <w:tcW w:w="1250" w:type="pct"/>
          </w:tcPr>
          <w:p w:rsidR="00105C7B" w:rsidRPr="00A14461" w:rsidRDefault="00A14461" w:rsidP="002966C7">
            <w:pPr>
              <w:rPr>
                <w:rFonts w:ascii="Arial" w:hAnsi="Arial" w:cs="Arial"/>
                <w:lang w:val="es-ES_tradnl"/>
              </w:rPr>
            </w:pPr>
            <w:r w:rsidRPr="00A14461">
              <w:rPr>
                <w:rFonts w:ascii="Arial" w:hAnsi="Arial" w:cs="Arial"/>
                <w:sz w:val="22"/>
                <w:szCs w:val="22"/>
                <w:lang w:val="es-ES_tradnl"/>
              </w:rPr>
              <w:t>Informe al Minsal 12 de Septiembre 2014</w:t>
            </w:r>
          </w:p>
        </w:tc>
      </w:tr>
      <w:tr w:rsidR="00105C7B" w:rsidRPr="00A14461" w:rsidTr="002966C7">
        <w:tc>
          <w:tcPr>
            <w:tcW w:w="1250" w:type="pct"/>
          </w:tcPr>
          <w:p w:rsidR="00105C7B" w:rsidRDefault="00105C7B" w:rsidP="002966C7">
            <w:pPr>
              <w:rPr>
                <w:rFonts w:ascii="Arial" w:hAnsi="Arial" w:cs="Arial"/>
                <w:lang w:val="es-ES_tradnl"/>
              </w:rPr>
            </w:pPr>
            <w:r w:rsidRPr="00A14461">
              <w:rPr>
                <w:rFonts w:ascii="Arial" w:hAnsi="Arial" w:cs="Arial"/>
                <w:sz w:val="22"/>
                <w:szCs w:val="22"/>
                <w:lang w:val="es-ES_tradnl"/>
              </w:rPr>
              <w:t>Segundo informe de ejecución</w:t>
            </w:r>
          </w:p>
          <w:p w:rsidR="00A14461" w:rsidRPr="00A14461" w:rsidRDefault="00A14461" w:rsidP="002966C7">
            <w:pPr>
              <w:rPr>
                <w:rFonts w:ascii="Arial" w:hAnsi="Arial" w:cs="Arial"/>
                <w:lang w:val="es-ES_tradnl"/>
              </w:rPr>
            </w:pPr>
          </w:p>
        </w:tc>
        <w:tc>
          <w:tcPr>
            <w:tcW w:w="1250" w:type="pct"/>
          </w:tcPr>
          <w:p w:rsidR="00105C7B" w:rsidRPr="00A14461" w:rsidRDefault="00105C7B" w:rsidP="002966C7">
            <w:pPr>
              <w:rPr>
                <w:rFonts w:ascii="Arial" w:hAnsi="Arial" w:cs="Arial"/>
                <w:lang w:val="es-ES_tradnl"/>
              </w:rPr>
            </w:pPr>
            <w:r w:rsidRPr="00A14461">
              <w:rPr>
                <w:rFonts w:ascii="Arial" w:hAnsi="Arial" w:cs="Arial"/>
                <w:sz w:val="22"/>
                <w:szCs w:val="22"/>
                <w:lang w:val="es-ES_tradnl"/>
              </w:rPr>
              <w:t>Servicios de Salud</w:t>
            </w:r>
          </w:p>
        </w:tc>
        <w:tc>
          <w:tcPr>
            <w:tcW w:w="1250" w:type="pct"/>
          </w:tcPr>
          <w:p w:rsidR="00105C7B" w:rsidRPr="00A14461" w:rsidRDefault="00105C7B" w:rsidP="002966C7">
            <w:pPr>
              <w:rPr>
                <w:rFonts w:ascii="Arial" w:hAnsi="Arial" w:cs="Arial"/>
                <w:lang w:val="es-ES_tradnl"/>
              </w:rPr>
            </w:pPr>
            <w:r w:rsidRPr="00A14461">
              <w:rPr>
                <w:rFonts w:ascii="Arial" w:hAnsi="Arial" w:cs="Arial"/>
                <w:sz w:val="22"/>
                <w:szCs w:val="22"/>
                <w:lang w:val="es-ES_tradnl"/>
              </w:rPr>
              <w:t>31 de diciembre</w:t>
            </w:r>
            <w:r w:rsidR="00A14461" w:rsidRPr="00A14461">
              <w:rPr>
                <w:rFonts w:ascii="Arial" w:hAnsi="Arial" w:cs="Arial"/>
                <w:sz w:val="22"/>
                <w:szCs w:val="22"/>
                <w:lang w:val="es-ES_tradnl"/>
              </w:rPr>
              <w:t xml:space="preserve"> 2014</w:t>
            </w:r>
          </w:p>
        </w:tc>
        <w:tc>
          <w:tcPr>
            <w:tcW w:w="1250" w:type="pct"/>
          </w:tcPr>
          <w:p w:rsidR="00105C7B" w:rsidRPr="00A14461" w:rsidRDefault="00A14461" w:rsidP="002966C7">
            <w:pPr>
              <w:rPr>
                <w:rFonts w:ascii="Arial" w:hAnsi="Arial" w:cs="Arial"/>
                <w:lang w:val="es-ES_tradnl"/>
              </w:rPr>
            </w:pPr>
            <w:r w:rsidRPr="00A14461">
              <w:rPr>
                <w:rFonts w:ascii="Arial" w:hAnsi="Arial" w:cs="Arial"/>
                <w:sz w:val="22"/>
                <w:szCs w:val="22"/>
                <w:lang w:val="es-ES_tradnl"/>
              </w:rPr>
              <w:t xml:space="preserve">Informe al Minsal </w:t>
            </w:r>
          </w:p>
          <w:p w:rsidR="00A14461" w:rsidRPr="00A14461" w:rsidRDefault="00A14461" w:rsidP="002966C7">
            <w:pPr>
              <w:rPr>
                <w:rFonts w:ascii="Arial" w:hAnsi="Arial" w:cs="Arial"/>
                <w:lang w:val="es-ES_tradnl"/>
              </w:rPr>
            </w:pPr>
            <w:r w:rsidRPr="00A14461">
              <w:rPr>
                <w:rFonts w:ascii="Arial" w:hAnsi="Arial" w:cs="Arial"/>
                <w:sz w:val="22"/>
                <w:szCs w:val="22"/>
                <w:lang w:val="es-ES_tradnl"/>
              </w:rPr>
              <w:t>09 de Enero 2015</w:t>
            </w:r>
          </w:p>
        </w:tc>
      </w:tr>
    </w:tbl>
    <w:p w:rsidR="00621CC2" w:rsidRPr="00F35C1F" w:rsidRDefault="00621CC2" w:rsidP="00E935D6">
      <w:pPr>
        <w:rPr>
          <w:rFonts w:ascii="Arial" w:hAnsi="Arial" w:cs="Arial"/>
        </w:rPr>
      </w:pPr>
    </w:p>
    <w:sectPr w:rsidR="00621CC2" w:rsidRPr="00F35C1F" w:rsidSect="0091348A">
      <w:headerReference w:type="default" r:id="rId8"/>
      <w:footerReference w:type="default" r:id="rId9"/>
      <w:pgSz w:w="11907" w:h="16839"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610" w:rsidRDefault="00353610" w:rsidP="00105C7B">
      <w:r>
        <w:separator/>
      </w:r>
    </w:p>
  </w:endnote>
  <w:endnote w:type="continuationSeparator" w:id="1">
    <w:p w:rsidR="00353610" w:rsidRDefault="00353610" w:rsidP="00105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09E" w:rsidRPr="00C75FDA" w:rsidRDefault="00920017" w:rsidP="002966C7">
    <w:pPr>
      <w:pStyle w:val="Piedepgina"/>
      <w:jc w:val="center"/>
      <w:rPr>
        <w:rFonts w:ascii="Arial" w:hAnsi="Arial" w:cs="Arial"/>
        <w:b/>
        <w:bCs/>
      </w:rPr>
    </w:pPr>
    <w:r w:rsidRPr="00C75FDA">
      <w:rPr>
        <w:rStyle w:val="Nmerodepgina"/>
        <w:rFonts w:ascii="Arial" w:hAnsi="Arial" w:cs="Arial"/>
        <w:b/>
        <w:bCs/>
      </w:rPr>
      <w:fldChar w:fldCharType="begin"/>
    </w:r>
    <w:r w:rsidR="0001609E" w:rsidRPr="00C75FDA">
      <w:rPr>
        <w:rStyle w:val="Nmerodepgina"/>
        <w:rFonts w:ascii="Arial" w:hAnsi="Arial" w:cs="Arial"/>
        <w:b/>
        <w:bCs/>
      </w:rPr>
      <w:instrText xml:space="preserve"> PAGE </w:instrText>
    </w:r>
    <w:r w:rsidRPr="00C75FDA">
      <w:rPr>
        <w:rStyle w:val="Nmerodepgina"/>
        <w:rFonts w:ascii="Arial" w:hAnsi="Arial" w:cs="Arial"/>
        <w:b/>
        <w:bCs/>
      </w:rPr>
      <w:fldChar w:fldCharType="separate"/>
    </w:r>
    <w:r w:rsidR="004C2C86">
      <w:rPr>
        <w:rStyle w:val="Nmerodepgina"/>
        <w:rFonts w:ascii="Arial" w:hAnsi="Arial" w:cs="Arial"/>
        <w:b/>
        <w:bCs/>
        <w:noProof/>
      </w:rPr>
      <w:t>13</w:t>
    </w:r>
    <w:r w:rsidRPr="00C75FDA">
      <w:rPr>
        <w:rStyle w:val="Nmerodepgina"/>
        <w:rFonts w:ascii="Arial" w:hAnsi="Arial" w:cs="Arial"/>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610" w:rsidRDefault="00353610" w:rsidP="00105C7B">
      <w:r>
        <w:separator/>
      </w:r>
    </w:p>
  </w:footnote>
  <w:footnote w:type="continuationSeparator" w:id="1">
    <w:p w:rsidR="00353610" w:rsidRDefault="00353610" w:rsidP="00105C7B">
      <w:r>
        <w:continuationSeparator/>
      </w:r>
    </w:p>
  </w:footnote>
  <w:footnote w:id="2">
    <w:p w:rsidR="0001609E" w:rsidRDefault="0001609E" w:rsidP="009466FA">
      <w:pPr>
        <w:pStyle w:val="Textonotapie"/>
      </w:pPr>
      <w:r>
        <w:rPr>
          <w:rStyle w:val="Refdenotaalpie"/>
        </w:rPr>
        <w:footnoteRef/>
      </w:r>
      <w:r>
        <w:t xml:space="preserve"> Explicitadas en el Programa Especial de Salud y Pueblos Indígenas 2013</w:t>
      </w:r>
    </w:p>
  </w:footnote>
  <w:footnote w:id="3">
    <w:p w:rsidR="0001609E" w:rsidRDefault="0001609E" w:rsidP="0091279A">
      <w:pPr>
        <w:pStyle w:val="Textonotapie"/>
      </w:pPr>
      <w:r>
        <w:rPr>
          <w:rStyle w:val="Refdenotaalpie"/>
        </w:rPr>
        <w:footnoteRef/>
      </w:r>
      <w:r>
        <w:t xml:space="preserve"> Se entiende por “otras entidades ejecutoras” a Municipalidades, Corporaciones de Salud Municipal, Organizaciones indígenas tales como: Asociaciones Indígenas, Comunidades y otras.</w:t>
      </w:r>
    </w:p>
  </w:footnote>
  <w:footnote w:id="4">
    <w:p w:rsidR="0001609E" w:rsidRDefault="0001609E" w:rsidP="0091279A">
      <w:pPr>
        <w:pStyle w:val="Textonotapie"/>
        <w:jc w:val="both"/>
      </w:pPr>
      <w:r>
        <w:rPr>
          <w:rStyle w:val="Refdenotaalpie"/>
        </w:rPr>
        <w:footnoteRef/>
      </w:r>
      <w:r>
        <w:t xml:space="preserve"> De acuerdo a los Perfiles epidemiológicos diferenciados y objetivos sanitarios de la década se muestran brechas en población indígena en TBC, cáncer, salud mental, adolescentes y jóvenes, niños, adultos mayores, mujer, entre otros.</w:t>
      </w:r>
    </w:p>
  </w:footnote>
  <w:footnote w:id="5">
    <w:p w:rsidR="0001609E" w:rsidRDefault="0001609E" w:rsidP="00305CAE">
      <w:pPr>
        <w:pStyle w:val="Textonotapie"/>
        <w:jc w:val="both"/>
      </w:pPr>
      <w:r>
        <w:rPr>
          <w:rStyle w:val="Refdenotaalpie"/>
        </w:rPr>
        <w:footnoteRef/>
      </w:r>
      <w:r>
        <w:t xml:space="preserve"> Los Servicios y Regiones  que cuentan con perfiles epidemiológicos son: Arica,  Iquique, Bío Bío; Arauco, Araucanía Norte, Araucanía Sur (área lafkenche), Los Ríos,  Osorno- Región de Los Lagos; Magallanes.</w:t>
      </w:r>
    </w:p>
  </w:footnote>
  <w:footnote w:id="6">
    <w:p w:rsidR="0001609E" w:rsidRDefault="0001609E">
      <w:pPr>
        <w:pStyle w:val="Textonotapie"/>
      </w:pPr>
      <w:r>
        <w:rPr>
          <w:rStyle w:val="Refdenotaalpie"/>
        </w:rPr>
        <w:footnoteRef/>
      </w:r>
      <w:r>
        <w:t xml:space="preserve"> Otras entidades ejecutoras, se entiende por Organizaciones indígenas, ya sean estas: Asociaciones indígenas, Comunidades indígenas u otras reconocidas  por la Ley 19.253.-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09E" w:rsidRDefault="0001609E" w:rsidP="002E597E">
    <w:pPr>
      <w:pStyle w:val="Encabezado"/>
      <w:pBdr>
        <w:bottom w:val="single" w:sz="4" w:space="1" w:color="auto"/>
      </w:pBdr>
      <w:jc w:val="both"/>
      <w:rPr>
        <w:rFonts w:ascii="Arial" w:hAnsi="Arial" w:cs="Arial"/>
        <w:b/>
        <w:bCs/>
        <w:sz w:val="16"/>
        <w:szCs w:val="16"/>
        <w:lang w:val="es-ES_tradnl"/>
      </w:rPr>
    </w:pPr>
    <w:r w:rsidRPr="00813E44">
      <w:rPr>
        <w:rFonts w:ascii="Arial Narrow" w:hAnsi="Arial Narrow"/>
        <w:noProof/>
        <w:sz w:val="22"/>
        <w:szCs w:val="22"/>
        <w:lang w:val="es-ES"/>
      </w:rPr>
      <w:drawing>
        <wp:inline distT="0" distB="0" distL="0" distR="0">
          <wp:extent cx="733425" cy="666750"/>
          <wp:effectExtent l="19050" t="0" r="9525" b="0"/>
          <wp:docPr id="1" name="Imagen 1" descr="logoMinsalCorr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insalCorreo"/>
                  <pic:cNvPicPr>
                    <a:picLocks noChangeAspect="1" noChangeArrowheads="1"/>
                  </pic:cNvPicPr>
                </pic:nvPicPr>
                <pic:blipFill>
                  <a:blip r:embed="rId1" cstate="print"/>
                  <a:srcRect/>
                  <a:stretch>
                    <a:fillRect/>
                  </a:stretch>
                </pic:blipFill>
                <pic:spPr bwMode="auto">
                  <a:xfrm>
                    <a:off x="0" y="0"/>
                    <a:ext cx="733425" cy="666750"/>
                  </a:xfrm>
                  <a:prstGeom prst="rect">
                    <a:avLst/>
                  </a:prstGeom>
                  <a:noFill/>
                  <a:ln w="9525">
                    <a:noFill/>
                    <a:miter lim="800000"/>
                    <a:headEnd/>
                    <a:tailEnd/>
                  </a:ln>
                </pic:spPr>
              </pic:pic>
            </a:graphicData>
          </a:graphic>
        </wp:inline>
      </w:drawing>
    </w:r>
  </w:p>
  <w:p w:rsidR="0001609E" w:rsidRPr="00C75FDA" w:rsidRDefault="0001609E" w:rsidP="002E597E">
    <w:pPr>
      <w:pStyle w:val="Encabezado"/>
      <w:pBdr>
        <w:bottom w:val="single" w:sz="4" w:space="1" w:color="auto"/>
      </w:pBdr>
      <w:jc w:val="both"/>
      <w:rPr>
        <w:rFonts w:ascii="Arial" w:hAnsi="Arial" w:cs="Arial"/>
        <w:b/>
        <w:bCs/>
        <w:sz w:val="20"/>
        <w:szCs w:val="20"/>
        <w:lang w:val="es-ES_tradnl"/>
      </w:rPr>
    </w:pPr>
    <w:r w:rsidRPr="002E597E">
      <w:rPr>
        <w:rFonts w:ascii="Arial" w:hAnsi="Arial" w:cs="Arial"/>
        <w:b/>
        <w:bCs/>
        <w:sz w:val="16"/>
        <w:szCs w:val="16"/>
        <w:lang w:val="es-ES_tradnl"/>
      </w:rPr>
      <w:t>Orientaciones Técnicas y Guía metodológica Programa Especial de Salud y Pueblos Indígenas, 2014</w:t>
    </w:r>
    <w:r>
      <w:rPr>
        <w:rFonts w:ascii="Arial" w:hAnsi="Arial" w:cs="Arial"/>
        <w:b/>
        <w:bCs/>
        <w:sz w:val="20"/>
        <w:szCs w:val="20"/>
        <w:lang w:val="es-ES_tradnl"/>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3049"/>
    <w:multiLevelType w:val="hybridMultilevel"/>
    <w:tmpl w:val="3DBE08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52A499F"/>
    <w:multiLevelType w:val="hybridMultilevel"/>
    <w:tmpl w:val="5A04CCB4"/>
    <w:lvl w:ilvl="0" w:tplc="346EEC4A">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9FF29EC"/>
    <w:multiLevelType w:val="multilevel"/>
    <w:tmpl w:val="E654D55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254874"/>
    <w:multiLevelType w:val="hybridMultilevel"/>
    <w:tmpl w:val="3D845C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D702E5F"/>
    <w:multiLevelType w:val="hybridMultilevel"/>
    <w:tmpl w:val="C41E5C8A"/>
    <w:lvl w:ilvl="0" w:tplc="6AC0D73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1D72B82"/>
    <w:multiLevelType w:val="hybridMultilevel"/>
    <w:tmpl w:val="A4A02592"/>
    <w:lvl w:ilvl="0" w:tplc="94EC88D2">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4F93BCC"/>
    <w:multiLevelType w:val="hybridMultilevel"/>
    <w:tmpl w:val="D9587E16"/>
    <w:lvl w:ilvl="0" w:tplc="81787E0A">
      <w:start w:val="1"/>
      <w:numFmt w:val="bullet"/>
      <w:lvlText w:val="-"/>
      <w:lvlJc w:val="left"/>
      <w:pPr>
        <w:tabs>
          <w:tab w:val="num" w:pos="720"/>
        </w:tabs>
        <w:ind w:left="720" w:hanging="360"/>
      </w:pPr>
      <w:rPr>
        <w:rFonts w:ascii="Arial Narrow" w:eastAsia="Times New Roman" w:hAnsi="Arial Narrow" w:cs="Times New Roman" w:hint="default"/>
      </w:rPr>
    </w:lvl>
    <w:lvl w:ilvl="1" w:tplc="8AE27CB4">
      <w:numFmt w:val="bullet"/>
      <w:lvlText w:val="-"/>
      <w:lvlJc w:val="left"/>
      <w:pPr>
        <w:tabs>
          <w:tab w:val="num" w:pos="1440"/>
        </w:tabs>
        <w:ind w:left="1440" w:hanging="360"/>
      </w:pPr>
      <w:rPr>
        <w:rFonts w:ascii="Arial Narrow" w:eastAsia="New York" w:hAnsi="Arial Narrow" w:cs="New York"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9A8752A"/>
    <w:multiLevelType w:val="hybridMultilevel"/>
    <w:tmpl w:val="79C2943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A777B1C"/>
    <w:multiLevelType w:val="hybridMultilevel"/>
    <w:tmpl w:val="7BA047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F7A3E94"/>
    <w:multiLevelType w:val="hybridMultilevel"/>
    <w:tmpl w:val="CC2A1F24"/>
    <w:lvl w:ilvl="0" w:tplc="0C0A000F">
      <w:start w:val="1"/>
      <w:numFmt w:val="decimal"/>
      <w:lvlText w:val="%1."/>
      <w:lvlJc w:val="left"/>
      <w:pPr>
        <w:tabs>
          <w:tab w:val="num" w:pos="720"/>
        </w:tabs>
        <w:ind w:left="720" w:hanging="360"/>
      </w:pPr>
    </w:lvl>
    <w:lvl w:ilvl="1" w:tplc="785A9472">
      <w:start w:val="1"/>
      <w:numFmt w:val="decimal"/>
      <w:lvlText w:val="%2."/>
      <w:lvlJc w:val="left"/>
      <w:pPr>
        <w:tabs>
          <w:tab w:val="num" w:pos="1470"/>
        </w:tabs>
        <w:ind w:left="1470" w:hanging="3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FD60682"/>
    <w:multiLevelType w:val="hybridMultilevel"/>
    <w:tmpl w:val="96C0ED5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0AD3570"/>
    <w:multiLevelType w:val="hybridMultilevel"/>
    <w:tmpl w:val="6EB6999C"/>
    <w:lvl w:ilvl="0" w:tplc="785A9472">
      <w:start w:val="1"/>
      <w:numFmt w:val="decimal"/>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46B4A9E"/>
    <w:multiLevelType w:val="hybridMultilevel"/>
    <w:tmpl w:val="866077C8"/>
    <w:lvl w:ilvl="0" w:tplc="94EC88D2">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4BF7298"/>
    <w:multiLevelType w:val="hybridMultilevel"/>
    <w:tmpl w:val="20B64192"/>
    <w:lvl w:ilvl="0" w:tplc="340A000D">
      <w:start w:val="1"/>
      <w:numFmt w:val="bullet"/>
      <w:lvlText w:val=""/>
      <w:lvlJc w:val="left"/>
      <w:pPr>
        <w:tabs>
          <w:tab w:val="num" w:pos="720"/>
        </w:tabs>
        <w:ind w:left="720" w:hanging="360"/>
      </w:pPr>
      <w:rPr>
        <w:rFonts w:ascii="Wingdings" w:hAnsi="Wingdings" w:hint="default"/>
      </w:rPr>
    </w:lvl>
    <w:lvl w:ilvl="1" w:tplc="8AE27CB4">
      <w:numFmt w:val="bullet"/>
      <w:lvlText w:val="-"/>
      <w:lvlJc w:val="left"/>
      <w:pPr>
        <w:tabs>
          <w:tab w:val="num" w:pos="1440"/>
        </w:tabs>
        <w:ind w:left="1440" w:hanging="360"/>
      </w:pPr>
      <w:rPr>
        <w:rFonts w:ascii="Arial Narrow" w:eastAsia="New York" w:hAnsi="Arial Narrow" w:cs="New York"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65C445B"/>
    <w:multiLevelType w:val="hybridMultilevel"/>
    <w:tmpl w:val="21BA5F34"/>
    <w:lvl w:ilvl="0" w:tplc="340A000D">
      <w:start w:val="1"/>
      <w:numFmt w:val="bullet"/>
      <w:lvlText w:val=""/>
      <w:lvlJc w:val="left"/>
      <w:pPr>
        <w:tabs>
          <w:tab w:val="num" w:pos="720"/>
        </w:tabs>
        <w:ind w:left="720" w:hanging="360"/>
      </w:pPr>
      <w:rPr>
        <w:rFonts w:ascii="Wingdings" w:hAnsi="Wingdings" w:hint="default"/>
      </w:rPr>
    </w:lvl>
    <w:lvl w:ilvl="1" w:tplc="8AE27CB4">
      <w:numFmt w:val="bullet"/>
      <w:lvlText w:val="-"/>
      <w:lvlJc w:val="left"/>
      <w:pPr>
        <w:tabs>
          <w:tab w:val="num" w:pos="1440"/>
        </w:tabs>
        <w:ind w:left="1440" w:hanging="360"/>
      </w:pPr>
      <w:rPr>
        <w:rFonts w:ascii="Arial Narrow" w:eastAsia="New York" w:hAnsi="Arial Narrow" w:cs="New York"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7466109"/>
    <w:multiLevelType w:val="hybridMultilevel"/>
    <w:tmpl w:val="EBCA5358"/>
    <w:lvl w:ilvl="0" w:tplc="9B42CE1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78A0FAC"/>
    <w:multiLevelType w:val="hybridMultilevel"/>
    <w:tmpl w:val="9FC4CB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A2D3FA2"/>
    <w:multiLevelType w:val="hybridMultilevel"/>
    <w:tmpl w:val="755235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BEC2E24"/>
    <w:multiLevelType w:val="hybridMultilevel"/>
    <w:tmpl w:val="891A478E"/>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CEB71C3"/>
    <w:multiLevelType w:val="hybridMultilevel"/>
    <w:tmpl w:val="28D03D52"/>
    <w:lvl w:ilvl="0" w:tplc="340A000D">
      <w:start w:val="1"/>
      <w:numFmt w:val="bullet"/>
      <w:lvlText w:val=""/>
      <w:lvlJc w:val="left"/>
      <w:pPr>
        <w:tabs>
          <w:tab w:val="num" w:pos="720"/>
        </w:tabs>
        <w:ind w:left="720" w:hanging="360"/>
      </w:pPr>
      <w:rPr>
        <w:rFonts w:ascii="Wingdings" w:hAnsi="Wingdings" w:hint="default"/>
      </w:rPr>
    </w:lvl>
    <w:lvl w:ilvl="1" w:tplc="8AE27CB4">
      <w:numFmt w:val="bullet"/>
      <w:lvlText w:val="-"/>
      <w:lvlJc w:val="left"/>
      <w:pPr>
        <w:tabs>
          <w:tab w:val="num" w:pos="1440"/>
        </w:tabs>
        <w:ind w:left="1440" w:hanging="360"/>
      </w:pPr>
      <w:rPr>
        <w:rFonts w:ascii="Arial Narrow" w:eastAsia="New York" w:hAnsi="Arial Narrow" w:cs="New York"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DA541D1"/>
    <w:multiLevelType w:val="hybridMultilevel"/>
    <w:tmpl w:val="6A42C9D4"/>
    <w:lvl w:ilvl="0" w:tplc="9B42CE10">
      <w:start w:val="1"/>
      <w:numFmt w:val="upperRoman"/>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2FCA0C6D"/>
    <w:multiLevelType w:val="hybridMultilevel"/>
    <w:tmpl w:val="1E6C6ED8"/>
    <w:lvl w:ilvl="0" w:tplc="3E02563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nsid w:val="372D7400"/>
    <w:multiLevelType w:val="hybridMultilevel"/>
    <w:tmpl w:val="D3DAE8B4"/>
    <w:lvl w:ilvl="0" w:tplc="94EC88D2">
      <w:start w:val="1"/>
      <w:numFmt w:val="lowerLetter"/>
      <w:lvlText w:val="%1."/>
      <w:lvlJc w:val="left"/>
      <w:pPr>
        <w:ind w:left="1080" w:hanging="360"/>
      </w:pPr>
      <w:rPr>
        <w:rFonts w:cs="Times New Roman"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nsid w:val="379D3F4B"/>
    <w:multiLevelType w:val="hybridMultilevel"/>
    <w:tmpl w:val="C046E008"/>
    <w:lvl w:ilvl="0" w:tplc="94EC88D2">
      <w:start w:val="1"/>
      <w:numFmt w:val="lowerLetter"/>
      <w:lvlText w:val="%1."/>
      <w:lvlJc w:val="left"/>
      <w:pPr>
        <w:ind w:left="720" w:hanging="360"/>
      </w:pPr>
      <w:rPr>
        <w:rFonts w:cs="Times New Roman"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3B877AAC"/>
    <w:multiLevelType w:val="hybridMultilevel"/>
    <w:tmpl w:val="DC344B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24F05CF"/>
    <w:multiLevelType w:val="hybridMultilevel"/>
    <w:tmpl w:val="D69E14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42DF2614"/>
    <w:multiLevelType w:val="hybridMultilevel"/>
    <w:tmpl w:val="13B0A0F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4B8023A"/>
    <w:multiLevelType w:val="hybridMultilevel"/>
    <w:tmpl w:val="25069FDA"/>
    <w:lvl w:ilvl="0" w:tplc="82E29560">
      <w:numFmt w:val="bullet"/>
      <w:lvlText w:val="-"/>
      <w:lvlJc w:val="left"/>
      <w:pPr>
        <w:tabs>
          <w:tab w:val="num" w:pos="720"/>
        </w:tabs>
        <w:ind w:left="720" w:hanging="360"/>
      </w:pPr>
      <w:rPr>
        <w:rFonts w:ascii="Times New Roman" w:eastAsia="Times New Roman" w:hAnsi="Times New Roman"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6AF75B8"/>
    <w:multiLevelType w:val="singleLevel"/>
    <w:tmpl w:val="471C62A4"/>
    <w:lvl w:ilvl="0">
      <w:start w:val="1"/>
      <w:numFmt w:val="lowerLetter"/>
      <w:lvlText w:val="%1)"/>
      <w:lvlJc w:val="left"/>
      <w:pPr>
        <w:tabs>
          <w:tab w:val="num" w:pos="360"/>
        </w:tabs>
        <w:ind w:left="360" w:hanging="360"/>
      </w:pPr>
    </w:lvl>
  </w:abstractNum>
  <w:abstractNum w:abstractNumId="29">
    <w:nsid w:val="504821B8"/>
    <w:multiLevelType w:val="hybridMultilevel"/>
    <w:tmpl w:val="777C40B2"/>
    <w:lvl w:ilvl="0" w:tplc="ADC87632">
      <w:start w:val="1"/>
      <w:numFmt w:val="bullet"/>
      <w:lvlText w:val=""/>
      <w:lvlJc w:val="left"/>
      <w:pPr>
        <w:tabs>
          <w:tab w:val="num" w:pos="1854"/>
        </w:tabs>
        <w:ind w:left="1837" w:hanging="113"/>
      </w:pPr>
      <w:rPr>
        <w:rFonts w:ascii="Symbol" w:hAnsi="Symbol" w:hint="default"/>
        <w:color w:val="auto"/>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0">
    <w:nsid w:val="562D49B5"/>
    <w:multiLevelType w:val="hybridMultilevel"/>
    <w:tmpl w:val="C0C4AFB4"/>
    <w:lvl w:ilvl="0" w:tplc="0C0A000F">
      <w:start w:val="1"/>
      <w:numFmt w:val="decimal"/>
      <w:lvlText w:val="%1."/>
      <w:lvlJc w:val="left"/>
      <w:pPr>
        <w:tabs>
          <w:tab w:val="num" w:pos="720"/>
        </w:tabs>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5A57727F"/>
    <w:multiLevelType w:val="singleLevel"/>
    <w:tmpl w:val="B1964622"/>
    <w:lvl w:ilvl="0">
      <w:numFmt w:val="bullet"/>
      <w:lvlText w:val="-"/>
      <w:lvlJc w:val="left"/>
      <w:pPr>
        <w:tabs>
          <w:tab w:val="num" w:pos="360"/>
        </w:tabs>
        <w:ind w:left="360" w:hanging="360"/>
      </w:pPr>
      <w:rPr>
        <w:rFonts w:ascii="Times New Roman" w:hAnsi="Times New Roman" w:hint="default"/>
      </w:rPr>
    </w:lvl>
  </w:abstractNum>
  <w:abstractNum w:abstractNumId="32">
    <w:nsid w:val="5E17579D"/>
    <w:multiLevelType w:val="hybridMultilevel"/>
    <w:tmpl w:val="5636BA4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645D04AE"/>
    <w:multiLevelType w:val="hybridMultilevel"/>
    <w:tmpl w:val="627CB1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56807D3"/>
    <w:multiLevelType w:val="hybridMultilevel"/>
    <w:tmpl w:val="78C812E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68584E21"/>
    <w:multiLevelType w:val="hybridMultilevel"/>
    <w:tmpl w:val="FC5A9F22"/>
    <w:lvl w:ilvl="0" w:tplc="340A0009">
      <w:start w:val="1"/>
      <w:numFmt w:val="bullet"/>
      <w:lvlText w:val=""/>
      <w:lvlJc w:val="left"/>
      <w:pPr>
        <w:tabs>
          <w:tab w:val="num" w:pos="360"/>
        </w:tabs>
        <w:ind w:left="360" w:hanging="360"/>
      </w:pPr>
      <w:rPr>
        <w:rFonts w:ascii="Wingdings" w:hAnsi="Wingdings" w:hint="default"/>
      </w:rPr>
    </w:lvl>
    <w:lvl w:ilvl="1" w:tplc="340A0003" w:tentative="1">
      <w:start w:val="1"/>
      <w:numFmt w:val="bullet"/>
      <w:lvlText w:val="o"/>
      <w:lvlJc w:val="left"/>
      <w:pPr>
        <w:tabs>
          <w:tab w:val="num" w:pos="1080"/>
        </w:tabs>
        <w:ind w:left="1080" w:hanging="360"/>
      </w:pPr>
      <w:rPr>
        <w:rFonts w:ascii="Courier New" w:hAnsi="Courier New" w:cs="Courier New" w:hint="default"/>
      </w:rPr>
    </w:lvl>
    <w:lvl w:ilvl="2" w:tplc="340A0005" w:tentative="1">
      <w:start w:val="1"/>
      <w:numFmt w:val="bullet"/>
      <w:lvlText w:val=""/>
      <w:lvlJc w:val="left"/>
      <w:pPr>
        <w:tabs>
          <w:tab w:val="num" w:pos="1800"/>
        </w:tabs>
        <w:ind w:left="1800" w:hanging="360"/>
      </w:pPr>
      <w:rPr>
        <w:rFonts w:ascii="Wingdings" w:hAnsi="Wingdings" w:hint="default"/>
      </w:rPr>
    </w:lvl>
    <w:lvl w:ilvl="3" w:tplc="340A0001" w:tentative="1">
      <w:start w:val="1"/>
      <w:numFmt w:val="bullet"/>
      <w:lvlText w:val=""/>
      <w:lvlJc w:val="left"/>
      <w:pPr>
        <w:tabs>
          <w:tab w:val="num" w:pos="2520"/>
        </w:tabs>
        <w:ind w:left="2520" w:hanging="360"/>
      </w:pPr>
      <w:rPr>
        <w:rFonts w:ascii="Symbol" w:hAnsi="Symbol" w:hint="default"/>
      </w:rPr>
    </w:lvl>
    <w:lvl w:ilvl="4" w:tplc="340A0003" w:tentative="1">
      <w:start w:val="1"/>
      <w:numFmt w:val="bullet"/>
      <w:lvlText w:val="o"/>
      <w:lvlJc w:val="left"/>
      <w:pPr>
        <w:tabs>
          <w:tab w:val="num" w:pos="3240"/>
        </w:tabs>
        <w:ind w:left="3240" w:hanging="360"/>
      </w:pPr>
      <w:rPr>
        <w:rFonts w:ascii="Courier New" w:hAnsi="Courier New" w:cs="Courier New" w:hint="default"/>
      </w:rPr>
    </w:lvl>
    <w:lvl w:ilvl="5" w:tplc="340A0005" w:tentative="1">
      <w:start w:val="1"/>
      <w:numFmt w:val="bullet"/>
      <w:lvlText w:val=""/>
      <w:lvlJc w:val="left"/>
      <w:pPr>
        <w:tabs>
          <w:tab w:val="num" w:pos="3960"/>
        </w:tabs>
        <w:ind w:left="3960" w:hanging="360"/>
      </w:pPr>
      <w:rPr>
        <w:rFonts w:ascii="Wingdings" w:hAnsi="Wingdings" w:hint="default"/>
      </w:rPr>
    </w:lvl>
    <w:lvl w:ilvl="6" w:tplc="340A0001" w:tentative="1">
      <w:start w:val="1"/>
      <w:numFmt w:val="bullet"/>
      <w:lvlText w:val=""/>
      <w:lvlJc w:val="left"/>
      <w:pPr>
        <w:tabs>
          <w:tab w:val="num" w:pos="4680"/>
        </w:tabs>
        <w:ind w:left="4680" w:hanging="360"/>
      </w:pPr>
      <w:rPr>
        <w:rFonts w:ascii="Symbol" w:hAnsi="Symbol" w:hint="default"/>
      </w:rPr>
    </w:lvl>
    <w:lvl w:ilvl="7" w:tplc="340A0003" w:tentative="1">
      <w:start w:val="1"/>
      <w:numFmt w:val="bullet"/>
      <w:lvlText w:val="o"/>
      <w:lvlJc w:val="left"/>
      <w:pPr>
        <w:tabs>
          <w:tab w:val="num" w:pos="5400"/>
        </w:tabs>
        <w:ind w:left="5400" w:hanging="360"/>
      </w:pPr>
      <w:rPr>
        <w:rFonts w:ascii="Courier New" w:hAnsi="Courier New" w:cs="Courier New" w:hint="default"/>
      </w:rPr>
    </w:lvl>
    <w:lvl w:ilvl="8" w:tplc="340A0005" w:tentative="1">
      <w:start w:val="1"/>
      <w:numFmt w:val="bullet"/>
      <w:lvlText w:val=""/>
      <w:lvlJc w:val="left"/>
      <w:pPr>
        <w:tabs>
          <w:tab w:val="num" w:pos="6120"/>
        </w:tabs>
        <w:ind w:left="6120" w:hanging="360"/>
      </w:pPr>
      <w:rPr>
        <w:rFonts w:ascii="Wingdings" w:hAnsi="Wingdings" w:hint="default"/>
      </w:rPr>
    </w:lvl>
  </w:abstractNum>
  <w:abstractNum w:abstractNumId="36">
    <w:nsid w:val="6C8C168A"/>
    <w:multiLevelType w:val="hybridMultilevel"/>
    <w:tmpl w:val="97867D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6CDC105E"/>
    <w:multiLevelType w:val="hybridMultilevel"/>
    <w:tmpl w:val="F878973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6D273EAA"/>
    <w:multiLevelType w:val="hybridMultilevel"/>
    <w:tmpl w:val="EBD01B02"/>
    <w:lvl w:ilvl="0" w:tplc="C384302E">
      <w:start w:val="3"/>
      <w:numFmt w:val="decimal"/>
      <w:lvlText w:val="%1."/>
      <w:lvlJc w:val="left"/>
      <w:pPr>
        <w:tabs>
          <w:tab w:val="num" w:pos="360"/>
        </w:tabs>
        <w:ind w:left="360" w:hanging="360"/>
      </w:pPr>
      <w:rPr>
        <w:rFonts w:hint="default"/>
      </w:rPr>
    </w:lvl>
    <w:lvl w:ilvl="1" w:tplc="FCFAC85C">
      <w:start w:val="7"/>
      <w:numFmt w:val="lowerLetter"/>
      <w:lvlText w:val="%2."/>
      <w:lvlJc w:val="left"/>
      <w:pPr>
        <w:tabs>
          <w:tab w:val="num" w:pos="1440"/>
        </w:tabs>
        <w:ind w:left="1440" w:hanging="360"/>
      </w:pPr>
      <w:rPr>
        <w:rFonts w:hint="default"/>
      </w:rPr>
    </w:lvl>
    <w:lvl w:ilvl="2" w:tplc="5DC01632">
      <w:start w:val="7"/>
      <w:numFmt w:val="upperLetter"/>
      <w:lvlText w:val="%3."/>
      <w:lvlJc w:val="left"/>
      <w:pPr>
        <w:tabs>
          <w:tab w:val="num" w:pos="2340"/>
        </w:tabs>
        <w:ind w:left="2340" w:hanging="360"/>
      </w:pPr>
      <w:rPr>
        <w:rFonts w:hint="default"/>
        <w:b w:val="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0745CC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0">
    <w:nsid w:val="731D64F3"/>
    <w:multiLevelType w:val="hybridMultilevel"/>
    <w:tmpl w:val="F892BEAE"/>
    <w:lvl w:ilvl="0" w:tplc="94EC88D2">
      <w:start w:val="1"/>
      <w:numFmt w:val="lowerLetter"/>
      <w:lvlText w:val="%1."/>
      <w:lvlJc w:val="left"/>
      <w:pPr>
        <w:ind w:left="720" w:hanging="360"/>
      </w:pPr>
      <w:rPr>
        <w:rFonts w:cs="Times New Roman"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7A2F3DBD"/>
    <w:multiLevelType w:val="hybridMultilevel"/>
    <w:tmpl w:val="8BC0E6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D7F3D5E"/>
    <w:multiLevelType w:val="hybridMultilevel"/>
    <w:tmpl w:val="BC62A2C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4"/>
  </w:num>
  <w:num w:numId="2">
    <w:abstractNumId w:val="6"/>
  </w:num>
  <w:num w:numId="3">
    <w:abstractNumId w:val="39"/>
  </w:num>
  <w:num w:numId="4">
    <w:abstractNumId w:val="16"/>
  </w:num>
  <w:num w:numId="5">
    <w:abstractNumId w:val="27"/>
  </w:num>
  <w:num w:numId="6">
    <w:abstractNumId w:val="29"/>
  </w:num>
  <w:num w:numId="7">
    <w:abstractNumId w:val="9"/>
  </w:num>
  <w:num w:numId="8">
    <w:abstractNumId w:val="11"/>
  </w:num>
  <w:num w:numId="9">
    <w:abstractNumId w:val="3"/>
  </w:num>
  <w:num w:numId="10">
    <w:abstractNumId w:val="8"/>
  </w:num>
  <w:num w:numId="11">
    <w:abstractNumId w:val="41"/>
  </w:num>
  <w:num w:numId="12">
    <w:abstractNumId w:val="2"/>
  </w:num>
  <w:num w:numId="13">
    <w:abstractNumId w:val="17"/>
  </w:num>
  <w:num w:numId="14">
    <w:abstractNumId w:val="31"/>
  </w:num>
  <w:num w:numId="15">
    <w:abstractNumId w:val="20"/>
  </w:num>
  <w:num w:numId="16">
    <w:abstractNumId w:val="0"/>
  </w:num>
  <w:num w:numId="17">
    <w:abstractNumId w:val="30"/>
  </w:num>
  <w:num w:numId="18">
    <w:abstractNumId w:val="5"/>
  </w:num>
  <w:num w:numId="19">
    <w:abstractNumId w:val="12"/>
  </w:num>
  <w:num w:numId="20">
    <w:abstractNumId w:val="7"/>
  </w:num>
  <w:num w:numId="21">
    <w:abstractNumId w:val="10"/>
  </w:num>
  <w:num w:numId="22">
    <w:abstractNumId w:val="34"/>
  </w:num>
  <w:num w:numId="23">
    <w:abstractNumId w:val="1"/>
  </w:num>
  <w:num w:numId="24">
    <w:abstractNumId w:val="19"/>
  </w:num>
  <w:num w:numId="25">
    <w:abstractNumId w:val="14"/>
  </w:num>
  <w:num w:numId="26">
    <w:abstractNumId w:val="13"/>
  </w:num>
  <w:num w:numId="27">
    <w:abstractNumId w:val="37"/>
  </w:num>
  <w:num w:numId="28">
    <w:abstractNumId w:val="15"/>
  </w:num>
  <w:num w:numId="29">
    <w:abstractNumId w:val="4"/>
  </w:num>
  <w:num w:numId="30">
    <w:abstractNumId w:val="25"/>
  </w:num>
  <w:num w:numId="31">
    <w:abstractNumId w:val="36"/>
  </w:num>
  <w:num w:numId="32">
    <w:abstractNumId w:val="21"/>
  </w:num>
  <w:num w:numId="33">
    <w:abstractNumId w:val="42"/>
  </w:num>
  <w:num w:numId="34">
    <w:abstractNumId w:val="23"/>
  </w:num>
  <w:num w:numId="35">
    <w:abstractNumId w:val="33"/>
  </w:num>
  <w:num w:numId="36">
    <w:abstractNumId w:val="22"/>
  </w:num>
  <w:num w:numId="37">
    <w:abstractNumId w:val="40"/>
  </w:num>
  <w:num w:numId="38">
    <w:abstractNumId w:val="32"/>
  </w:num>
  <w:num w:numId="39">
    <w:abstractNumId w:val="28"/>
  </w:num>
  <w:num w:numId="40">
    <w:abstractNumId w:val="38"/>
  </w:num>
  <w:num w:numId="41">
    <w:abstractNumId w:val="18"/>
  </w:num>
  <w:num w:numId="42">
    <w:abstractNumId w:val="26"/>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105C7B"/>
    <w:rsid w:val="00002A1B"/>
    <w:rsid w:val="00004A55"/>
    <w:rsid w:val="00011C70"/>
    <w:rsid w:val="0001609E"/>
    <w:rsid w:val="000276D1"/>
    <w:rsid w:val="00044CAB"/>
    <w:rsid w:val="00045037"/>
    <w:rsid w:val="00050224"/>
    <w:rsid w:val="00070A9B"/>
    <w:rsid w:val="00072DC8"/>
    <w:rsid w:val="00087E22"/>
    <w:rsid w:val="00095EBD"/>
    <w:rsid w:val="00096C31"/>
    <w:rsid w:val="000C03D1"/>
    <w:rsid w:val="000C2B55"/>
    <w:rsid w:val="000D2842"/>
    <w:rsid w:val="000E3870"/>
    <w:rsid w:val="000E4317"/>
    <w:rsid w:val="000F36F7"/>
    <w:rsid w:val="000F44FA"/>
    <w:rsid w:val="00103699"/>
    <w:rsid w:val="00105C7B"/>
    <w:rsid w:val="00120A85"/>
    <w:rsid w:val="00130AD8"/>
    <w:rsid w:val="001358D0"/>
    <w:rsid w:val="00156729"/>
    <w:rsid w:val="0016595F"/>
    <w:rsid w:val="00166EF0"/>
    <w:rsid w:val="00176B56"/>
    <w:rsid w:val="00176DA1"/>
    <w:rsid w:val="00194584"/>
    <w:rsid w:val="001964C9"/>
    <w:rsid w:val="001A640E"/>
    <w:rsid w:val="001B0D1F"/>
    <w:rsid w:val="001B1D85"/>
    <w:rsid w:val="001D2910"/>
    <w:rsid w:val="001D3B1C"/>
    <w:rsid w:val="001D7AA5"/>
    <w:rsid w:val="001E05A0"/>
    <w:rsid w:val="001F1B27"/>
    <w:rsid w:val="00205ACF"/>
    <w:rsid w:val="00205B88"/>
    <w:rsid w:val="0021704E"/>
    <w:rsid w:val="00230FD1"/>
    <w:rsid w:val="0023167C"/>
    <w:rsid w:val="00231851"/>
    <w:rsid w:val="00251F1E"/>
    <w:rsid w:val="00255FBA"/>
    <w:rsid w:val="00274D32"/>
    <w:rsid w:val="00284FB3"/>
    <w:rsid w:val="00293A1D"/>
    <w:rsid w:val="002966C7"/>
    <w:rsid w:val="002E597E"/>
    <w:rsid w:val="002F24D5"/>
    <w:rsid w:val="002F6FEC"/>
    <w:rsid w:val="003052CC"/>
    <w:rsid w:val="00305CAE"/>
    <w:rsid w:val="003100FE"/>
    <w:rsid w:val="003111A3"/>
    <w:rsid w:val="003352D9"/>
    <w:rsid w:val="003379ED"/>
    <w:rsid w:val="00343F64"/>
    <w:rsid w:val="003453A1"/>
    <w:rsid w:val="00345632"/>
    <w:rsid w:val="00353610"/>
    <w:rsid w:val="00355065"/>
    <w:rsid w:val="003602C5"/>
    <w:rsid w:val="00363597"/>
    <w:rsid w:val="00366281"/>
    <w:rsid w:val="00393EAF"/>
    <w:rsid w:val="003C0F04"/>
    <w:rsid w:val="003C2A12"/>
    <w:rsid w:val="003D10F3"/>
    <w:rsid w:val="003E4D5A"/>
    <w:rsid w:val="003F11F4"/>
    <w:rsid w:val="004019FE"/>
    <w:rsid w:val="00413113"/>
    <w:rsid w:val="00415ED1"/>
    <w:rsid w:val="0041603A"/>
    <w:rsid w:val="00426EBD"/>
    <w:rsid w:val="00426EF6"/>
    <w:rsid w:val="004300CA"/>
    <w:rsid w:val="00451C12"/>
    <w:rsid w:val="004565F4"/>
    <w:rsid w:val="00490389"/>
    <w:rsid w:val="004979E9"/>
    <w:rsid w:val="004A0ECC"/>
    <w:rsid w:val="004B4AD7"/>
    <w:rsid w:val="004C2C86"/>
    <w:rsid w:val="004F2893"/>
    <w:rsid w:val="004F7BBE"/>
    <w:rsid w:val="00503C11"/>
    <w:rsid w:val="00521906"/>
    <w:rsid w:val="0052329A"/>
    <w:rsid w:val="00541744"/>
    <w:rsid w:val="0054509D"/>
    <w:rsid w:val="005679CB"/>
    <w:rsid w:val="00583D84"/>
    <w:rsid w:val="005B088E"/>
    <w:rsid w:val="005C510D"/>
    <w:rsid w:val="005D1353"/>
    <w:rsid w:val="005F58E2"/>
    <w:rsid w:val="00602DCC"/>
    <w:rsid w:val="00606926"/>
    <w:rsid w:val="0061586F"/>
    <w:rsid w:val="00617389"/>
    <w:rsid w:val="0062152C"/>
    <w:rsid w:val="00621CC2"/>
    <w:rsid w:val="00644F68"/>
    <w:rsid w:val="00664F66"/>
    <w:rsid w:val="00675835"/>
    <w:rsid w:val="006776F0"/>
    <w:rsid w:val="006825DE"/>
    <w:rsid w:val="006878DC"/>
    <w:rsid w:val="00696C4A"/>
    <w:rsid w:val="006B4941"/>
    <w:rsid w:val="006B6ED3"/>
    <w:rsid w:val="006C1A93"/>
    <w:rsid w:val="006C2C72"/>
    <w:rsid w:val="006C35D5"/>
    <w:rsid w:val="006D2357"/>
    <w:rsid w:val="006E13A0"/>
    <w:rsid w:val="006E2172"/>
    <w:rsid w:val="006F2FEC"/>
    <w:rsid w:val="006F3755"/>
    <w:rsid w:val="007043E0"/>
    <w:rsid w:val="00712B1D"/>
    <w:rsid w:val="007132B3"/>
    <w:rsid w:val="007179A7"/>
    <w:rsid w:val="00721713"/>
    <w:rsid w:val="00722D53"/>
    <w:rsid w:val="00763112"/>
    <w:rsid w:val="007704E4"/>
    <w:rsid w:val="007954EF"/>
    <w:rsid w:val="007A25AC"/>
    <w:rsid w:val="007B3612"/>
    <w:rsid w:val="007D2656"/>
    <w:rsid w:val="007E6BAD"/>
    <w:rsid w:val="007F06C8"/>
    <w:rsid w:val="007F0976"/>
    <w:rsid w:val="007F4DE8"/>
    <w:rsid w:val="00813E44"/>
    <w:rsid w:val="0081688B"/>
    <w:rsid w:val="00817F71"/>
    <w:rsid w:val="00823F16"/>
    <w:rsid w:val="008240C7"/>
    <w:rsid w:val="00835D28"/>
    <w:rsid w:val="00842144"/>
    <w:rsid w:val="008522B8"/>
    <w:rsid w:val="00872ADF"/>
    <w:rsid w:val="00874362"/>
    <w:rsid w:val="008764CB"/>
    <w:rsid w:val="00876C1A"/>
    <w:rsid w:val="00893C87"/>
    <w:rsid w:val="008C67EE"/>
    <w:rsid w:val="008E4452"/>
    <w:rsid w:val="00906CE3"/>
    <w:rsid w:val="00911A1A"/>
    <w:rsid w:val="0091279A"/>
    <w:rsid w:val="0091348A"/>
    <w:rsid w:val="00915C6B"/>
    <w:rsid w:val="00920017"/>
    <w:rsid w:val="009277AE"/>
    <w:rsid w:val="00935DC3"/>
    <w:rsid w:val="00941864"/>
    <w:rsid w:val="009422B5"/>
    <w:rsid w:val="00943A7C"/>
    <w:rsid w:val="00944EE4"/>
    <w:rsid w:val="009466FA"/>
    <w:rsid w:val="009545C8"/>
    <w:rsid w:val="00967FEA"/>
    <w:rsid w:val="00972A28"/>
    <w:rsid w:val="00976E8B"/>
    <w:rsid w:val="009A09E9"/>
    <w:rsid w:val="009A24F2"/>
    <w:rsid w:val="009B5B5F"/>
    <w:rsid w:val="009C1752"/>
    <w:rsid w:val="009C4CC2"/>
    <w:rsid w:val="009E1588"/>
    <w:rsid w:val="00A07C9F"/>
    <w:rsid w:val="00A10BBD"/>
    <w:rsid w:val="00A14461"/>
    <w:rsid w:val="00A14470"/>
    <w:rsid w:val="00A20D4E"/>
    <w:rsid w:val="00A406FF"/>
    <w:rsid w:val="00A54A1D"/>
    <w:rsid w:val="00A57354"/>
    <w:rsid w:val="00A64101"/>
    <w:rsid w:val="00A6652A"/>
    <w:rsid w:val="00A675BA"/>
    <w:rsid w:val="00A75EA1"/>
    <w:rsid w:val="00A75F81"/>
    <w:rsid w:val="00A8530F"/>
    <w:rsid w:val="00A867B9"/>
    <w:rsid w:val="00A95979"/>
    <w:rsid w:val="00AE46C0"/>
    <w:rsid w:val="00AF0201"/>
    <w:rsid w:val="00AF32ED"/>
    <w:rsid w:val="00AF3FD1"/>
    <w:rsid w:val="00AF7DE8"/>
    <w:rsid w:val="00AF7FBA"/>
    <w:rsid w:val="00B07D2B"/>
    <w:rsid w:val="00B12ED3"/>
    <w:rsid w:val="00B12F5E"/>
    <w:rsid w:val="00B14134"/>
    <w:rsid w:val="00B14D9D"/>
    <w:rsid w:val="00B1767B"/>
    <w:rsid w:val="00B214D1"/>
    <w:rsid w:val="00B21DBD"/>
    <w:rsid w:val="00B31D4F"/>
    <w:rsid w:val="00B410F0"/>
    <w:rsid w:val="00B51194"/>
    <w:rsid w:val="00B56086"/>
    <w:rsid w:val="00B60156"/>
    <w:rsid w:val="00B63613"/>
    <w:rsid w:val="00B7634F"/>
    <w:rsid w:val="00B76C92"/>
    <w:rsid w:val="00B94836"/>
    <w:rsid w:val="00B96849"/>
    <w:rsid w:val="00BD179B"/>
    <w:rsid w:val="00C15B2A"/>
    <w:rsid w:val="00C15BC2"/>
    <w:rsid w:val="00C20567"/>
    <w:rsid w:val="00C208DE"/>
    <w:rsid w:val="00C230F8"/>
    <w:rsid w:val="00C32FB4"/>
    <w:rsid w:val="00C44D85"/>
    <w:rsid w:val="00C57950"/>
    <w:rsid w:val="00C65EC7"/>
    <w:rsid w:val="00C66862"/>
    <w:rsid w:val="00C815CA"/>
    <w:rsid w:val="00CB328F"/>
    <w:rsid w:val="00CC2E5F"/>
    <w:rsid w:val="00CC31BB"/>
    <w:rsid w:val="00CE5EF9"/>
    <w:rsid w:val="00CF0780"/>
    <w:rsid w:val="00CF2960"/>
    <w:rsid w:val="00CF389B"/>
    <w:rsid w:val="00CF4B3D"/>
    <w:rsid w:val="00D06C3D"/>
    <w:rsid w:val="00D130A9"/>
    <w:rsid w:val="00D2618F"/>
    <w:rsid w:val="00D264E3"/>
    <w:rsid w:val="00D30A7E"/>
    <w:rsid w:val="00D453F0"/>
    <w:rsid w:val="00D54648"/>
    <w:rsid w:val="00D56C15"/>
    <w:rsid w:val="00D76B15"/>
    <w:rsid w:val="00D828B1"/>
    <w:rsid w:val="00D97A00"/>
    <w:rsid w:val="00DA3289"/>
    <w:rsid w:val="00DA6C21"/>
    <w:rsid w:val="00DA7F12"/>
    <w:rsid w:val="00DB1AC4"/>
    <w:rsid w:val="00DB3FDA"/>
    <w:rsid w:val="00DB59B9"/>
    <w:rsid w:val="00DB71F9"/>
    <w:rsid w:val="00DB7FAD"/>
    <w:rsid w:val="00DD2434"/>
    <w:rsid w:val="00DE4B64"/>
    <w:rsid w:val="00DF207C"/>
    <w:rsid w:val="00DF51EE"/>
    <w:rsid w:val="00E1270E"/>
    <w:rsid w:val="00E1320D"/>
    <w:rsid w:val="00E21833"/>
    <w:rsid w:val="00E307BF"/>
    <w:rsid w:val="00E66135"/>
    <w:rsid w:val="00E66BF7"/>
    <w:rsid w:val="00E67C81"/>
    <w:rsid w:val="00E710D6"/>
    <w:rsid w:val="00E77CB4"/>
    <w:rsid w:val="00E9019D"/>
    <w:rsid w:val="00E935D6"/>
    <w:rsid w:val="00EA188F"/>
    <w:rsid w:val="00EA6494"/>
    <w:rsid w:val="00EB0B7F"/>
    <w:rsid w:val="00EB6AC2"/>
    <w:rsid w:val="00EB72E5"/>
    <w:rsid w:val="00EC3852"/>
    <w:rsid w:val="00EC53B9"/>
    <w:rsid w:val="00ED2064"/>
    <w:rsid w:val="00ED254E"/>
    <w:rsid w:val="00EE190E"/>
    <w:rsid w:val="00EE4464"/>
    <w:rsid w:val="00EE65C7"/>
    <w:rsid w:val="00EF42D1"/>
    <w:rsid w:val="00F27E22"/>
    <w:rsid w:val="00F3515A"/>
    <w:rsid w:val="00F35C1F"/>
    <w:rsid w:val="00F40235"/>
    <w:rsid w:val="00F40599"/>
    <w:rsid w:val="00F44EDF"/>
    <w:rsid w:val="00F5355A"/>
    <w:rsid w:val="00F60D61"/>
    <w:rsid w:val="00F73854"/>
    <w:rsid w:val="00F8044C"/>
    <w:rsid w:val="00F936E0"/>
    <w:rsid w:val="00F9581A"/>
    <w:rsid w:val="00FB3002"/>
    <w:rsid w:val="00FB49BE"/>
    <w:rsid w:val="00FC2F9C"/>
    <w:rsid w:val="00FC593B"/>
    <w:rsid w:val="00FF0A6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C7B"/>
    <w:pPr>
      <w:spacing w:after="0" w:line="240" w:lineRule="auto"/>
    </w:pPr>
    <w:rPr>
      <w:rFonts w:ascii="Times New Roman" w:eastAsia="Times New Roman" w:hAnsi="Times New Roman" w:cs="Times New Roman"/>
      <w:sz w:val="24"/>
      <w:szCs w:val="24"/>
      <w:lang w:val="es-CL" w:eastAsia="es-ES"/>
    </w:rPr>
  </w:style>
  <w:style w:type="paragraph" w:styleId="Ttulo1">
    <w:name w:val="heading 1"/>
    <w:basedOn w:val="Normal"/>
    <w:next w:val="Normal"/>
    <w:link w:val="Ttulo1Car"/>
    <w:qFormat/>
    <w:rsid w:val="00105C7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unhideWhenUsed/>
    <w:qFormat/>
    <w:rsid w:val="009127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05C7B"/>
    <w:rPr>
      <w:rFonts w:ascii="Arial" w:eastAsia="Times New Roman" w:hAnsi="Arial" w:cs="Arial"/>
      <w:b/>
      <w:bCs/>
      <w:kern w:val="32"/>
      <w:sz w:val="32"/>
      <w:szCs w:val="32"/>
      <w:lang w:val="es-CL" w:eastAsia="es-ES"/>
    </w:rPr>
  </w:style>
  <w:style w:type="paragraph" w:styleId="Textoindependiente">
    <w:name w:val="Body Text"/>
    <w:basedOn w:val="Normal"/>
    <w:link w:val="TextoindependienteCar"/>
    <w:rsid w:val="00105C7B"/>
    <w:pPr>
      <w:jc w:val="both"/>
    </w:pPr>
    <w:rPr>
      <w:szCs w:val="20"/>
      <w:lang w:val="es-ES"/>
    </w:rPr>
  </w:style>
  <w:style w:type="character" w:customStyle="1" w:styleId="TextoindependienteCar">
    <w:name w:val="Texto independiente Car"/>
    <w:basedOn w:val="Fuentedeprrafopredeter"/>
    <w:link w:val="Textoindependiente"/>
    <w:rsid w:val="00105C7B"/>
    <w:rPr>
      <w:rFonts w:ascii="Times New Roman" w:eastAsia="Times New Roman" w:hAnsi="Times New Roman" w:cs="Times New Roman"/>
      <w:sz w:val="24"/>
      <w:szCs w:val="20"/>
      <w:lang w:eastAsia="es-ES"/>
    </w:rPr>
  </w:style>
  <w:style w:type="paragraph" w:styleId="Encabezado">
    <w:name w:val="header"/>
    <w:basedOn w:val="Normal"/>
    <w:link w:val="EncabezadoCar"/>
    <w:rsid w:val="00105C7B"/>
    <w:pPr>
      <w:tabs>
        <w:tab w:val="center" w:pos="4252"/>
        <w:tab w:val="right" w:pos="8504"/>
      </w:tabs>
    </w:pPr>
  </w:style>
  <w:style w:type="character" w:customStyle="1" w:styleId="EncabezadoCar">
    <w:name w:val="Encabezado Car"/>
    <w:basedOn w:val="Fuentedeprrafopredeter"/>
    <w:link w:val="Encabezado"/>
    <w:rsid w:val="00105C7B"/>
    <w:rPr>
      <w:rFonts w:ascii="Times New Roman" w:eastAsia="Times New Roman" w:hAnsi="Times New Roman" w:cs="Times New Roman"/>
      <w:sz w:val="24"/>
      <w:szCs w:val="24"/>
      <w:lang w:val="es-CL" w:eastAsia="es-ES"/>
    </w:rPr>
  </w:style>
  <w:style w:type="paragraph" w:styleId="Piedepgina">
    <w:name w:val="footer"/>
    <w:basedOn w:val="Normal"/>
    <w:link w:val="PiedepginaCar"/>
    <w:rsid w:val="00105C7B"/>
    <w:pPr>
      <w:tabs>
        <w:tab w:val="center" w:pos="4252"/>
        <w:tab w:val="right" w:pos="8504"/>
      </w:tabs>
    </w:pPr>
  </w:style>
  <w:style w:type="character" w:customStyle="1" w:styleId="PiedepginaCar">
    <w:name w:val="Pie de página Car"/>
    <w:basedOn w:val="Fuentedeprrafopredeter"/>
    <w:link w:val="Piedepgina"/>
    <w:rsid w:val="00105C7B"/>
    <w:rPr>
      <w:rFonts w:ascii="Times New Roman" w:eastAsia="Times New Roman" w:hAnsi="Times New Roman" w:cs="Times New Roman"/>
      <w:sz w:val="24"/>
      <w:szCs w:val="24"/>
      <w:lang w:val="es-CL" w:eastAsia="es-ES"/>
    </w:rPr>
  </w:style>
  <w:style w:type="character" w:styleId="Nmerodepgina">
    <w:name w:val="page number"/>
    <w:basedOn w:val="Fuentedeprrafopredeter"/>
    <w:rsid w:val="00105C7B"/>
  </w:style>
  <w:style w:type="paragraph" w:styleId="Textodeglobo">
    <w:name w:val="Balloon Text"/>
    <w:basedOn w:val="Normal"/>
    <w:link w:val="TextodegloboCar"/>
    <w:uiPriority w:val="99"/>
    <w:semiHidden/>
    <w:unhideWhenUsed/>
    <w:rsid w:val="00105C7B"/>
    <w:rPr>
      <w:rFonts w:ascii="Tahoma" w:hAnsi="Tahoma" w:cs="Tahoma"/>
      <w:sz w:val="16"/>
      <w:szCs w:val="16"/>
    </w:rPr>
  </w:style>
  <w:style w:type="character" w:customStyle="1" w:styleId="TextodegloboCar">
    <w:name w:val="Texto de globo Car"/>
    <w:basedOn w:val="Fuentedeprrafopredeter"/>
    <w:link w:val="Textodeglobo"/>
    <w:uiPriority w:val="99"/>
    <w:semiHidden/>
    <w:rsid w:val="00105C7B"/>
    <w:rPr>
      <w:rFonts w:ascii="Tahoma" w:eastAsia="Times New Roman" w:hAnsi="Tahoma" w:cs="Tahoma"/>
      <w:sz w:val="16"/>
      <w:szCs w:val="16"/>
      <w:lang w:val="es-CL" w:eastAsia="es-ES"/>
    </w:rPr>
  </w:style>
  <w:style w:type="paragraph" w:styleId="Textoindependiente2">
    <w:name w:val="Body Text 2"/>
    <w:basedOn w:val="Normal"/>
    <w:link w:val="Textoindependiente2Car"/>
    <w:uiPriority w:val="99"/>
    <w:unhideWhenUsed/>
    <w:rsid w:val="0091279A"/>
    <w:pPr>
      <w:spacing w:after="120" w:line="480" w:lineRule="auto"/>
    </w:pPr>
  </w:style>
  <w:style w:type="character" w:customStyle="1" w:styleId="Textoindependiente2Car">
    <w:name w:val="Texto independiente 2 Car"/>
    <w:basedOn w:val="Fuentedeprrafopredeter"/>
    <w:link w:val="Textoindependiente2"/>
    <w:uiPriority w:val="99"/>
    <w:rsid w:val="0091279A"/>
    <w:rPr>
      <w:rFonts w:ascii="Times New Roman" w:eastAsia="Times New Roman" w:hAnsi="Times New Roman" w:cs="Times New Roman"/>
      <w:sz w:val="24"/>
      <w:szCs w:val="24"/>
      <w:lang w:val="es-CL" w:eastAsia="es-ES"/>
    </w:rPr>
  </w:style>
  <w:style w:type="character" w:customStyle="1" w:styleId="Ttulo2Car">
    <w:name w:val="Título 2 Car"/>
    <w:basedOn w:val="Fuentedeprrafopredeter"/>
    <w:link w:val="Ttulo2"/>
    <w:uiPriority w:val="9"/>
    <w:rsid w:val="0091279A"/>
    <w:rPr>
      <w:rFonts w:asciiTheme="majorHAnsi" w:eastAsiaTheme="majorEastAsia" w:hAnsiTheme="majorHAnsi" w:cstheme="majorBidi"/>
      <w:b/>
      <w:bCs/>
      <w:color w:val="4F81BD" w:themeColor="accent1"/>
      <w:sz w:val="26"/>
      <w:szCs w:val="26"/>
      <w:lang w:val="es-CL" w:eastAsia="es-ES"/>
    </w:rPr>
  </w:style>
  <w:style w:type="paragraph" w:styleId="Textonotapie">
    <w:name w:val="footnote text"/>
    <w:basedOn w:val="Normal"/>
    <w:link w:val="TextonotapieCar"/>
    <w:rsid w:val="0091279A"/>
    <w:rPr>
      <w:sz w:val="20"/>
      <w:szCs w:val="20"/>
      <w:lang w:val="es-ES"/>
    </w:rPr>
  </w:style>
  <w:style w:type="character" w:customStyle="1" w:styleId="TextonotapieCar">
    <w:name w:val="Texto nota pie Car"/>
    <w:basedOn w:val="Fuentedeprrafopredeter"/>
    <w:link w:val="Textonotapie"/>
    <w:rsid w:val="0091279A"/>
    <w:rPr>
      <w:rFonts w:ascii="Times New Roman" w:eastAsia="Times New Roman" w:hAnsi="Times New Roman" w:cs="Times New Roman"/>
      <w:sz w:val="20"/>
      <w:szCs w:val="20"/>
      <w:lang w:eastAsia="es-ES"/>
    </w:rPr>
  </w:style>
  <w:style w:type="character" w:styleId="Refdenotaalpie">
    <w:name w:val="footnote reference"/>
    <w:semiHidden/>
    <w:rsid w:val="0091279A"/>
    <w:rPr>
      <w:vertAlign w:val="superscript"/>
    </w:rPr>
  </w:style>
  <w:style w:type="paragraph" w:styleId="Textonotaalfinal">
    <w:name w:val="endnote text"/>
    <w:basedOn w:val="Normal"/>
    <w:link w:val="TextonotaalfinalCar"/>
    <w:uiPriority w:val="99"/>
    <w:semiHidden/>
    <w:unhideWhenUsed/>
    <w:rsid w:val="003D10F3"/>
    <w:rPr>
      <w:sz w:val="20"/>
      <w:szCs w:val="20"/>
    </w:rPr>
  </w:style>
  <w:style w:type="character" w:customStyle="1" w:styleId="TextonotaalfinalCar">
    <w:name w:val="Texto nota al final Car"/>
    <w:basedOn w:val="Fuentedeprrafopredeter"/>
    <w:link w:val="Textonotaalfinal"/>
    <w:uiPriority w:val="99"/>
    <w:semiHidden/>
    <w:rsid w:val="003D10F3"/>
    <w:rPr>
      <w:rFonts w:ascii="Times New Roman" w:eastAsia="Times New Roman" w:hAnsi="Times New Roman" w:cs="Times New Roman"/>
      <w:sz w:val="20"/>
      <w:szCs w:val="20"/>
      <w:lang w:val="es-CL" w:eastAsia="es-ES"/>
    </w:rPr>
  </w:style>
  <w:style w:type="character" w:styleId="Refdenotaalfinal">
    <w:name w:val="endnote reference"/>
    <w:basedOn w:val="Fuentedeprrafopredeter"/>
    <w:uiPriority w:val="99"/>
    <w:semiHidden/>
    <w:unhideWhenUsed/>
    <w:rsid w:val="003D10F3"/>
    <w:rPr>
      <w:vertAlign w:val="superscript"/>
    </w:rPr>
  </w:style>
  <w:style w:type="paragraph" w:styleId="Ttulo">
    <w:name w:val="Title"/>
    <w:basedOn w:val="Normal"/>
    <w:link w:val="TtuloCar"/>
    <w:qFormat/>
    <w:rsid w:val="000C2B55"/>
    <w:pPr>
      <w:jc w:val="center"/>
    </w:pPr>
    <w:rPr>
      <w:rFonts w:ascii="Arial" w:hAnsi="Arial"/>
      <w:b/>
      <w:bCs/>
      <w:lang w:val="es-ES"/>
    </w:rPr>
  </w:style>
  <w:style w:type="character" w:customStyle="1" w:styleId="TtuloCar">
    <w:name w:val="Título Car"/>
    <w:basedOn w:val="Fuentedeprrafopredeter"/>
    <w:link w:val="Ttulo"/>
    <w:rsid w:val="000C2B55"/>
    <w:rPr>
      <w:rFonts w:ascii="Arial" w:eastAsia="Times New Roman" w:hAnsi="Arial" w:cs="Times New Roman"/>
      <w:b/>
      <w:bCs/>
      <w:sz w:val="24"/>
      <w:szCs w:val="24"/>
      <w:lang w:eastAsia="es-ES"/>
    </w:rPr>
  </w:style>
  <w:style w:type="paragraph" w:customStyle="1" w:styleId="Estiloorientaciones">
    <w:name w:val="Estilo orientaciones"/>
    <w:basedOn w:val="Normal"/>
    <w:rsid w:val="000C2B55"/>
    <w:pPr>
      <w:spacing w:before="60"/>
      <w:jc w:val="both"/>
    </w:pPr>
    <w:rPr>
      <w:sz w:val="22"/>
      <w:szCs w:val="20"/>
      <w:lang w:val="es-ES"/>
    </w:rPr>
  </w:style>
  <w:style w:type="paragraph" w:customStyle="1" w:styleId="Articulo">
    <w:name w:val="Articulo"/>
    <w:basedOn w:val="Normal"/>
    <w:rsid w:val="000C2B55"/>
    <w:pPr>
      <w:autoSpaceDE w:val="0"/>
      <w:autoSpaceDN w:val="0"/>
      <w:adjustRightInd w:val="0"/>
      <w:spacing w:after="480"/>
      <w:jc w:val="both"/>
    </w:pPr>
    <w:rPr>
      <w:rFonts w:ascii="Arial" w:hAnsi="Arial" w:cs="Arial"/>
      <w:lang w:val="es-ES_tradnl"/>
    </w:rPr>
  </w:style>
  <w:style w:type="paragraph" w:styleId="Sangradetextonormal">
    <w:name w:val="Body Text Indent"/>
    <w:basedOn w:val="Normal"/>
    <w:link w:val="SangradetextonormalCar"/>
    <w:uiPriority w:val="99"/>
    <w:unhideWhenUsed/>
    <w:rsid w:val="00166EF0"/>
    <w:pPr>
      <w:spacing w:after="120"/>
      <w:ind w:left="283"/>
    </w:pPr>
  </w:style>
  <w:style w:type="character" w:customStyle="1" w:styleId="SangradetextonormalCar">
    <w:name w:val="Sangría de texto normal Car"/>
    <w:basedOn w:val="Fuentedeprrafopredeter"/>
    <w:link w:val="Sangradetextonormal"/>
    <w:uiPriority w:val="99"/>
    <w:rsid w:val="00166EF0"/>
    <w:rPr>
      <w:rFonts w:ascii="Times New Roman" w:eastAsia="Times New Roman" w:hAnsi="Times New Roman" w:cs="Times New Roman"/>
      <w:sz w:val="24"/>
      <w:szCs w:val="24"/>
      <w:lang w:val="es-CL" w:eastAsia="es-ES"/>
    </w:rPr>
  </w:style>
  <w:style w:type="paragraph" w:styleId="Prrafodelista">
    <w:name w:val="List Paragraph"/>
    <w:basedOn w:val="Normal"/>
    <w:uiPriority w:val="34"/>
    <w:qFormat/>
    <w:rsid w:val="00D130A9"/>
    <w:pPr>
      <w:ind w:left="720"/>
      <w:contextualSpacing/>
    </w:pPr>
  </w:style>
  <w:style w:type="paragraph" w:styleId="Textoindependiente3">
    <w:name w:val="Body Text 3"/>
    <w:basedOn w:val="Normal"/>
    <w:link w:val="Textoindependiente3Car"/>
    <w:uiPriority w:val="99"/>
    <w:unhideWhenUsed/>
    <w:rsid w:val="00A54A1D"/>
    <w:pPr>
      <w:spacing w:after="120"/>
    </w:pPr>
    <w:rPr>
      <w:sz w:val="16"/>
      <w:szCs w:val="16"/>
    </w:rPr>
  </w:style>
  <w:style w:type="character" w:customStyle="1" w:styleId="Textoindependiente3Car">
    <w:name w:val="Texto independiente 3 Car"/>
    <w:basedOn w:val="Fuentedeprrafopredeter"/>
    <w:link w:val="Textoindependiente3"/>
    <w:uiPriority w:val="99"/>
    <w:rsid w:val="00A54A1D"/>
    <w:rPr>
      <w:rFonts w:ascii="Times New Roman" w:eastAsia="Times New Roman" w:hAnsi="Times New Roman" w:cs="Times New Roman"/>
      <w:sz w:val="16"/>
      <w:szCs w:val="16"/>
      <w:lang w:val="es-C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C7B"/>
    <w:pPr>
      <w:spacing w:after="0" w:line="240" w:lineRule="auto"/>
    </w:pPr>
    <w:rPr>
      <w:rFonts w:ascii="Times New Roman" w:eastAsia="Times New Roman" w:hAnsi="Times New Roman" w:cs="Times New Roman"/>
      <w:sz w:val="24"/>
      <w:szCs w:val="24"/>
      <w:lang w:val="es-CL" w:eastAsia="es-ES"/>
    </w:rPr>
  </w:style>
  <w:style w:type="paragraph" w:styleId="Ttulo1">
    <w:name w:val="heading 1"/>
    <w:basedOn w:val="Normal"/>
    <w:next w:val="Normal"/>
    <w:link w:val="Ttulo1Car"/>
    <w:qFormat/>
    <w:rsid w:val="00105C7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unhideWhenUsed/>
    <w:qFormat/>
    <w:rsid w:val="009127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05C7B"/>
    <w:rPr>
      <w:rFonts w:ascii="Arial" w:eastAsia="Times New Roman" w:hAnsi="Arial" w:cs="Arial"/>
      <w:b/>
      <w:bCs/>
      <w:kern w:val="32"/>
      <w:sz w:val="32"/>
      <w:szCs w:val="32"/>
      <w:lang w:val="es-CL" w:eastAsia="es-ES"/>
    </w:rPr>
  </w:style>
  <w:style w:type="paragraph" w:styleId="Textoindependiente">
    <w:name w:val="Body Text"/>
    <w:basedOn w:val="Normal"/>
    <w:link w:val="TextoindependienteCar"/>
    <w:rsid w:val="00105C7B"/>
    <w:pPr>
      <w:jc w:val="both"/>
    </w:pPr>
    <w:rPr>
      <w:szCs w:val="20"/>
      <w:lang w:val="es-ES"/>
    </w:rPr>
  </w:style>
  <w:style w:type="character" w:customStyle="1" w:styleId="TextoindependienteCar">
    <w:name w:val="Texto independiente Car"/>
    <w:basedOn w:val="Fuentedeprrafopredeter"/>
    <w:link w:val="Textoindependiente"/>
    <w:rsid w:val="00105C7B"/>
    <w:rPr>
      <w:rFonts w:ascii="Times New Roman" w:eastAsia="Times New Roman" w:hAnsi="Times New Roman" w:cs="Times New Roman"/>
      <w:sz w:val="24"/>
      <w:szCs w:val="20"/>
      <w:lang w:eastAsia="es-ES"/>
    </w:rPr>
  </w:style>
  <w:style w:type="paragraph" w:styleId="Encabezado">
    <w:name w:val="header"/>
    <w:basedOn w:val="Normal"/>
    <w:link w:val="EncabezadoCar"/>
    <w:rsid w:val="00105C7B"/>
    <w:pPr>
      <w:tabs>
        <w:tab w:val="center" w:pos="4252"/>
        <w:tab w:val="right" w:pos="8504"/>
      </w:tabs>
    </w:pPr>
  </w:style>
  <w:style w:type="character" w:customStyle="1" w:styleId="EncabezadoCar">
    <w:name w:val="Encabezado Car"/>
    <w:basedOn w:val="Fuentedeprrafopredeter"/>
    <w:link w:val="Encabezado"/>
    <w:rsid w:val="00105C7B"/>
    <w:rPr>
      <w:rFonts w:ascii="Times New Roman" w:eastAsia="Times New Roman" w:hAnsi="Times New Roman" w:cs="Times New Roman"/>
      <w:sz w:val="24"/>
      <w:szCs w:val="24"/>
      <w:lang w:val="es-CL" w:eastAsia="es-ES"/>
    </w:rPr>
  </w:style>
  <w:style w:type="paragraph" w:styleId="Piedepgina">
    <w:name w:val="footer"/>
    <w:basedOn w:val="Normal"/>
    <w:link w:val="PiedepginaCar"/>
    <w:rsid w:val="00105C7B"/>
    <w:pPr>
      <w:tabs>
        <w:tab w:val="center" w:pos="4252"/>
        <w:tab w:val="right" w:pos="8504"/>
      </w:tabs>
    </w:pPr>
  </w:style>
  <w:style w:type="character" w:customStyle="1" w:styleId="PiedepginaCar">
    <w:name w:val="Pie de página Car"/>
    <w:basedOn w:val="Fuentedeprrafopredeter"/>
    <w:link w:val="Piedepgina"/>
    <w:rsid w:val="00105C7B"/>
    <w:rPr>
      <w:rFonts w:ascii="Times New Roman" w:eastAsia="Times New Roman" w:hAnsi="Times New Roman" w:cs="Times New Roman"/>
      <w:sz w:val="24"/>
      <w:szCs w:val="24"/>
      <w:lang w:val="es-CL" w:eastAsia="es-ES"/>
    </w:rPr>
  </w:style>
  <w:style w:type="character" w:styleId="Nmerodepgina">
    <w:name w:val="page number"/>
    <w:basedOn w:val="Fuentedeprrafopredeter"/>
    <w:rsid w:val="00105C7B"/>
  </w:style>
  <w:style w:type="paragraph" w:styleId="Textodeglobo">
    <w:name w:val="Balloon Text"/>
    <w:basedOn w:val="Normal"/>
    <w:link w:val="TextodegloboCar"/>
    <w:uiPriority w:val="99"/>
    <w:semiHidden/>
    <w:unhideWhenUsed/>
    <w:rsid w:val="00105C7B"/>
    <w:rPr>
      <w:rFonts w:ascii="Tahoma" w:hAnsi="Tahoma" w:cs="Tahoma"/>
      <w:sz w:val="16"/>
      <w:szCs w:val="16"/>
    </w:rPr>
  </w:style>
  <w:style w:type="character" w:customStyle="1" w:styleId="TextodegloboCar">
    <w:name w:val="Texto de globo Car"/>
    <w:basedOn w:val="Fuentedeprrafopredeter"/>
    <w:link w:val="Textodeglobo"/>
    <w:uiPriority w:val="99"/>
    <w:semiHidden/>
    <w:rsid w:val="00105C7B"/>
    <w:rPr>
      <w:rFonts w:ascii="Tahoma" w:eastAsia="Times New Roman" w:hAnsi="Tahoma" w:cs="Tahoma"/>
      <w:sz w:val="16"/>
      <w:szCs w:val="16"/>
      <w:lang w:val="es-CL" w:eastAsia="es-ES"/>
    </w:rPr>
  </w:style>
  <w:style w:type="paragraph" w:styleId="Textoindependiente2">
    <w:name w:val="Body Text 2"/>
    <w:basedOn w:val="Normal"/>
    <w:link w:val="Textoindependiente2Car"/>
    <w:uiPriority w:val="99"/>
    <w:unhideWhenUsed/>
    <w:rsid w:val="0091279A"/>
    <w:pPr>
      <w:spacing w:after="120" w:line="480" w:lineRule="auto"/>
    </w:pPr>
  </w:style>
  <w:style w:type="character" w:customStyle="1" w:styleId="Textoindependiente2Car">
    <w:name w:val="Texto independiente 2 Car"/>
    <w:basedOn w:val="Fuentedeprrafopredeter"/>
    <w:link w:val="Textoindependiente2"/>
    <w:uiPriority w:val="99"/>
    <w:rsid w:val="0091279A"/>
    <w:rPr>
      <w:rFonts w:ascii="Times New Roman" w:eastAsia="Times New Roman" w:hAnsi="Times New Roman" w:cs="Times New Roman"/>
      <w:sz w:val="24"/>
      <w:szCs w:val="24"/>
      <w:lang w:val="es-CL" w:eastAsia="es-ES"/>
    </w:rPr>
  </w:style>
  <w:style w:type="character" w:customStyle="1" w:styleId="Ttulo2Car">
    <w:name w:val="Título 2 Car"/>
    <w:basedOn w:val="Fuentedeprrafopredeter"/>
    <w:link w:val="Ttulo2"/>
    <w:uiPriority w:val="9"/>
    <w:rsid w:val="0091279A"/>
    <w:rPr>
      <w:rFonts w:asciiTheme="majorHAnsi" w:eastAsiaTheme="majorEastAsia" w:hAnsiTheme="majorHAnsi" w:cstheme="majorBidi"/>
      <w:b/>
      <w:bCs/>
      <w:color w:val="4F81BD" w:themeColor="accent1"/>
      <w:sz w:val="26"/>
      <w:szCs w:val="26"/>
      <w:lang w:val="es-CL" w:eastAsia="es-ES"/>
    </w:rPr>
  </w:style>
  <w:style w:type="paragraph" w:styleId="Textonotapie">
    <w:name w:val="footnote text"/>
    <w:basedOn w:val="Normal"/>
    <w:link w:val="TextonotapieCar"/>
    <w:rsid w:val="0091279A"/>
    <w:rPr>
      <w:sz w:val="20"/>
      <w:szCs w:val="20"/>
      <w:lang w:val="es-ES"/>
    </w:rPr>
  </w:style>
  <w:style w:type="character" w:customStyle="1" w:styleId="TextonotapieCar">
    <w:name w:val="Texto nota pie Car"/>
    <w:basedOn w:val="Fuentedeprrafopredeter"/>
    <w:link w:val="Textonotapie"/>
    <w:rsid w:val="0091279A"/>
    <w:rPr>
      <w:rFonts w:ascii="Times New Roman" w:eastAsia="Times New Roman" w:hAnsi="Times New Roman" w:cs="Times New Roman"/>
      <w:sz w:val="20"/>
      <w:szCs w:val="20"/>
      <w:lang w:eastAsia="es-ES"/>
    </w:rPr>
  </w:style>
  <w:style w:type="character" w:styleId="Refdenotaalpie">
    <w:name w:val="footnote reference"/>
    <w:semiHidden/>
    <w:rsid w:val="0091279A"/>
    <w:rPr>
      <w:vertAlign w:val="superscript"/>
    </w:rPr>
  </w:style>
  <w:style w:type="paragraph" w:styleId="Textonotaalfinal">
    <w:name w:val="endnote text"/>
    <w:basedOn w:val="Normal"/>
    <w:link w:val="TextonotaalfinalCar"/>
    <w:uiPriority w:val="99"/>
    <w:semiHidden/>
    <w:unhideWhenUsed/>
    <w:rsid w:val="003D10F3"/>
    <w:rPr>
      <w:sz w:val="20"/>
      <w:szCs w:val="20"/>
    </w:rPr>
  </w:style>
  <w:style w:type="character" w:customStyle="1" w:styleId="TextonotaalfinalCar">
    <w:name w:val="Texto nota al final Car"/>
    <w:basedOn w:val="Fuentedeprrafopredeter"/>
    <w:link w:val="Textonotaalfinal"/>
    <w:uiPriority w:val="99"/>
    <w:semiHidden/>
    <w:rsid w:val="003D10F3"/>
    <w:rPr>
      <w:rFonts w:ascii="Times New Roman" w:eastAsia="Times New Roman" w:hAnsi="Times New Roman" w:cs="Times New Roman"/>
      <w:sz w:val="20"/>
      <w:szCs w:val="20"/>
      <w:lang w:val="es-CL" w:eastAsia="es-ES"/>
    </w:rPr>
  </w:style>
  <w:style w:type="character" w:styleId="Refdenotaalfinal">
    <w:name w:val="endnote reference"/>
    <w:basedOn w:val="Fuentedeprrafopredeter"/>
    <w:uiPriority w:val="99"/>
    <w:semiHidden/>
    <w:unhideWhenUsed/>
    <w:rsid w:val="003D10F3"/>
    <w:rPr>
      <w:vertAlign w:val="superscript"/>
    </w:rPr>
  </w:style>
  <w:style w:type="paragraph" w:styleId="Ttulo">
    <w:name w:val="Title"/>
    <w:basedOn w:val="Normal"/>
    <w:link w:val="TtuloCar"/>
    <w:qFormat/>
    <w:rsid w:val="000C2B55"/>
    <w:pPr>
      <w:jc w:val="center"/>
    </w:pPr>
    <w:rPr>
      <w:rFonts w:ascii="Arial" w:hAnsi="Arial"/>
      <w:b/>
      <w:bCs/>
      <w:lang w:val="es-ES"/>
    </w:rPr>
  </w:style>
  <w:style w:type="character" w:customStyle="1" w:styleId="TtuloCar">
    <w:name w:val="Título Car"/>
    <w:basedOn w:val="Fuentedeprrafopredeter"/>
    <w:link w:val="Ttulo"/>
    <w:rsid w:val="000C2B55"/>
    <w:rPr>
      <w:rFonts w:ascii="Arial" w:eastAsia="Times New Roman" w:hAnsi="Arial" w:cs="Times New Roman"/>
      <w:b/>
      <w:bCs/>
      <w:sz w:val="24"/>
      <w:szCs w:val="24"/>
      <w:lang w:eastAsia="es-ES"/>
    </w:rPr>
  </w:style>
  <w:style w:type="paragraph" w:customStyle="1" w:styleId="Estiloorientaciones">
    <w:name w:val="Estilo orientaciones"/>
    <w:basedOn w:val="Normal"/>
    <w:rsid w:val="000C2B55"/>
    <w:pPr>
      <w:spacing w:before="60"/>
      <w:jc w:val="both"/>
    </w:pPr>
    <w:rPr>
      <w:sz w:val="22"/>
      <w:szCs w:val="20"/>
      <w:lang w:val="es-ES"/>
    </w:rPr>
  </w:style>
  <w:style w:type="paragraph" w:customStyle="1" w:styleId="Articulo">
    <w:name w:val="Articulo"/>
    <w:basedOn w:val="Normal"/>
    <w:rsid w:val="000C2B55"/>
    <w:pPr>
      <w:autoSpaceDE w:val="0"/>
      <w:autoSpaceDN w:val="0"/>
      <w:adjustRightInd w:val="0"/>
      <w:spacing w:after="480"/>
      <w:jc w:val="both"/>
    </w:pPr>
    <w:rPr>
      <w:rFonts w:ascii="Arial" w:hAnsi="Arial" w:cs="Arial"/>
      <w:lang w:val="es-ES_tradnl"/>
    </w:rPr>
  </w:style>
  <w:style w:type="paragraph" w:styleId="Sangradetextonormal">
    <w:name w:val="Body Text Indent"/>
    <w:basedOn w:val="Normal"/>
    <w:link w:val="SangradetextonormalCar"/>
    <w:uiPriority w:val="99"/>
    <w:unhideWhenUsed/>
    <w:rsid w:val="00166EF0"/>
    <w:pPr>
      <w:spacing w:after="120"/>
      <w:ind w:left="283"/>
    </w:pPr>
  </w:style>
  <w:style w:type="character" w:customStyle="1" w:styleId="SangradetextonormalCar">
    <w:name w:val="Sangría de texto normal Car"/>
    <w:basedOn w:val="Fuentedeprrafopredeter"/>
    <w:link w:val="Sangradetextonormal"/>
    <w:uiPriority w:val="99"/>
    <w:rsid w:val="00166EF0"/>
    <w:rPr>
      <w:rFonts w:ascii="Times New Roman" w:eastAsia="Times New Roman" w:hAnsi="Times New Roman" w:cs="Times New Roman"/>
      <w:sz w:val="24"/>
      <w:szCs w:val="24"/>
      <w:lang w:val="es-CL" w:eastAsia="es-ES"/>
    </w:rPr>
  </w:style>
  <w:style w:type="paragraph" w:styleId="Prrafodelista">
    <w:name w:val="List Paragraph"/>
    <w:basedOn w:val="Normal"/>
    <w:uiPriority w:val="34"/>
    <w:qFormat/>
    <w:rsid w:val="00D130A9"/>
    <w:pPr>
      <w:ind w:left="720"/>
      <w:contextualSpacing/>
    </w:pPr>
  </w:style>
  <w:style w:type="paragraph" w:styleId="Textoindependiente3">
    <w:name w:val="Body Text 3"/>
    <w:basedOn w:val="Normal"/>
    <w:link w:val="Textoindependiente3Car"/>
    <w:uiPriority w:val="99"/>
    <w:unhideWhenUsed/>
    <w:rsid w:val="00A54A1D"/>
    <w:pPr>
      <w:spacing w:after="120"/>
    </w:pPr>
    <w:rPr>
      <w:sz w:val="16"/>
      <w:szCs w:val="16"/>
    </w:rPr>
  </w:style>
  <w:style w:type="character" w:customStyle="1" w:styleId="Textoindependiente3Car">
    <w:name w:val="Texto independiente 3 Car"/>
    <w:basedOn w:val="Fuentedeprrafopredeter"/>
    <w:link w:val="Textoindependiente3"/>
    <w:uiPriority w:val="99"/>
    <w:rsid w:val="00A54A1D"/>
    <w:rPr>
      <w:rFonts w:ascii="Times New Roman" w:eastAsia="Times New Roman" w:hAnsi="Times New Roman" w:cs="Times New Roman"/>
      <w:sz w:val="16"/>
      <w:szCs w:val="16"/>
      <w:lang w:val="es-C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B0EF7-778A-41F0-8ED7-EF5111F6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14</Pages>
  <Words>5601</Words>
  <Characters>30810</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Ministerio de Salud</Company>
  <LinksUpToDate>false</LinksUpToDate>
  <CharactersWithSpaces>36339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jhenriquez</dc:creator>
  <cp:lastModifiedBy>pamela.canabes</cp:lastModifiedBy>
  <cp:revision>27</cp:revision>
  <cp:lastPrinted>2014-03-31T12:25:00Z</cp:lastPrinted>
  <dcterms:created xsi:type="dcterms:W3CDTF">2013-12-16T20:08:00Z</dcterms:created>
  <dcterms:modified xsi:type="dcterms:W3CDTF">2014-03-31T12:28:00Z</dcterms:modified>
</cp:coreProperties>
</file>