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556" w:type="dxa"/>
        <w:jc w:val="center"/>
        <w:tblLook w:val="04A0" w:firstRow="1" w:lastRow="0" w:firstColumn="1" w:lastColumn="0" w:noHBand="0" w:noVBand="1"/>
      </w:tblPr>
      <w:tblGrid>
        <w:gridCol w:w="9556"/>
      </w:tblGrid>
      <w:tr w:rsidR="005314FD" w:rsidRPr="005314FD" w:rsidTr="00B75CF2">
        <w:trPr>
          <w:trHeight w:val="754"/>
          <w:jc w:val="center"/>
        </w:trPr>
        <w:tc>
          <w:tcPr>
            <w:tcW w:w="9556" w:type="dxa"/>
          </w:tcPr>
          <w:p w:rsidR="007710E9" w:rsidRDefault="00034AA4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ACTA REUNIÓN </w:t>
            </w:r>
            <w:r w:rsidR="007164A5">
              <w:rPr>
                <w:b/>
                <w:lang w:val="es-CL"/>
              </w:rPr>
              <w:t>CONSEJO DE PARTICIPACIÓN SOCIAL</w:t>
            </w:r>
          </w:p>
          <w:p w:rsidR="007164A5" w:rsidRDefault="007164A5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SERVICIO DE SALUD ACONCAGUA</w:t>
            </w:r>
          </w:p>
          <w:p w:rsidR="005314FD" w:rsidRPr="00DF0E51" w:rsidRDefault="00F47F3B" w:rsidP="001D6574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09 DE OCTUBRE</w:t>
            </w:r>
            <w:r w:rsidR="00C17BFC">
              <w:rPr>
                <w:b/>
                <w:lang w:val="es-CL"/>
              </w:rPr>
              <w:t>, 2018</w:t>
            </w:r>
          </w:p>
        </w:tc>
      </w:tr>
    </w:tbl>
    <w:p w:rsidR="005314FD" w:rsidRPr="005314FD" w:rsidRDefault="005314FD" w:rsidP="005314FD">
      <w:pPr>
        <w:tabs>
          <w:tab w:val="left" w:pos="1695"/>
        </w:tabs>
      </w:pP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 xml:space="preserve">Fecha: </w:t>
      </w:r>
      <w:r w:rsidRPr="005314FD">
        <w:tab/>
      </w:r>
      <w:r w:rsidRPr="005314FD">
        <w:tab/>
      </w:r>
      <w:r w:rsidR="00F47F3B">
        <w:t>09 de octubre</w:t>
      </w:r>
      <w:r w:rsidR="00C17BFC">
        <w:t>, 2018</w:t>
      </w:r>
    </w:p>
    <w:p w:rsidR="005314FD" w:rsidRPr="005314FD" w:rsidRDefault="00A5726F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 xml:space="preserve">Hora Inicio: </w:t>
      </w:r>
      <w:r>
        <w:tab/>
      </w:r>
      <w:r w:rsidR="007710E9">
        <w:t xml:space="preserve"> </w:t>
      </w:r>
      <w:r w:rsidR="005A2F74">
        <w:t>15:</w:t>
      </w:r>
      <w:r w:rsidR="005B7241">
        <w:t>15</w:t>
      </w:r>
      <w:r w:rsidR="00864028">
        <w:t xml:space="preserve"> horas</w:t>
      </w: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>Hora Término</w:t>
      </w:r>
      <w:r w:rsidR="00A5726F" w:rsidRPr="005314FD">
        <w:t xml:space="preserve">: </w:t>
      </w:r>
      <w:r w:rsidR="00A5726F">
        <w:t xml:space="preserve">  </w:t>
      </w:r>
      <w:r w:rsidR="002126F2">
        <w:t>1</w:t>
      </w:r>
      <w:r w:rsidR="004755F5">
        <w:t>7:15</w:t>
      </w:r>
      <w:r w:rsidR="008058F1">
        <w:t xml:space="preserve"> </w:t>
      </w:r>
      <w:r w:rsidR="00980862" w:rsidRPr="005314FD">
        <w:t>horas</w:t>
      </w:r>
    </w:p>
    <w:p w:rsidR="005314FD" w:rsidRPr="005314FD" w:rsidRDefault="00386D54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>Lugar :</w:t>
      </w:r>
      <w:r>
        <w:tab/>
      </w:r>
      <w:r w:rsidR="00F47F3B">
        <w:t>Biblioteca Municipal de Panquehue</w:t>
      </w:r>
    </w:p>
    <w:p w:rsidR="005314FD" w:rsidRPr="005314FD" w:rsidRDefault="005314FD" w:rsidP="005314FD">
      <w:pPr>
        <w:tabs>
          <w:tab w:val="left" w:pos="1695"/>
        </w:tabs>
      </w:pPr>
    </w:p>
    <w:p w:rsidR="00DA61A0" w:rsidRDefault="005E4119" w:rsidP="0016158E">
      <w:pPr>
        <w:tabs>
          <w:tab w:val="left" w:pos="1695"/>
        </w:tabs>
        <w:rPr>
          <w:b/>
        </w:rPr>
      </w:pPr>
      <w:r w:rsidRPr="007710E9">
        <w:rPr>
          <w:b/>
        </w:rPr>
        <w:t>I.-</w:t>
      </w:r>
      <w:r w:rsidR="00EA2A8F" w:rsidRPr="007710E9">
        <w:rPr>
          <w:b/>
        </w:rPr>
        <w:t xml:space="preserve"> PARTICIPANTES</w:t>
      </w:r>
      <w:r w:rsidR="00334AF7">
        <w:rPr>
          <w:b/>
          <w:noProof/>
          <w:lang w:eastAsia="es-CL"/>
        </w:rPr>
        <w:drawing>
          <wp:inline distT="0" distB="0" distL="0" distR="0" wp14:anchorId="09EE8F36" wp14:editId="1FF8AE49">
            <wp:extent cx="5612130" cy="3669665"/>
            <wp:effectExtent l="19050" t="19050" r="26670" b="260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stencia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965" w:rsidRDefault="00334AF7">
      <w:pPr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19050" t="19050" r="26670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istencia-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drawing>
          <wp:inline distT="0" distB="0" distL="0" distR="0">
            <wp:extent cx="5612130" cy="3669665"/>
            <wp:effectExtent l="19050" t="19050" r="26670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istencia-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19050" t="19050" r="26670" b="260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istencia-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5F5" w:rsidRDefault="004755F5">
      <w:pPr>
        <w:rPr>
          <w:b/>
          <w:noProof/>
          <w:lang w:eastAsia="es-CL"/>
        </w:rPr>
      </w:pPr>
    </w:p>
    <w:p w:rsidR="00CF6965" w:rsidRDefault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 xml:space="preserve">Tabla: 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1.- CIRA: Temas mes de octubre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 xml:space="preserve">2.- Lectura del acta anterior, mes de septiembre. 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3.- Movilización para Consejo de Participación Social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4.- Información de establecimientos de la red. Acciones a realizar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5.- Estado de Avance Estrategia NSP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6.- Fondo Concursable Acciones VIH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7.- Requerimientos, sugerencias y reclamos desde la comunidad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8.- Conformación de comisión de trabajo: HOSPITALES/APS/COSAM: Pantallas UEH</w:t>
      </w:r>
    </w:p>
    <w:p w:rsidR="001B05C9" w:rsidRPr="001B05C9" w:rsidRDefault="001B05C9" w:rsidP="001B05C9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 xml:space="preserve">9.- Charla sobre VIH e ITS: 06 de noviembre, 2018. 10:00 hrs. </w:t>
      </w:r>
    </w:p>
    <w:p w:rsidR="00CF6965" w:rsidRDefault="00CF6965" w:rsidP="00CF6965">
      <w:pPr>
        <w:rPr>
          <w:b/>
          <w:noProof/>
          <w:lang w:eastAsia="es-CL"/>
        </w:rPr>
      </w:pPr>
    </w:p>
    <w:p w:rsidR="001B05C9" w:rsidRDefault="001B05C9" w:rsidP="00CF6965">
      <w:pPr>
        <w:rPr>
          <w:b/>
          <w:noProof/>
          <w:lang w:eastAsia="es-CL"/>
        </w:rPr>
      </w:pPr>
    </w:p>
    <w:p w:rsidR="00CF6965" w:rsidRDefault="00CF6965" w:rsidP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t>III. Desarrollo</w:t>
      </w:r>
    </w:p>
    <w:p w:rsidR="00307FF3" w:rsidRDefault="00307FF3" w:rsidP="006E44E7">
      <w:pPr>
        <w:pStyle w:val="Prrafodelista"/>
        <w:numPr>
          <w:ilvl w:val="0"/>
          <w:numId w:val="42"/>
        </w:numPr>
        <w:jc w:val="both"/>
      </w:pPr>
      <w:r>
        <w:t>Palabras del Alcalde de la comuna de Panquehue, del Director del CESFAM Panquehue y de la presidenta del CODELO.</w:t>
      </w:r>
    </w:p>
    <w:p w:rsidR="003B5622" w:rsidRDefault="003B5622" w:rsidP="006E44E7">
      <w:pPr>
        <w:pStyle w:val="Prrafodelista"/>
        <w:numPr>
          <w:ilvl w:val="0"/>
          <w:numId w:val="42"/>
        </w:numPr>
        <w:jc w:val="both"/>
      </w:pPr>
      <w:r w:rsidRPr="003B5622">
        <w:t>Presentación</w:t>
      </w:r>
      <w:r>
        <w:t xml:space="preserve"> de María Salinas y René Santis, representantes del Consejo en el CIRA:</w:t>
      </w:r>
      <w:r w:rsidRPr="003B5622">
        <w:t> </w:t>
      </w:r>
      <w:r w:rsidR="00307FF3">
        <w:t xml:space="preserve">Programa de inmunización con acento en establecimientos de salud que poseen reticencias al proceso de vacunación (Papiloma humano). Se conversa también de los medicamentos </w:t>
      </w:r>
      <w:proofErr w:type="spellStart"/>
      <w:r w:rsidR="00307FF3">
        <w:t>bio</w:t>
      </w:r>
      <w:proofErr w:type="spellEnd"/>
      <w:r w:rsidR="00307FF3">
        <w:t xml:space="preserve">-equivalentes y la ausencia de evidencia del efecto de unos y de otros; no obstante se enuncian diferentes sustantivas en los precios de unos y de otros. </w:t>
      </w:r>
    </w:p>
    <w:p w:rsidR="00307FF3" w:rsidRDefault="00307FF3" w:rsidP="006E44E7">
      <w:pPr>
        <w:pStyle w:val="Prrafodelista"/>
        <w:numPr>
          <w:ilvl w:val="0"/>
          <w:numId w:val="42"/>
        </w:numPr>
        <w:jc w:val="both"/>
      </w:pPr>
      <w:r>
        <w:t xml:space="preserve">Se aprueba el acta anterior sin observaciones. </w:t>
      </w:r>
    </w:p>
    <w:p w:rsidR="006E44E7" w:rsidRDefault="006E44E7" w:rsidP="006E44E7">
      <w:pPr>
        <w:pStyle w:val="Prrafodelista"/>
        <w:numPr>
          <w:ilvl w:val="0"/>
          <w:numId w:val="42"/>
        </w:numPr>
        <w:jc w:val="both"/>
      </w:pPr>
      <w:r>
        <w:t xml:space="preserve">Se recuerda que las comunas de San Felipe y Catemu velaran por los traslados ida y regreso a la comuna de Putaendo, lugar donde se llevará a cabo el próximo de Participación el 13 de noviembre </w:t>
      </w:r>
    </w:p>
    <w:p w:rsidR="006E44E7" w:rsidRDefault="006E44E7" w:rsidP="006E44E7">
      <w:pPr>
        <w:pStyle w:val="Prrafodelista"/>
        <w:numPr>
          <w:ilvl w:val="0"/>
          <w:numId w:val="42"/>
        </w:numPr>
        <w:jc w:val="both"/>
      </w:pPr>
      <w:r>
        <w:t>INFORMACIÓN DE LOS ESTABLECIMIENTOS:</w:t>
      </w:r>
    </w:p>
    <w:p w:rsidR="006E44E7" w:rsidRPr="006E44E7" w:rsidRDefault="006E44E7" w:rsidP="006E44E7">
      <w:pPr>
        <w:ind w:left="360"/>
        <w:jc w:val="both"/>
        <w:rPr>
          <w:b/>
        </w:rPr>
      </w:pPr>
      <w:r w:rsidRPr="006E44E7">
        <w:rPr>
          <w:b/>
        </w:rPr>
        <w:t xml:space="preserve">HOSLA: </w:t>
      </w:r>
    </w:p>
    <w:p w:rsidR="006E44E7" w:rsidRDefault="006E44E7" w:rsidP="006E44E7">
      <w:pPr>
        <w:jc w:val="both"/>
      </w:pPr>
      <w:r>
        <w:t>30 de octubre dialogo del CODELO y 16 dialogo en Calle Larga</w:t>
      </w:r>
    </w:p>
    <w:p w:rsidR="006E44E7" w:rsidRDefault="006E44E7" w:rsidP="006E44E7">
      <w:pPr>
        <w:ind w:firstLine="360"/>
        <w:jc w:val="both"/>
        <w:rPr>
          <w:b/>
        </w:rPr>
      </w:pPr>
      <w:r w:rsidRPr="006E44E7">
        <w:rPr>
          <w:b/>
        </w:rPr>
        <w:t>CESFAM Centenario</w:t>
      </w:r>
      <w:r>
        <w:rPr>
          <w:b/>
        </w:rPr>
        <w:t>:</w:t>
      </w:r>
    </w:p>
    <w:p w:rsidR="006E44E7" w:rsidRDefault="006E44E7" w:rsidP="006E44E7">
      <w:pPr>
        <w:jc w:val="both"/>
      </w:pPr>
      <w:r>
        <w:t>Terminando la encuesta de satisfacción usuaria y feria de la salud en el sector Lo Blanco</w:t>
      </w:r>
    </w:p>
    <w:p w:rsidR="006E44E7" w:rsidRDefault="006E44E7" w:rsidP="006E44E7">
      <w:pPr>
        <w:ind w:firstLine="426"/>
        <w:jc w:val="both"/>
        <w:rPr>
          <w:b/>
        </w:rPr>
      </w:pPr>
      <w:r w:rsidRPr="006E44E7">
        <w:rPr>
          <w:b/>
        </w:rPr>
        <w:t>HPPP</w:t>
      </w:r>
      <w:r>
        <w:rPr>
          <w:b/>
        </w:rPr>
        <w:t>:</w:t>
      </w:r>
    </w:p>
    <w:p w:rsidR="006E44E7" w:rsidRDefault="006E44E7" w:rsidP="006E44E7">
      <w:pPr>
        <w:jc w:val="both"/>
      </w:pPr>
      <w:r w:rsidRPr="006E44E7">
        <w:t>Semana de la salud mental: Sábado 13 cicletadas y actividades académicas y sociales. Avance de la empresa la cual ha aumentado su dotación</w:t>
      </w:r>
      <w:r>
        <w:t>.</w:t>
      </w:r>
    </w:p>
    <w:p w:rsidR="006E44E7" w:rsidRDefault="006E44E7" w:rsidP="006E44E7">
      <w:pPr>
        <w:ind w:firstLine="426"/>
        <w:jc w:val="both"/>
        <w:rPr>
          <w:b/>
        </w:rPr>
      </w:pPr>
      <w:r w:rsidRPr="006E44E7">
        <w:rPr>
          <w:b/>
        </w:rPr>
        <w:t xml:space="preserve">Hospital de Llay </w:t>
      </w:r>
      <w:proofErr w:type="spellStart"/>
      <w:r w:rsidRPr="006E44E7">
        <w:rPr>
          <w:b/>
        </w:rPr>
        <w:t>Llay</w:t>
      </w:r>
      <w:proofErr w:type="spellEnd"/>
      <w:r>
        <w:rPr>
          <w:b/>
        </w:rPr>
        <w:t>:</w:t>
      </w:r>
    </w:p>
    <w:p w:rsidR="006E44E7" w:rsidRDefault="006E44E7" w:rsidP="006E44E7">
      <w:pPr>
        <w:jc w:val="both"/>
      </w:pPr>
      <w:r>
        <w:t xml:space="preserve">Ejecución de proyectos de Desayuno con 16 integrantes. Capacitación de RCP el día 23 de octubre y capacitación al voluntariado. </w:t>
      </w:r>
    </w:p>
    <w:p w:rsidR="006E44E7" w:rsidRDefault="006E44E7" w:rsidP="006E44E7">
      <w:pPr>
        <w:ind w:firstLine="426"/>
        <w:jc w:val="both"/>
        <w:rPr>
          <w:b/>
        </w:rPr>
      </w:pPr>
      <w:r>
        <w:rPr>
          <w:b/>
        </w:rPr>
        <w:t xml:space="preserve">CESFAM Panquehue: </w:t>
      </w:r>
    </w:p>
    <w:p w:rsidR="006E44E7" w:rsidRDefault="006E44E7" w:rsidP="006E44E7">
      <w:pPr>
        <w:ind w:firstLine="426"/>
        <w:jc w:val="both"/>
      </w:pPr>
      <w:r>
        <w:t>7° Corrida 14 de octubre</w:t>
      </w:r>
    </w:p>
    <w:p w:rsidR="006E44E7" w:rsidRDefault="006E44E7" w:rsidP="006E44E7">
      <w:pPr>
        <w:ind w:firstLine="426"/>
        <w:jc w:val="both"/>
        <w:rPr>
          <w:b/>
        </w:rPr>
      </w:pPr>
      <w:r w:rsidRPr="006E44E7">
        <w:rPr>
          <w:b/>
        </w:rPr>
        <w:t xml:space="preserve">CESFAM Llay </w:t>
      </w:r>
      <w:proofErr w:type="spellStart"/>
      <w:r w:rsidRPr="006E44E7">
        <w:rPr>
          <w:b/>
        </w:rPr>
        <w:t>Llay</w:t>
      </w:r>
      <w:proofErr w:type="spellEnd"/>
      <w:r>
        <w:rPr>
          <w:b/>
        </w:rPr>
        <w:t>:</w:t>
      </w:r>
    </w:p>
    <w:p w:rsidR="006E44E7" w:rsidRDefault="006E44E7" w:rsidP="006E44E7">
      <w:pPr>
        <w:jc w:val="both"/>
      </w:pPr>
      <w:r w:rsidRPr="006E44E7">
        <w:t xml:space="preserve">Caminata del Adulto mayor, 23 de octubre. Mateada del adulto mayor. 30 de octubre Consejo Consultivo de Jóvenes en el teatro Municipal. 12 de octubre actividad de salud mental. </w:t>
      </w:r>
    </w:p>
    <w:p w:rsidR="006E44E7" w:rsidRDefault="00E84FA5" w:rsidP="00E84FA5">
      <w:pPr>
        <w:ind w:firstLine="426"/>
        <w:jc w:val="both"/>
        <w:rPr>
          <w:b/>
        </w:rPr>
      </w:pPr>
      <w:r w:rsidRPr="00E84FA5">
        <w:rPr>
          <w:b/>
        </w:rPr>
        <w:t xml:space="preserve">COSAM </w:t>
      </w:r>
      <w:r>
        <w:rPr>
          <w:b/>
        </w:rPr>
        <w:t>Los Andes:</w:t>
      </w:r>
    </w:p>
    <w:p w:rsidR="00E84FA5" w:rsidRDefault="00E84FA5" w:rsidP="00E84FA5">
      <w:pPr>
        <w:jc w:val="both"/>
      </w:pPr>
      <w:r>
        <w:t>Feria de salud en Plaza de Los Andes, 10 de octubre.</w:t>
      </w:r>
    </w:p>
    <w:p w:rsidR="00E84FA5" w:rsidRDefault="00E84FA5" w:rsidP="00E84FA5">
      <w:pPr>
        <w:ind w:firstLine="426"/>
        <w:jc w:val="both"/>
        <w:rPr>
          <w:b/>
        </w:rPr>
      </w:pPr>
    </w:p>
    <w:p w:rsidR="00E84FA5" w:rsidRDefault="00E84FA5" w:rsidP="00E84FA5">
      <w:pPr>
        <w:ind w:firstLine="426"/>
        <w:jc w:val="both"/>
        <w:rPr>
          <w:b/>
        </w:rPr>
      </w:pPr>
      <w:r w:rsidRPr="00E84FA5">
        <w:rPr>
          <w:b/>
        </w:rPr>
        <w:lastRenderedPageBreak/>
        <w:t>CESFAM Catemu</w:t>
      </w:r>
      <w:r>
        <w:rPr>
          <w:b/>
        </w:rPr>
        <w:t>:</w:t>
      </w:r>
    </w:p>
    <w:p w:rsidR="00E84FA5" w:rsidRDefault="00E84FA5" w:rsidP="00E84FA5">
      <w:pPr>
        <w:jc w:val="both"/>
        <w:rPr>
          <w:b/>
        </w:rPr>
      </w:pPr>
      <w:r>
        <w:t>Programa criando lazos, actividad 3 de octubre. 10 de octubre feria de salud mental y 31 de octubre Jornada de trabajo de los protocolos internos OIRS</w:t>
      </w:r>
    </w:p>
    <w:p w:rsidR="00E84FA5" w:rsidRDefault="00E84FA5" w:rsidP="00E84FA5">
      <w:pPr>
        <w:jc w:val="both"/>
        <w:rPr>
          <w:b/>
        </w:rPr>
      </w:pPr>
      <w:r>
        <w:rPr>
          <w:b/>
        </w:rPr>
        <w:t xml:space="preserve">      CESFAM San Felipe El Real:</w:t>
      </w:r>
    </w:p>
    <w:p w:rsidR="00E84FA5" w:rsidRDefault="00E84FA5" w:rsidP="00E84FA5">
      <w:pPr>
        <w:jc w:val="both"/>
      </w:pPr>
      <w:r>
        <w:t xml:space="preserve">10 de octubre, día del medioambiente, actividad de prevención del cáncer. Día de la alimentación. 26 de octubre feria intergeneracional escuela Manuel Rodríguez. </w:t>
      </w:r>
    </w:p>
    <w:p w:rsidR="00E84FA5" w:rsidRDefault="00E84FA5" w:rsidP="00E84FA5">
      <w:pPr>
        <w:jc w:val="both"/>
        <w:rPr>
          <w:b/>
        </w:rPr>
      </w:pPr>
      <w:r>
        <w:rPr>
          <w:b/>
        </w:rPr>
        <w:t xml:space="preserve">     </w:t>
      </w:r>
      <w:r w:rsidRPr="00E84FA5">
        <w:rPr>
          <w:b/>
        </w:rPr>
        <w:t>CESFAM de Santa María</w:t>
      </w:r>
      <w:r>
        <w:rPr>
          <w:b/>
        </w:rPr>
        <w:t>:</w:t>
      </w:r>
    </w:p>
    <w:p w:rsidR="00E84FA5" w:rsidRDefault="00E84FA5" w:rsidP="00E84FA5">
      <w:pPr>
        <w:jc w:val="both"/>
      </w:pPr>
      <w:r>
        <w:t xml:space="preserve">Se encuentran finalizando diagnóstico participativo. 12 de octubre actividad de musicoterapia y 12 CESCOF en terreno. </w:t>
      </w:r>
    </w:p>
    <w:p w:rsidR="00E84FA5" w:rsidRDefault="00E84FA5" w:rsidP="00E84FA5">
      <w:pPr>
        <w:jc w:val="both"/>
        <w:rPr>
          <w:b/>
        </w:rPr>
      </w:pPr>
      <w:r>
        <w:rPr>
          <w:b/>
        </w:rPr>
        <w:t xml:space="preserve">     </w:t>
      </w:r>
      <w:r w:rsidRPr="00E84FA5">
        <w:rPr>
          <w:b/>
        </w:rPr>
        <w:t xml:space="preserve">HOSPITAL DE PUTAENDO: </w:t>
      </w:r>
    </w:p>
    <w:p w:rsidR="00E84FA5" w:rsidRDefault="00E84FA5" w:rsidP="00E84FA5">
      <w:pPr>
        <w:jc w:val="both"/>
      </w:pPr>
      <w:r>
        <w:t xml:space="preserve">4° Ciclo de Charla DE Salud Responde y NSP. Trabajo con Gendarmería y temas VIH. Día de la solidaridad con alumnos de las escuelas de la comuna. </w:t>
      </w:r>
    </w:p>
    <w:p w:rsidR="00E84FA5" w:rsidRDefault="00E84FA5" w:rsidP="00E84FA5">
      <w:pPr>
        <w:jc w:val="both"/>
        <w:rPr>
          <w:b/>
        </w:rPr>
      </w:pPr>
      <w:r>
        <w:rPr>
          <w:b/>
        </w:rPr>
        <w:t xml:space="preserve">    </w:t>
      </w:r>
      <w:r w:rsidRPr="00E84FA5">
        <w:rPr>
          <w:b/>
        </w:rPr>
        <w:t>CESFAM Valle Los Libertadores</w:t>
      </w:r>
      <w:r>
        <w:rPr>
          <w:b/>
        </w:rPr>
        <w:t>:</w:t>
      </w:r>
    </w:p>
    <w:p w:rsidR="00E84FA5" w:rsidRDefault="00E84FA5" w:rsidP="00E84FA5">
      <w:pPr>
        <w:jc w:val="both"/>
      </w:pPr>
      <w:r>
        <w:t>Aplicación de encuestas de satisfacción usuaria con alumnas del AIEP. Aniversario CODELO CESFAM. Diagnósticos Participativos en local Los Nogales. Semana del Buen Trato, última de octubre.</w:t>
      </w:r>
    </w:p>
    <w:p w:rsidR="00E84FA5" w:rsidRDefault="00CB42BD" w:rsidP="00E84FA5">
      <w:pPr>
        <w:jc w:val="both"/>
        <w:rPr>
          <w:b/>
        </w:rPr>
      </w:pPr>
      <w:r>
        <w:rPr>
          <w:b/>
        </w:rPr>
        <w:t xml:space="preserve">   </w:t>
      </w:r>
      <w:r w:rsidRPr="00CB42BD">
        <w:rPr>
          <w:b/>
        </w:rPr>
        <w:t xml:space="preserve">CESFAM </w:t>
      </w:r>
      <w:r>
        <w:rPr>
          <w:b/>
        </w:rPr>
        <w:t>Segismundo Iturra:</w:t>
      </w:r>
    </w:p>
    <w:p w:rsidR="00CB42BD" w:rsidRPr="00CB42BD" w:rsidRDefault="00CB42BD" w:rsidP="00E84FA5">
      <w:pPr>
        <w:jc w:val="both"/>
      </w:pPr>
      <w:r>
        <w:t xml:space="preserve">Feria de la Mujer emprendedora. Capacitación en primeros auxilios. 18 de octubre once comunitaria con COLOSAL. 22 de octubre actividad en plaza cívica. 12 de octubre </w:t>
      </w:r>
      <w:proofErr w:type="spellStart"/>
      <w:r>
        <w:t>bio</w:t>
      </w:r>
      <w:proofErr w:type="spellEnd"/>
      <w:r>
        <w:t xml:space="preserve">-danza en el CESFAM. </w:t>
      </w:r>
    </w:p>
    <w:p w:rsidR="00E84FA5" w:rsidRPr="00E84FA5" w:rsidRDefault="00E84FA5" w:rsidP="00E84FA5">
      <w:pPr>
        <w:jc w:val="both"/>
      </w:pPr>
    </w:p>
    <w:p w:rsidR="006E44E7" w:rsidRDefault="00CB42BD" w:rsidP="006E44E7">
      <w:pPr>
        <w:jc w:val="both"/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Estado de Avance Estrategia NSP</w:t>
      </w:r>
      <w:r>
        <w:rPr>
          <w:b/>
          <w:bCs/>
          <w:noProof/>
          <w:lang w:eastAsia="es-CL"/>
        </w:rPr>
        <w:t xml:space="preserve">: </w:t>
      </w:r>
    </w:p>
    <w:p w:rsidR="00CB42BD" w:rsidRPr="00CB42BD" w:rsidRDefault="00CB42BD" w:rsidP="006E44E7">
      <w:pPr>
        <w:jc w:val="both"/>
      </w:pPr>
      <w:r w:rsidRPr="00CB42BD">
        <w:rPr>
          <w:bCs/>
          <w:noProof/>
          <w:lang w:eastAsia="es-CL"/>
        </w:rPr>
        <w:t xml:space="preserve">Se da cuenta de un desenso de 5% de las personas que no se presentan, siendo un avance significativo registrado en comparación con el año anterior. </w:t>
      </w:r>
      <w:r>
        <w:rPr>
          <w:bCs/>
          <w:noProof/>
          <w:lang w:eastAsia="es-CL"/>
        </w:rPr>
        <w:t xml:space="preserve">Se señala los CODELOS que aún falta visitar. </w:t>
      </w:r>
    </w:p>
    <w:p w:rsidR="006E44E7" w:rsidRPr="006E44E7" w:rsidRDefault="006E44E7" w:rsidP="006E44E7">
      <w:pPr>
        <w:jc w:val="both"/>
        <w:rPr>
          <w:b/>
        </w:rPr>
      </w:pPr>
    </w:p>
    <w:p w:rsidR="006E44E7" w:rsidRDefault="00CB42BD" w:rsidP="006E44E7">
      <w:pPr>
        <w:jc w:val="both"/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Fondo Concursable Acciones VIH</w:t>
      </w:r>
      <w:r>
        <w:rPr>
          <w:b/>
          <w:bCs/>
          <w:noProof/>
          <w:lang w:eastAsia="es-CL"/>
        </w:rPr>
        <w:t>:</w:t>
      </w:r>
    </w:p>
    <w:p w:rsidR="00CB42BD" w:rsidRPr="00CB42BD" w:rsidRDefault="00CB42BD" w:rsidP="006E44E7">
      <w:pPr>
        <w:jc w:val="both"/>
      </w:pPr>
      <w:r w:rsidRPr="00CB42BD">
        <w:rPr>
          <w:bCs/>
          <w:noProof/>
          <w:lang w:eastAsia="es-CL"/>
        </w:rPr>
        <w:t xml:space="preserve">Se da cuenta de las lineas de acción para </w:t>
      </w:r>
      <w:r w:rsidRPr="00CB42BD">
        <w:rPr>
          <w:bCs/>
          <w:noProof/>
          <w:lang w:eastAsia="es-CL"/>
        </w:rPr>
        <w:t>Fondo Concursable Acciones VIH</w:t>
      </w:r>
      <w:r w:rsidRPr="00CB42BD">
        <w:rPr>
          <w:bCs/>
          <w:noProof/>
          <w:lang w:eastAsia="es-CL"/>
        </w:rPr>
        <w:t xml:space="preserve">, a la espera de la entrega de los formatos y bases del fondo. Esta PPT se adjunta. </w:t>
      </w:r>
    </w:p>
    <w:p w:rsidR="003B5622" w:rsidRPr="003B5622" w:rsidRDefault="003B5622" w:rsidP="00307FF3">
      <w:pPr>
        <w:spacing w:before="100" w:beforeAutospacing="1" w:after="100" w:afterAutospacing="1" w:line="240" w:lineRule="auto"/>
      </w:pPr>
    </w:p>
    <w:p w:rsidR="003B5622" w:rsidRDefault="003B5622" w:rsidP="003B5622">
      <w:pPr>
        <w:rPr>
          <w:rFonts w:ascii="HelveticaNeue" w:eastAsia="Times New Roman" w:hAnsi="HelveticaNeue"/>
        </w:rPr>
      </w:pPr>
    </w:p>
    <w:p w:rsidR="002F37F4" w:rsidRDefault="00CB42BD" w:rsidP="002F37F4">
      <w:pPr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lastRenderedPageBreak/>
        <w:t>Requerimientos, sugerencias y reclamos desde la comunidad</w:t>
      </w:r>
      <w:r>
        <w:rPr>
          <w:b/>
          <w:bCs/>
          <w:noProof/>
          <w:lang w:eastAsia="es-CL"/>
        </w:rPr>
        <w:t xml:space="preserve">: </w:t>
      </w:r>
    </w:p>
    <w:p w:rsidR="00CB42BD" w:rsidRPr="00CB42BD" w:rsidRDefault="00CB42BD" w:rsidP="002F37F4">
      <w:r w:rsidRPr="00CB42BD">
        <w:rPr>
          <w:bCs/>
          <w:noProof/>
          <w:lang w:eastAsia="es-CL"/>
        </w:rPr>
        <w:t>Se recuerda que envien la ficha con reclamos, solicitudes para consolidar y enviar a MINSAL. Da</w:t>
      </w:r>
      <w:r>
        <w:rPr>
          <w:bCs/>
          <w:noProof/>
          <w:lang w:eastAsia="es-CL"/>
        </w:rPr>
        <w:t xml:space="preserve">vid enviará consolidado.  </w:t>
      </w:r>
    </w:p>
    <w:p w:rsidR="002F37F4" w:rsidRDefault="002F37F4" w:rsidP="002F37F4">
      <w:pPr>
        <w:rPr>
          <w:b/>
        </w:rPr>
      </w:pPr>
    </w:p>
    <w:p w:rsidR="00CB42BD" w:rsidRDefault="00CB42BD" w:rsidP="00CB42BD">
      <w:pPr>
        <w:jc w:val="both"/>
        <w:rPr>
          <w:b/>
          <w:bCs/>
          <w:noProof/>
          <w:lang w:eastAsia="es-CL"/>
        </w:rPr>
      </w:pPr>
      <w:r w:rsidRPr="001B05C9">
        <w:rPr>
          <w:b/>
          <w:bCs/>
          <w:noProof/>
          <w:lang w:eastAsia="es-CL"/>
        </w:rPr>
        <w:t>Conformación de comisión de trabajo: HOSPITALES/APS/COSAM: Pantallas UEH</w:t>
      </w:r>
      <w:r>
        <w:rPr>
          <w:b/>
          <w:bCs/>
          <w:noProof/>
          <w:lang w:eastAsia="es-CL"/>
        </w:rPr>
        <w:t xml:space="preserve">: </w:t>
      </w:r>
      <w:r w:rsidRPr="00CB42BD">
        <w:rPr>
          <w:bCs/>
          <w:noProof/>
          <w:lang w:eastAsia="es-CL"/>
        </w:rPr>
        <w:t>Se cita a reunión para el día lunes 22 de octubre y trabajar el diseño de las pantallas de las UEH</w:t>
      </w:r>
      <w:r>
        <w:rPr>
          <w:b/>
          <w:bCs/>
          <w:noProof/>
          <w:lang w:eastAsia="es-CL"/>
        </w:rPr>
        <w:t xml:space="preserve">. </w:t>
      </w:r>
    </w:p>
    <w:p w:rsidR="00CB42BD" w:rsidRDefault="00CB42BD" w:rsidP="00CB42BD">
      <w:pPr>
        <w:jc w:val="both"/>
        <w:rPr>
          <w:b/>
          <w:bCs/>
          <w:noProof/>
          <w:lang w:eastAsia="es-CL"/>
        </w:rPr>
      </w:pPr>
    </w:p>
    <w:p w:rsidR="00CB42BD" w:rsidRPr="00CB42BD" w:rsidRDefault="00CB42BD" w:rsidP="00CB42BD">
      <w:pPr>
        <w:rPr>
          <w:b/>
          <w:bCs/>
          <w:noProof/>
          <w:lang w:eastAsia="es-CL"/>
        </w:rPr>
      </w:pPr>
      <w:r w:rsidRPr="00CB42BD">
        <w:rPr>
          <w:b/>
          <w:bCs/>
          <w:noProof/>
          <w:lang w:eastAsia="es-CL"/>
        </w:rPr>
        <w:t>Charla sobre VIH e ITS: 06</w:t>
      </w:r>
      <w:r w:rsidRPr="00CB42BD">
        <w:rPr>
          <w:b/>
          <w:bCs/>
          <w:noProof/>
          <w:lang w:eastAsia="es-CL"/>
        </w:rPr>
        <w:t xml:space="preserve"> de noviembre, 2018. 10:00 hrs; se recuerda para asistencia. </w:t>
      </w:r>
      <w:bookmarkStart w:id="0" w:name="_GoBack"/>
      <w:bookmarkEnd w:id="0"/>
    </w:p>
    <w:p w:rsidR="00CB42BD" w:rsidRDefault="00CB42BD" w:rsidP="00CB42BD">
      <w:pPr>
        <w:jc w:val="both"/>
        <w:rPr>
          <w:b/>
          <w:bCs/>
          <w:noProof/>
          <w:lang w:eastAsia="es-CL"/>
        </w:rPr>
      </w:pPr>
    </w:p>
    <w:p w:rsidR="00CB42BD" w:rsidRPr="003B5622" w:rsidRDefault="00CB42BD" w:rsidP="00CB42BD">
      <w:pPr>
        <w:jc w:val="both"/>
        <w:rPr>
          <w:b/>
        </w:rPr>
      </w:pPr>
    </w:p>
    <w:p w:rsidR="00CF6965" w:rsidRDefault="00CF6965" w:rsidP="00CF6965">
      <w:pPr>
        <w:pStyle w:val="Prrafodelista"/>
      </w:pPr>
    </w:p>
    <w:p w:rsidR="00CF6965" w:rsidRDefault="00CF6965" w:rsidP="00CF6965">
      <w:pPr>
        <w:pStyle w:val="Prrafodelista"/>
      </w:pPr>
    </w:p>
    <w:p w:rsidR="00864028" w:rsidRDefault="00864028" w:rsidP="00C82B4D">
      <w:pPr>
        <w:tabs>
          <w:tab w:val="left" w:pos="1695"/>
        </w:tabs>
        <w:jc w:val="both"/>
        <w:rPr>
          <w:b/>
          <w:noProof/>
          <w:lang w:eastAsia="es-CL"/>
        </w:rPr>
      </w:pPr>
    </w:p>
    <w:p w:rsidR="00970DED" w:rsidRPr="00A33B54" w:rsidRDefault="00A33B54" w:rsidP="00464BB8">
      <w:pPr>
        <w:jc w:val="center"/>
        <w:rPr>
          <w:b/>
          <w:sz w:val="18"/>
        </w:rPr>
      </w:pPr>
      <w:r w:rsidRPr="00A33B54">
        <w:rPr>
          <w:b/>
        </w:rPr>
        <w:t>Toma</w:t>
      </w:r>
      <w:r w:rsidR="00765D15">
        <w:rPr>
          <w:b/>
        </w:rPr>
        <w:t xml:space="preserve"> Acta:</w:t>
      </w:r>
      <w:r w:rsidRPr="00A33B54">
        <w:rPr>
          <w:b/>
        </w:rPr>
        <w:t xml:space="preserve"> </w:t>
      </w:r>
      <w:r w:rsidR="00CB42BD">
        <w:rPr>
          <w:b/>
        </w:rPr>
        <w:t>Victor Carmona</w:t>
      </w:r>
      <w:r w:rsidR="002F37F4">
        <w:rPr>
          <w:b/>
        </w:rPr>
        <w:t xml:space="preserve">, </w:t>
      </w:r>
      <w:r w:rsidR="00CB42BD">
        <w:rPr>
          <w:b/>
        </w:rPr>
        <w:t>COSAM Los Andes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 xml:space="preserve">David Mally Guerra  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>Encargado De Participación Social</w:t>
      </w:r>
    </w:p>
    <w:p w:rsidR="00430A16" w:rsidRDefault="007954A8" w:rsidP="0045117B">
      <w:pPr>
        <w:jc w:val="center"/>
        <w:rPr>
          <w:b/>
        </w:rPr>
      </w:pPr>
      <w:r>
        <w:rPr>
          <w:b/>
        </w:rPr>
        <w:t>Dirección, Servicio de Salud Aconcagua</w:t>
      </w:r>
      <w:r w:rsidR="001E6825" w:rsidRPr="00430A16">
        <w:rPr>
          <w:b/>
        </w:rPr>
        <w:t xml:space="preserve">                                                                    </w:t>
      </w:r>
      <w:r w:rsidR="00430A16" w:rsidRPr="00430A16">
        <w:rPr>
          <w:b/>
        </w:rPr>
        <w:t xml:space="preserve">                                                                     </w:t>
      </w:r>
    </w:p>
    <w:p w:rsidR="0069496F" w:rsidRDefault="0069496F" w:rsidP="0045117B">
      <w:pPr>
        <w:jc w:val="center"/>
        <w:rPr>
          <w:b/>
        </w:rPr>
      </w:pPr>
    </w:p>
    <w:sectPr w:rsidR="0069496F" w:rsidSect="00A711FC">
      <w:headerReference w:type="default" r:id="rId12"/>
      <w:pgSz w:w="12240" w:h="15840"/>
      <w:pgMar w:top="1417" w:right="1701" w:bottom="1417" w:left="170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361" w:rsidRDefault="009A1361" w:rsidP="005314FD">
      <w:pPr>
        <w:spacing w:after="0" w:line="240" w:lineRule="auto"/>
      </w:pPr>
      <w:r>
        <w:separator/>
      </w:r>
    </w:p>
  </w:endnote>
  <w:endnote w:type="continuationSeparator" w:id="0">
    <w:p w:rsidR="009A1361" w:rsidRDefault="009A1361" w:rsidP="0053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361" w:rsidRDefault="009A1361" w:rsidP="005314FD">
      <w:pPr>
        <w:spacing w:after="0" w:line="240" w:lineRule="auto"/>
      </w:pPr>
      <w:r>
        <w:separator/>
      </w:r>
    </w:p>
  </w:footnote>
  <w:footnote w:type="continuationSeparator" w:id="0">
    <w:p w:rsidR="009A1361" w:rsidRDefault="009A1361" w:rsidP="0053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17" w:type="dxa"/>
      <w:tblInd w:w="250" w:type="dxa"/>
      <w:tblLook w:val="04A0" w:firstRow="1" w:lastRow="0" w:firstColumn="1" w:lastColumn="0" w:noHBand="0" w:noVBand="1"/>
    </w:tblPr>
    <w:tblGrid>
      <w:gridCol w:w="2099"/>
      <w:gridCol w:w="6818"/>
    </w:tblGrid>
    <w:tr w:rsidR="00D30E7F" w:rsidRPr="00FE17BA" w:rsidTr="00D30E7F">
      <w:trPr>
        <w:trHeight w:val="633"/>
      </w:trPr>
      <w:tc>
        <w:tcPr>
          <w:tcW w:w="2099" w:type="dxa"/>
        </w:tcPr>
        <w:p w:rsidR="00D30E7F" w:rsidRPr="00FE17BA" w:rsidRDefault="00A711FC" w:rsidP="00D30E7F">
          <w:pPr>
            <w:keepNext/>
            <w:outlineLvl w:val="0"/>
            <w:rPr>
              <w:rFonts w:ascii="Arial" w:hAnsi="Arial"/>
              <w:sz w:val="14"/>
              <w:szCs w:val="14"/>
              <w:lang w:val="es-MX"/>
            </w:rPr>
          </w:pPr>
          <w:r>
            <w:rPr>
              <w:rFonts w:ascii="Arial" w:hAnsi="Arial"/>
              <w:sz w:val="14"/>
              <w:szCs w:val="14"/>
              <w:lang w:val="es-MX"/>
            </w:rPr>
            <w:ptab w:relativeTo="margin" w:alignment="center" w:leader="none"/>
          </w:r>
          <w:r w:rsidR="00D30E7F">
            <w:rPr>
              <w:rFonts w:ascii="Arial" w:hAnsi="Arial"/>
              <w:noProof/>
              <w:sz w:val="14"/>
              <w:szCs w:val="14"/>
              <w:lang w:eastAsia="es-CL"/>
            </w:rPr>
            <w:drawing>
              <wp:inline distT="0" distB="0" distL="0" distR="0" wp14:anchorId="707A3D1B" wp14:editId="1C8724FB">
                <wp:extent cx="1076325" cy="828675"/>
                <wp:effectExtent l="0" t="0" r="9525" b="9525"/>
                <wp:docPr id="2" name="Imagen 2" descr="logo 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8" w:type="dxa"/>
        </w:tcPr>
        <w:p w:rsidR="00D30E7F" w:rsidRPr="00FE17BA" w:rsidRDefault="00D30E7F" w:rsidP="00D30E7F">
          <w:pPr>
            <w:rPr>
              <w:rFonts w:ascii="Verdana" w:hAnsi="Verdana"/>
              <w:sz w:val="14"/>
              <w:szCs w:val="14"/>
              <w:lang w:val="es-MX"/>
            </w:rPr>
          </w:pP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MINISTERIO DE SALUD</w:t>
          </w:r>
          <w:r>
            <w:rPr>
              <w:rFonts w:ascii="Verdana" w:hAnsi="Verdana"/>
              <w:sz w:val="14"/>
              <w:szCs w:val="14"/>
              <w:lang w:val="es-MX"/>
            </w:rPr>
            <w:t xml:space="preserve">                                                                </w:t>
          </w: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SERVICIO DE SALUD ACONCAGUA</w:t>
          </w:r>
        </w:p>
        <w:p w:rsidR="00D30E7F" w:rsidRPr="00BC3578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u w:val="single"/>
            </w:rPr>
          </w:pPr>
          <w:r w:rsidRPr="00BC3578">
            <w:rPr>
              <w:rFonts w:ascii="Verdana" w:hAnsi="Verdana"/>
              <w:sz w:val="14"/>
              <w:szCs w:val="14"/>
              <w:lang w:val="es-MX"/>
            </w:rPr>
            <w:t>DEPARTAMENTO DE COMUNICACIONES, RELACIONES PÚBLICAS Y PARTICIPACIÓN SOCIAL</w:t>
          </w:r>
        </w:p>
        <w:p w:rsidR="00D30E7F" w:rsidRPr="00FE17BA" w:rsidRDefault="00D30E7F" w:rsidP="00D30E7F">
          <w:pPr>
            <w:keepNext/>
            <w:outlineLvl w:val="0"/>
            <w:rPr>
              <w:rFonts w:ascii="Arial" w:hAnsi="Arial"/>
              <w:sz w:val="14"/>
              <w:szCs w:val="14"/>
            </w:rPr>
          </w:pPr>
          <w:r w:rsidRPr="00FE17BA">
            <w:rPr>
              <w:rFonts w:ascii="Verdana" w:hAnsi="Verdana"/>
              <w:sz w:val="14"/>
              <w:szCs w:val="14"/>
            </w:rPr>
            <w:tab/>
            <w:t xml:space="preserve">     </w:t>
          </w:r>
          <w:r w:rsidRPr="00FE17BA">
            <w:rPr>
              <w:rFonts w:ascii="Verdana" w:hAnsi="Verdana"/>
              <w:sz w:val="14"/>
              <w:szCs w:val="14"/>
            </w:rPr>
            <w:tab/>
          </w:r>
          <w:r w:rsidRPr="00FE17BA">
            <w:rPr>
              <w:rFonts w:ascii="Verdana" w:hAnsi="Verdana"/>
              <w:sz w:val="14"/>
              <w:szCs w:val="14"/>
            </w:rPr>
            <w:tab/>
            <w:t xml:space="preserve">  </w:t>
          </w:r>
        </w:p>
      </w:tc>
    </w:tr>
  </w:tbl>
  <w:p w:rsidR="005314FD" w:rsidRDefault="005314FD">
    <w:pPr>
      <w:pStyle w:val="Encabezado"/>
    </w:pPr>
  </w:p>
  <w:p w:rsidR="004F6309" w:rsidRDefault="004F6309">
    <w:pPr>
      <w:pStyle w:val="Encabezado"/>
    </w:pPr>
  </w:p>
  <w:p w:rsidR="005E4119" w:rsidRDefault="005E41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3DB"/>
    <w:multiLevelType w:val="hybridMultilevel"/>
    <w:tmpl w:val="FBB02656"/>
    <w:lvl w:ilvl="0" w:tplc="04B4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43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2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82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08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E6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61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2C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83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D37F06"/>
    <w:multiLevelType w:val="hybridMultilevel"/>
    <w:tmpl w:val="B5CAAD2C"/>
    <w:lvl w:ilvl="0" w:tplc="17709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AAB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C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AF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4E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EE4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8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768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25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D784A"/>
    <w:multiLevelType w:val="hybridMultilevel"/>
    <w:tmpl w:val="0680B09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500AE"/>
    <w:multiLevelType w:val="multilevel"/>
    <w:tmpl w:val="5D4E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F1175"/>
    <w:multiLevelType w:val="hybridMultilevel"/>
    <w:tmpl w:val="ACD630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83629"/>
    <w:multiLevelType w:val="hybridMultilevel"/>
    <w:tmpl w:val="142E9C3C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C1901"/>
    <w:multiLevelType w:val="hybridMultilevel"/>
    <w:tmpl w:val="E7205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5481B"/>
    <w:multiLevelType w:val="hybridMultilevel"/>
    <w:tmpl w:val="0A70B4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43174"/>
    <w:multiLevelType w:val="multilevel"/>
    <w:tmpl w:val="B9CE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D81D47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042D7B"/>
    <w:multiLevelType w:val="hybridMultilevel"/>
    <w:tmpl w:val="EF0AD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45C59"/>
    <w:multiLevelType w:val="hybridMultilevel"/>
    <w:tmpl w:val="0D4EB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02181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057DC0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61396E"/>
    <w:multiLevelType w:val="hybridMultilevel"/>
    <w:tmpl w:val="2ACC30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17DFA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80574A"/>
    <w:multiLevelType w:val="hybridMultilevel"/>
    <w:tmpl w:val="0F023F8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4544C4"/>
    <w:multiLevelType w:val="hybridMultilevel"/>
    <w:tmpl w:val="C1F67F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A2BF8"/>
    <w:multiLevelType w:val="hybridMultilevel"/>
    <w:tmpl w:val="2A24EFF6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0327FA"/>
    <w:multiLevelType w:val="multilevel"/>
    <w:tmpl w:val="C012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765119"/>
    <w:multiLevelType w:val="multilevel"/>
    <w:tmpl w:val="D40ECF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B12C2D"/>
    <w:multiLevelType w:val="hybridMultilevel"/>
    <w:tmpl w:val="DB26FF8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6404D7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C604A0"/>
    <w:multiLevelType w:val="hybridMultilevel"/>
    <w:tmpl w:val="3B047B28"/>
    <w:lvl w:ilvl="0" w:tplc="2276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89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8D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81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AD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6E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FAC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862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8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EF0599"/>
    <w:multiLevelType w:val="hybridMultilevel"/>
    <w:tmpl w:val="C6C4D7C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067CED"/>
    <w:multiLevelType w:val="hybridMultilevel"/>
    <w:tmpl w:val="A1F4B8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74B6B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5A5DAD"/>
    <w:multiLevelType w:val="hybridMultilevel"/>
    <w:tmpl w:val="E41215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67F35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B41328"/>
    <w:multiLevelType w:val="hybridMultilevel"/>
    <w:tmpl w:val="16BEC5B8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CF59C7"/>
    <w:multiLevelType w:val="hybridMultilevel"/>
    <w:tmpl w:val="C2D853AC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10D2E"/>
    <w:multiLevelType w:val="hybridMultilevel"/>
    <w:tmpl w:val="BF0223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8251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C717AC"/>
    <w:multiLevelType w:val="hybridMultilevel"/>
    <w:tmpl w:val="C7FEE1C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506C86"/>
    <w:multiLevelType w:val="hybridMultilevel"/>
    <w:tmpl w:val="00E6EB30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91154A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FA0F0D"/>
    <w:multiLevelType w:val="hybridMultilevel"/>
    <w:tmpl w:val="276EFFA0"/>
    <w:lvl w:ilvl="0" w:tplc="45123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2E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2D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85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4D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AD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04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E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1FE185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4AD014F"/>
    <w:multiLevelType w:val="hybridMultilevel"/>
    <w:tmpl w:val="C60897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446EF"/>
    <w:multiLevelType w:val="hybridMultilevel"/>
    <w:tmpl w:val="4C8E75DE"/>
    <w:lvl w:ilvl="0" w:tplc="603425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B66DA"/>
    <w:multiLevelType w:val="hybridMultilevel"/>
    <w:tmpl w:val="EE246802"/>
    <w:lvl w:ilvl="0" w:tplc="6A62A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220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F4D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0AC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F89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43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8CA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A1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AE9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0D3D03"/>
    <w:multiLevelType w:val="hybridMultilevel"/>
    <w:tmpl w:val="91A607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9"/>
  </w:num>
  <w:num w:numId="4">
    <w:abstractNumId w:val="5"/>
  </w:num>
  <w:num w:numId="5">
    <w:abstractNumId w:val="23"/>
  </w:num>
  <w:num w:numId="6">
    <w:abstractNumId w:val="26"/>
  </w:num>
  <w:num w:numId="7">
    <w:abstractNumId w:val="34"/>
  </w:num>
  <w:num w:numId="8">
    <w:abstractNumId w:val="37"/>
  </w:num>
  <w:num w:numId="9">
    <w:abstractNumId w:val="11"/>
  </w:num>
  <w:num w:numId="10">
    <w:abstractNumId w:val="32"/>
  </w:num>
  <w:num w:numId="11">
    <w:abstractNumId w:val="10"/>
  </w:num>
  <w:num w:numId="12">
    <w:abstractNumId w:val="28"/>
  </w:num>
  <w:num w:numId="13">
    <w:abstractNumId w:val="35"/>
  </w:num>
  <w:num w:numId="14">
    <w:abstractNumId w:val="40"/>
  </w:num>
  <w:num w:numId="15">
    <w:abstractNumId w:val="13"/>
  </w:num>
  <w:num w:numId="16">
    <w:abstractNumId w:val="22"/>
  </w:num>
  <w:num w:numId="17">
    <w:abstractNumId w:val="9"/>
  </w:num>
  <w:num w:numId="18">
    <w:abstractNumId w:val="7"/>
  </w:num>
  <w:num w:numId="19">
    <w:abstractNumId w:val="33"/>
  </w:num>
  <w:num w:numId="20">
    <w:abstractNumId w:val="30"/>
  </w:num>
  <w:num w:numId="21">
    <w:abstractNumId w:val="18"/>
  </w:num>
  <w:num w:numId="22">
    <w:abstractNumId w:val="16"/>
  </w:num>
  <w:num w:numId="23">
    <w:abstractNumId w:val="12"/>
  </w:num>
  <w:num w:numId="24">
    <w:abstractNumId w:val="15"/>
  </w:num>
  <w:num w:numId="25">
    <w:abstractNumId w:val="1"/>
  </w:num>
  <w:num w:numId="26">
    <w:abstractNumId w:val="36"/>
  </w:num>
  <w:num w:numId="27">
    <w:abstractNumId w:val="39"/>
  </w:num>
  <w:num w:numId="28">
    <w:abstractNumId w:val="14"/>
  </w:num>
  <w:num w:numId="29">
    <w:abstractNumId w:val="24"/>
  </w:num>
  <w:num w:numId="30">
    <w:abstractNumId w:val="4"/>
  </w:num>
  <w:num w:numId="31">
    <w:abstractNumId w:val="41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25"/>
  </w:num>
  <w:num w:numId="36">
    <w:abstractNumId w:val="21"/>
  </w:num>
  <w:num w:numId="37">
    <w:abstractNumId w:val="3"/>
  </w:num>
  <w:num w:numId="38">
    <w:abstractNumId w:val="8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  <w:num w:numId="42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4FD"/>
    <w:rsid w:val="0000479E"/>
    <w:rsid w:val="00006D5E"/>
    <w:rsid w:val="00010E49"/>
    <w:rsid w:val="00023E0D"/>
    <w:rsid w:val="00027C9E"/>
    <w:rsid w:val="00034AA4"/>
    <w:rsid w:val="000407A7"/>
    <w:rsid w:val="00043704"/>
    <w:rsid w:val="00046175"/>
    <w:rsid w:val="00055031"/>
    <w:rsid w:val="00057A41"/>
    <w:rsid w:val="00090EF7"/>
    <w:rsid w:val="0009290F"/>
    <w:rsid w:val="000B04AE"/>
    <w:rsid w:val="000B3471"/>
    <w:rsid w:val="000B5146"/>
    <w:rsid w:val="000C3BF1"/>
    <w:rsid w:val="000D2750"/>
    <w:rsid w:val="000E79CC"/>
    <w:rsid w:val="000F0AC6"/>
    <w:rsid w:val="000F12C3"/>
    <w:rsid w:val="001005B7"/>
    <w:rsid w:val="00117435"/>
    <w:rsid w:val="001223F3"/>
    <w:rsid w:val="00123DF5"/>
    <w:rsid w:val="001439F5"/>
    <w:rsid w:val="0015703F"/>
    <w:rsid w:val="001572C7"/>
    <w:rsid w:val="0016158E"/>
    <w:rsid w:val="00163457"/>
    <w:rsid w:val="001662FE"/>
    <w:rsid w:val="00182BFF"/>
    <w:rsid w:val="00183162"/>
    <w:rsid w:val="001846F3"/>
    <w:rsid w:val="00193894"/>
    <w:rsid w:val="001A1DD1"/>
    <w:rsid w:val="001A2A1A"/>
    <w:rsid w:val="001A3E8D"/>
    <w:rsid w:val="001A4FDA"/>
    <w:rsid w:val="001A6E59"/>
    <w:rsid w:val="001B05C9"/>
    <w:rsid w:val="001B096E"/>
    <w:rsid w:val="001B717E"/>
    <w:rsid w:val="001C3981"/>
    <w:rsid w:val="001C43A2"/>
    <w:rsid w:val="001D6574"/>
    <w:rsid w:val="001E2FC0"/>
    <w:rsid w:val="001E6544"/>
    <w:rsid w:val="001E6825"/>
    <w:rsid w:val="001E6C62"/>
    <w:rsid w:val="001E794B"/>
    <w:rsid w:val="00210751"/>
    <w:rsid w:val="002126F2"/>
    <w:rsid w:val="00215E4D"/>
    <w:rsid w:val="00225DFD"/>
    <w:rsid w:val="0023743B"/>
    <w:rsid w:val="00241C3A"/>
    <w:rsid w:val="0024493A"/>
    <w:rsid w:val="00244AC1"/>
    <w:rsid w:val="00253822"/>
    <w:rsid w:val="00257CEB"/>
    <w:rsid w:val="00263704"/>
    <w:rsid w:val="0026575B"/>
    <w:rsid w:val="00266AE2"/>
    <w:rsid w:val="002722AA"/>
    <w:rsid w:val="002768F2"/>
    <w:rsid w:val="00291391"/>
    <w:rsid w:val="0029194D"/>
    <w:rsid w:val="002932E0"/>
    <w:rsid w:val="00294DBF"/>
    <w:rsid w:val="00296BEF"/>
    <w:rsid w:val="00297524"/>
    <w:rsid w:val="002A16A3"/>
    <w:rsid w:val="002B5B7F"/>
    <w:rsid w:val="002C7E80"/>
    <w:rsid w:val="002E0C25"/>
    <w:rsid w:val="002E1717"/>
    <w:rsid w:val="002E2457"/>
    <w:rsid w:val="002F37F4"/>
    <w:rsid w:val="002F5705"/>
    <w:rsid w:val="00307F0D"/>
    <w:rsid w:val="00307FF3"/>
    <w:rsid w:val="00310C21"/>
    <w:rsid w:val="00323DE7"/>
    <w:rsid w:val="0032480A"/>
    <w:rsid w:val="003300BC"/>
    <w:rsid w:val="0033027F"/>
    <w:rsid w:val="00334AF7"/>
    <w:rsid w:val="003434C4"/>
    <w:rsid w:val="0034412C"/>
    <w:rsid w:val="00362430"/>
    <w:rsid w:val="00364D01"/>
    <w:rsid w:val="0037680F"/>
    <w:rsid w:val="00384F48"/>
    <w:rsid w:val="00384FA8"/>
    <w:rsid w:val="0038516F"/>
    <w:rsid w:val="00386D54"/>
    <w:rsid w:val="00393B8C"/>
    <w:rsid w:val="003A0618"/>
    <w:rsid w:val="003A3A3F"/>
    <w:rsid w:val="003B5622"/>
    <w:rsid w:val="003B7237"/>
    <w:rsid w:val="003C07FD"/>
    <w:rsid w:val="003C528A"/>
    <w:rsid w:val="003C7678"/>
    <w:rsid w:val="003D2CA8"/>
    <w:rsid w:val="003D36DE"/>
    <w:rsid w:val="003D4150"/>
    <w:rsid w:val="003E4F8C"/>
    <w:rsid w:val="003F1B6B"/>
    <w:rsid w:val="003F6D39"/>
    <w:rsid w:val="00400EB4"/>
    <w:rsid w:val="004073B5"/>
    <w:rsid w:val="00407E11"/>
    <w:rsid w:val="00430A16"/>
    <w:rsid w:val="00431C33"/>
    <w:rsid w:val="00442A8B"/>
    <w:rsid w:val="00443A46"/>
    <w:rsid w:val="004450BD"/>
    <w:rsid w:val="0045117B"/>
    <w:rsid w:val="00452A75"/>
    <w:rsid w:val="00453154"/>
    <w:rsid w:val="00464BB8"/>
    <w:rsid w:val="0047435A"/>
    <w:rsid w:val="004755F5"/>
    <w:rsid w:val="0048010E"/>
    <w:rsid w:val="00491624"/>
    <w:rsid w:val="004A74B0"/>
    <w:rsid w:val="004B3672"/>
    <w:rsid w:val="004C3261"/>
    <w:rsid w:val="004E2254"/>
    <w:rsid w:val="004E27B7"/>
    <w:rsid w:val="004E4120"/>
    <w:rsid w:val="004F6309"/>
    <w:rsid w:val="00506D49"/>
    <w:rsid w:val="00520596"/>
    <w:rsid w:val="00524345"/>
    <w:rsid w:val="00527C21"/>
    <w:rsid w:val="005314A7"/>
    <w:rsid w:val="005314FD"/>
    <w:rsid w:val="00536270"/>
    <w:rsid w:val="00542D5C"/>
    <w:rsid w:val="00545FBE"/>
    <w:rsid w:val="0055305A"/>
    <w:rsid w:val="0055350D"/>
    <w:rsid w:val="005550E7"/>
    <w:rsid w:val="005A2F74"/>
    <w:rsid w:val="005A7143"/>
    <w:rsid w:val="005A7893"/>
    <w:rsid w:val="005B08D5"/>
    <w:rsid w:val="005B7241"/>
    <w:rsid w:val="005C6D15"/>
    <w:rsid w:val="005E28A7"/>
    <w:rsid w:val="005E3F42"/>
    <w:rsid w:val="005E4119"/>
    <w:rsid w:val="005F5E2D"/>
    <w:rsid w:val="00602616"/>
    <w:rsid w:val="00602810"/>
    <w:rsid w:val="006134E0"/>
    <w:rsid w:val="0061683B"/>
    <w:rsid w:val="006264ED"/>
    <w:rsid w:val="006268DF"/>
    <w:rsid w:val="006344BB"/>
    <w:rsid w:val="0063467B"/>
    <w:rsid w:val="006471A0"/>
    <w:rsid w:val="00647BF4"/>
    <w:rsid w:val="006548D0"/>
    <w:rsid w:val="0065757B"/>
    <w:rsid w:val="00665209"/>
    <w:rsid w:val="00672BE1"/>
    <w:rsid w:val="00676EE4"/>
    <w:rsid w:val="00686B4A"/>
    <w:rsid w:val="0069496F"/>
    <w:rsid w:val="006A0DC1"/>
    <w:rsid w:val="006A4885"/>
    <w:rsid w:val="006B51F2"/>
    <w:rsid w:val="006B6AD6"/>
    <w:rsid w:val="006C126C"/>
    <w:rsid w:val="006C261B"/>
    <w:rsid w:val="006C464D"/>
    <w:rsid w:val="006D3B55"/>
    <w:rsid w:val="006D6C61"/>
    <w:rsid w:val="006E04C3"/>
    <w:rsid w:val="006E20D6"/>
    <w:rsid w:val="006E3B5C"/>
    <w:rsid w:val="006E4302"/>
    <w:rsid w:val="006E44E7"/>
    <w:rsid w:val="006E5C3F"/>
    <w:rsid w:val="006F4D3B"/>
    <w:rsid w:val="006F5774"/>
    <w:rsid w:val="006F720A"/>
    <w:rsid w:val="007164A5"/>
    <w:rsid w:val="00720B01"/>
    <w:rsid w:val="00722E23"/>
    <w:rsid w:val="0072629C"/>
    <w:rsid w:val="00762AFB"/>
    <w:rsid w:val="00765D15"/>
    <w:rsid w:val="00766A60"/>
    <w:rsid w:val="00766AD5"/>
    <w:rsid w:val="00766DF5"/>
    <w:rsid w:val="007710E9"/>
    <w:rsid w:val="007954A8"/>
    <w:rsid w:val="007A0BF3"/>
    <w:rsid w:val="007A1EFB"/>
    <w:rsid w:val="007B5B03"/>
    <w:rsid w:val="007C43A8"/>
    <w:rsid w:val="007C7AD8"/>
    <w:rsid w:val="007D396C"/>
    <w:rsid w:val="007D61ED"/>
    <w:rsid w:val="007E5B6D"/>
    <w:rsid w:val="007E693A"/>
    <w:rsid w:val="007F1E3A"/>
    <w:rsid w:val="007F5353"/>
    <w:rsid w:val="00801411"/>
    <w:rsid w:val="00802394"/>
    <w:rsid w:val="008044A8"/>
    <w:rsid w:val="008058F1"/>
    <w:rsid w:val="00805C24"/>
    <w:rsid w:val="00812176"/>
    <w:rsid w:val="008262D2"/>
    <w:rsid w:val="008264E9"/>
    <w:rsid w:val="00830072"/>
    <w:rsid w:val="00831D35"/>
    <w:rsid w:val="008360CB"/>
    <w:rsid w:val="00844CF5"/>
    <w:rsid w:val="008569EC"/>
    <w:rsid w:val="00864028"/>
    <w:rsid w:val="00876B2F"/>
    <w:rsid w:val="00880C31"/>
    <w:rsid w:val="00885B42"/>
    <w:rsid w:val="008933FA"/>
    <w:rsid w:val="008978D9"/>
    <w:rsid w:val="008B2FA8"/>
    <w:rsid w:val="008C2A38"/>
    <w:rsid w:val="008D3A29"/>
    <w:rsid w:val="008E0AC5"/>
    <w:rsid w:val="009231BF"/>
    <w:rsid w:val="00926F2D"/>
    <w:rsid w:val="0093222A"/>
    <w:rsid w:val="0094413B"/>
    <w:rsid w:val="0096064E"/>
    <w:rsid w:val="00970DED"/>
    <w:rsid w:val="00971A0C"/>
    <w:rsid w:val="00975108"/>
    <w:rsid w:val="00980862"/>
    <w:rsid w:val="0098563A"/>
    <w:rsid w:val="009A1361"/>
    <w:rsid w:val="009A42CC"/>
    <w:rsid w:val="009A62DE"/>
    <w:rsid w:val="009B2B7B"/>
    <w:rsid w:val="009B52DE"/>
    <w:rsid w:val="009B6ADA"/>
    <w:rsid w:val="009D0B6C"/>
    <w:rsid w:val="009E410F"/>
    <w:rsid w:val="00A035C2"/>
    <w:rsid w:val="00A20B38"/>
    <w:rsid w:val="00A271A3"/>
    <w:rsid w:val="00A31575"/>
    <w:rsid w:val="00A33B54"/>
    <w:rsid w:val="00A42E14"/>
    <w:rsid w:val="00A46B27"/>
    <w:rsid w:val="00A56C0C"/>
    <w:rsid w:val="00A5726F"/>
    <w:rsid w:val="00A637F0"/>
    <w:rsid w:val="00A64927"/>
    <w:rsid w:val="00A67E42"/>
    <w:rsid w:val="00A711FC"/>
    <w:rsid w:val="00A77A69"/>
    <w:rsid w:val="00A978E9"/>
    <w:rsid w:val="00AA1CED"/>
    <w:rsid w:val="00AA34E8"/>
    <w:rsid w:val="00AB306A"/>
    <w:rsid w:val="00AE2220"/>
    <w:rsid w:val="00AE4E28"/>
    <w:rsid w:val="00AE6B9F"/>
    <w:rsid w:val="00B00FC0"/>
    <w:rsid w:val="00B03AC9"/>
    <w:rsid w:val="00B078C6"/>
    <w:rsid w:val="00B07C7C"/>
    <w:rsid w:val="00B1513B"/>
    <w:rsid w:val="00B157E8"/>
    <w:rsid w:val="00B22706"/>
    <w:rsid w:val="00B33B3C"/>
    <w:rsid w:val="00B4594E"/>
    <w:rsid w:val="00B512E6"/>
    <w:rsid w:val="00B51483"/>
    <w:rsid w:val="00B5166A"/>
    <w:rsid w:val="00B56C75"/>
    <w:rsid w:val="00B75CF2"/>
    <w:rsid w:val="00B8196B"/>
    <w:rsid w:val="00B82FD1"/>
    <w:rsid w:val="00B92B6A"/>
    <w:rsid w:val="00B96A59"/>
    <w:rsid w:val="00BC4B12"/>
    <w:rsid w:val="00BC5E98"/>
    <w:rsid w:val="00BC5F92"/>
    <w:rsid w:val="00BC6196"/>
    <w:rsid w:val="00BF2841"/>
    <w:rsid w:val="00BF3BAF"/>
    <w:rsid w:val="00BF440E"/>
    <w:rsid w:val="00BF6376"/>
    <w:rsid w:val="00C074C5"/>
    <w:rsid w:val="00C1042C"/>
    <w:rsid w:val="00C17BFC"/>
    <w:rsid w:val="00C36353"/>
    <w:rsid w:val="00C560C7"/>
    <w:rsid w:val="00C65B2A"/>
    <w:rsid w:val="00C67D7C"/>
    <w:rsid w:val="00C82B4D"/>
    <w:rsid w:val="00C83DE4"/>
    <w:rsid w:val="00C9159F"/>
    <w:rsid w:val="00C95176"/>
    <w:rsid w:val="00C96ED9"/>
    <w:rsid w:val="00CB42BD"/>
    <w:rsid w:val="00CB450C"/>
    <w:rsid w:val="00CC59A2"/>
    <w:rsid w:val="00CD6426"/>
    <w:rsid w:val="00CE091C"/>
    <w:rsid w:val="00CF6965"/>
    <w:rsid w:val="00D04C7A"/>
    <w:rsid w:val="00D06D3F"/>
    <w:rsid w:val="00D30E7F"/>
    <w:rsid w:val="00D33C43"/>
    <w:rsid w:val="00D3424C"/>
    <w:rsid w:val="00D346B1"/>
    <w:rsid w:val="00D43C03"/>
    <w:rsid w:val="00D45674"/>
    <w:rsid w:val="00D45CE9"/>
    <w:rsid w:val="00D55875"/>
    <w:rsid w:val="00D57870"/>
    <w:rsid w:val="00D63BF4"/>
    <w:rsid w:val="00D80A23"/>
    <w:rsid w:val="00D929D7"/>
    <w:rsid w:val="00D97970"/>
    <w:rsid w:val="00DA5F84"/>
    <w:rsid w:val="00DA61A0"/>
    <w:rsid w:val="00DB3457"/>
    <w:rsid w:val="00DC1647"/>
    <w:rsid w:val="00DC21D0"/>
    <w:rsid w:val="00DC5F17"/>
    <w:rsid w:val="00DE2166"/>
    <w:rsid w:val="00DE3BC3"/>
    <w:rsid w:val="00DF0E51"/>
    <w:rsid w:val="00E12930"/>
    <w:rsid w:val="00E13834"/>
    <w:rsid w:val="00E375E6"/>
    <w:rsid w:val="00E521E6"/>
    <w:rsid w:val="00E6120A"/>
    <w:rsid w:val="00E7548E"/>
    <w:rsid w:val="00E84FA5"/>
    <w:rsid w:val="00E8625A"/>
    <w:rsid w:val="00E87D15"/>
    <w:rsid w:val="00E93F33"/>
    <w:rsid w:val="00EA2A8F"/>
    <w:rsid w:val="00EA6EBD"/>
    <w:rsid w:val="00EC287D"/>
    <w:rsid w:val="00ED1525"/>
    <w:rsid w:val="00EE5F49"/>
    <w:rsid w:val="00EE72B9"/>
    <w:rsid w:val="00EE7B23"/>
    <w:rsid w:val="00EF0ABA"/>
    <w:rsid w:val="00F03BCD"/>
    <w:rsid w:val="00F13192"/>
    <w:rsid w:val="00F14DC2"/>
    <w:rsid w:val="00F15820"/>
    <w:rsid w:val="00F24B6F"/>
    <w:rsid w:val="00F444BA"/>
    <w:rsid w:val="00F46A73"/>
    <w:rsid w:val="00F47F3B"/>
    <w:rsid w:val="00F53E91"/>
    <w:rsid w:val="00F60531"/>
    <w:rsid w:val="00F869CC"/>
    <w:rsid w:val="00F92B43"/>
    <w:rsid w:val="00F941CA"/>
    <w:rsid w:val="00FA062E"/>
    <w:rsid w:val="00FE44A0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7A031D4-C6ED-4339-AB18-FC666726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27F"/>
  </w:style>
  <w:style w:type="paragraph" w:styleId="Ttulo1">
    <w:name w:val="heading 1"/>
    <w:basedOn w:val="Normal"/>
    <w:link w:val="Ttulo1Car"/>
    <w:uiPriority w:val="9"/>
    <w:qFormat/>
    <w:rsid w:val="00157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4FD"/>
  </w:style>
  <w:style w:type="paragraph" w:styleId="Piedepgina">
    <w:name w:val="footer"/>
    <w:basedOn w:val="Normal"/>
    <w:link w:val="Piedepgina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4FD"/>
  </w:style>
  <w:style w:type="table" w:styleId="Tablaconcuadrcula">
    <w:name w:val="Table Grid"/>
    <w:basedOn w:val="Tablanormal"/>
    <w:uiPriority w:val="39"/>
    <w:rsid w:val="005314FD"/>
    <w:pPr>
      <w:spacing w:after="0" w:line="240" w:lineRule="auto"/>
    </w:pPr>
    <w:rPr>
      <w:kern w:val="2"/>
      <w:lang w:val="en-US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4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9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ED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FA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9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paragraph" w:styleId="Sinespaciado">
    <w:name w:val="No Spacing"/>
    <w:basedOn w:val="Normal"/>
    <w:uiPriority w:val="1"/>
    <w:qFormat/>
    <w:rsid w:val="0069496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367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367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B3672"/>
    <w:rPr>
      <w:vertAlign w:val="superscript"/>
    </w:rPr>
  </w:style>
  <w:style w:type="paragraph" w:styleId="Puesto">
    <w:name w:val="Title"/>
    <w:basedOn w:val="Normal"/>
    <w:next w:val="Normal"/>
    <w:link w:val="PuestoCar"/>
    <w:uiPriority w:val="10"/>
    <w:qFormat/>
    <w:rsid w:val="008569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8569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572C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F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2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7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6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4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2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1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3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02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96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05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37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582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17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326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979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31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599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1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692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6778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305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239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612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573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404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887675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811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443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916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6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6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2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3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8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8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6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0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7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3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6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3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0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3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3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1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7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6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9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11EBD-EF67-45C1-A100-E0E9C95A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710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Farias Veguera</dc:creator>
  <cp:lastModifiedBy>barbara.farias</cp:lastModifiedBy>
  <cp:revision>7</cp:revision>
  <cp:lastPrinted>2017-11-13T22:04:00Z</cp:lastPrinted>
  <dcterms:created xsi:type="dcterms:W3CDTF">2018-08-17T12:42:00Z</dcterms:created>
  <dcterms:modified xsi:type="dcterms:W3CDTF">2018-11-12T13:22:00Z</dcterms:modified>
</cp:coreProperties>
</file>