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FC6B9" w14:textId="186B2AB6" w:rsidR="00E01518" w:rsidRPr="00135B2C" w:rsidRDefault="00E10CD7">
      <w:pPr>
        <w:pStyle w:val="Textoindependiente"/>
        <w:spacing w:before="16"/>
        <w:rPr>
          <w:b/>
          <w:sz w:val="16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1D0DE1E9" wp14:editId="6E3A0E4F">
                <wp:simplePos x="0" y="0"/>
                <wp:positionH relativeFrom="page">
                  <wp:posOffset>5746750</wp:posOffset>
                </wp:positionH>
                <wp:positionV relativeFrom="paragraph">
                  <wp:posOffset>-594995</wp:posOffset>
                </wp:positionV>
                <wp:extent cx="1383030" cy="274320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83030" cy="27432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41720B4" w14:textId="77777777" w:rsidR="00E01518" w:rsidRPr="00E10CD7" w:rsidRDefault="00F956BD">
                            <w:pPr>
                              <w:spacing w:before="68"/>
                              <w:ind w:left="404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DE1E9" id="Textbox 11" o:spid="_x0000_s1028" type="#_x0000_t202" style="position:absolute;margin-left:452.5pt;margin-top:-46.85pt;width:108.9pt;height:21.6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" filled="f">
                <v:path arrowok="t"/>
                <v:textbox inset="0,0,0,0">
                  <w:txbxContent>
                    <w:p w14:paraId="541720B4" w14:textId="77777777" w:rsidR="00E01518" w:rsidRPr="00E10CD7" w:rsidRDefault="00F956BD">
                      <w:pPr>
                        <w:spacing w:before="68"/>
                        <w:ind w:left="404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Nº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D6253E" w14:textId="77777777" w:rsidR="00E01518" w:rsidRPr="00135B2C" w:rsidRDefault="00E01518">
      <w:pPr>
        <w:pStyle w:val="Textoindependiente"/>
        <w:spacing w:before="41"/>
        <w:rPr>
          <w:b/>
          <w:sz w:val="16"/>
        </w:rPr>
      </w:pPr>
    </w:p>
    <w:p w14:paraId="5B5F8DCB" w14:textId="629BB646" w:rsidR="00E01518" w:rsidRPr="00135B2C" w:rsidRDefault="00F956BD">
      <w:pPr>
        <w:ind w:left="604" w:right="910"/>
        <w:jc w:val="center"/>
        <w:rPr>
          <w:b/>
          <w:sz w:val="32"/>
        </w:rPr>
      </w:pPr>
      <w:r w:rsidRPr="00135B2C">
        <w:rPr>
          <w:b/>
          <w:spacing w:val="-2"/>
          <w:sz w:val="32"/>
        </w:rPr>
        <w:t>DECLARACION</w:t>
      </w:r>
      <w:r w:rsidRPr="00135B2C">
        <w:rPr>
          <w:b/>
          <w:spacing w:val="2"/>
          <w:sz w:val="32"/>
        </w:rPr>
        <w:t xml:space="preserve"> </w:t>
      </w:r>
      <w:r w:rsidRPr="00135B2C">
        <w:rPr>
          <w:b/>
          <w:spacing w:val="-2"/>
          <w:sz w:val="32"/>
        </w:rPr>
        <w:t>JURADA</w:t>
      </w:r>
    </w:p>
    <w:p w14:paraId="7BCF8F84" w14:textId="19174D19" w:rsidR="00E01518" w:rsidRPr="00135B2C" w:rsidRDefault="00E01518">
      <w:pPr>
        <w:spacing w:before="296"/>
        <w:ind w:left="662" w:right="910"/>
        <w:jc w:val="center"/>
        <w:rPr>
          <w:b/>
          <w:spacing w:val="-2"/>
          <w:sz w:val="24"/>
        </w:rPr>
      </w:pPr>
    </w:p>
    <w:p w14:paraId="3717A517" w14:textId="77777777" w:rsidR="00C6487D" w:rsidRPr="00135B2C" w:rsidRDefault="00C6487D">
      <w:pPr>
        <w:spacing w:before="296"/>
        <w:ind w:left="662" w:right="910"/>
        <w:jc w:val="center"/>
        <w:rPr>
          <w:b/>
          <w:sz w:val="24"/>
        </w:rPr>
      </w:pPr>
    </w:p>
    <w:tbl>
      <w:tblPr>
        <w:tblStyle w:val="Tablaconcuadrcula"/>
        <w:tblW w:w="0" w:type="auto"/>
        <w:tblInd w:w="5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4"/>
        <w:gridCol w:w="988"/>
        <w:gridCol w:w="1975"/>
        <w:gridCol w:w="236"/>
        <w:gridCol w:w="1751"/>
        <w:gridCol w:w="2964"/>
      </w:tblGrid>
      <w:tr w:rsidR="00135B2C" w:rsidRPr="00135B2C" w14:paraId="66F3B917" w14:textId="77777777" w:rsidTr="00710AB6">
        <w:trPr>
          <w:trHeight w:val="152"/>
        </w:trPr>
        <w:tc>
          <w:tcPr>
            <w:tcW w:w="3602" w:type="dxa"/>
            <w:gridSpan w:val="2"/>
          </w:tcPr>
          <w:p w14:paraId="47C20751" w14:textId="7E28037A" w:rsidR="00C6487D" w:rsidRPr="00135B2C" w:rsidRDefault="00C6487D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Por el presente instrumento, yo</w:t>
            </w:r>
          </w:p>
        </w:tc>
        <w:tc>
          <w:tcPr>
            <w:tcW w:w="6926" w:type="dxa"/>
            <w:gridSpan w:val="4"/>
            <w:tcBorders>
              <w:bottom w:val="single" w:sz="4" w:space="0" w:color="auto"/>
            </w:tcBorders>
          </w:tcPr>
          <w:p w14:paraId="723E9C01" w14:textId="77777777" w:rsidR="00C6487D" w:rsidRPr="00135B2C" w:rsidRDefault="00C6487D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</w:p>
        </w:tc>
      </w:tr>
      <w:tr w:rsidR="00135B2C" w:rsidRPr="00135B2C" w14:paraId="43BD0FC1" w14:textId="77777777" w:rsidTr="00710AB6">
        <w:trPr>
          <w:trHeight w:val="70"/>
        </w:trPr>
        <w:tc>
          <w:tcPr>
            <w:tcW w:w="2614" w:type="dxa"/>
          </w:tcPr>
          <w:p w14:paraId="4D675490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6"/>
                <w:szCs w:val="4"/>
              </w:rPr>
            </w:pPr>
          </w:p>
        </w:tc>
        <w:tc>
          <w:tcPr>
            <w:tcW w:w="2963" w:type="dxa"/>
            <w:gridSpan w:val="2"/>
          </w:tcPr>
          <w:p w14:paraId="1024009E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6"/>
                <w:szCs w:val="4"/>
              </w:rPr>
            </w:pPr>
          </w:p>
        </w:tc>
        <w:tc>
          <w:tcPr>
            <w:tcW w:w="236" w:type="dxa"/>
          </w:tcPr>
          <w:p w14:paraId="50385AE1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6"/>
                <w:szCs w:val="4"/>
              </w:rPr>
            </w:pPr>
          </w:p>
        </w:tc>
        <w:tc>
          <w:tcPr>
            <w:tcW w:w="1751" w:type="dxa"/>
          </w:tcPr>
          <w:p w14:paraId="1D034D65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6"/>
                <w:szCs w:val="4"/>
              </w:rPr>
            </w:pPr>
          </w:p>
        </w:tc>
        <w:tc>
          <w:tcPr>
            <w:tcW w:w="2964" w:type="dxa"/>
          </w:tcPr>
          <w:p w14:paraId="22BCE57F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6"/>
                <w:szCs w:val="4"/>
              </w:rPr>
            </w:pPr>
          </w:p>
        </w:tc>
      </w:tr>
      <w:tr w:rsidR="00135B2C" w:rsidRPr="00135B2C" w14:paraId="3BF04E98" w14:textId="77777777" w:rsidTr="00710AB6">
        <w:trPr>
          <w:trHeight w:val="70"/>
        </w:trPr>
        <w:tc>
          <w:tcPr>
            <w:tcW w:w="2614" w:type="dxa"/>
          </w:tcPr>
          <w:p w14:paraId="27672AC5" w14:textId="2F1A73FD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Cédula de Identidad N°</w:t>
            </w:r>
          </w:p>
        </w:tc>
        <w:tc>
          <w:tcPr>
            <w:tcW w:w="2963" w:type="dxa"/>
            <w:gridSpan w:val="2"/>
            <w:tcBorders>
              <w:bottom w:val="single" w:sz="4" w:space="0" w:color="auto"/>
            </w:tcBorders>
          </w:tcPr>
          <w:p w14:paraId="0A165C6D" w14:textId="7AC1ADD1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</w:p>
        </w:tc>
        <w:tc>
          <w:tcPr>
            <w:tcW w:w="236" w:type="dxa"/>
          </w:tcPr>
          <w:p w14:paraId="16E476CD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</w:p>
        </w:tc>
        <w:tc>
          <w:tcPr>
            <w:tcW w:w="1751" w:type="dxa"/>
          </w:tcPr>
          <w:p w14:paraId="55AE4899" w14:textId="3E66E1B8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Estado Civil</w:t>
            </w: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14:paraId="4845E1B2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</w:p>
        </w:tc>
      </w:tr>
      <w:tr w:rsidR="00135B2C" w:rsidRPr="00135B2C" w14:paraId="2414E17A" w14:textId="77777777" w:rsidTr="00710AB6">
        <w:tc>
          <w:tcPr>
            <w:tcW w:w="2614" w:type="dxa"/>
          </w:tcPr>
          <w:p w14:paraId="2DEE71C4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8"/>
                <w:szCs w:val="6"/>
              </w:rPr>
            </w:pPr>
          </w:p>
        </w:tc>
        <w:tc>
          <w:tcPr>
            <w:tcW w:w="7914" w:type="dxa"/>
            <w:gridSpan w:val="5"/>
          </w:tcPr>
          <w:p w14:paraId="2F8F35EF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8"/>
                <w:szCs w:val="6"/>
              </w:rPr>
            </w:pPr>
          </w:p>
        </w:tc>
      </w:tr>
      <w:tr w:rsidR="00135B2C" w:rsidRPr="00135B2C" w14:paraId="7FC91AF3" w14:textId="77777777" w:rsidTr="00710AB6">
        <w:tc>
          <w:tcPr>
            <w:tcW w:w="2614" w:type="dxa"/>
          </w:tcPr>
          <w:p w14:paraId="6A4401FA" w14:textId="15CA362F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domiciliado/a en</w:t>
            </w:r>
          </w:p>
        </w:tc>
        <w:tc>
          <w:tcPr>
            <w:tcW w:w="7914" w:type="dxa"/>
            <w:gridSpan w:val="5"/>
            <w:tcBorders>
              <w:bottom w:val="single" w:sz="4" w:space="0" w:color="auto"/>
            </w:tcBorders>
          </w:tcPr>
          <w:p w14:paraId="7789E2A7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</w:p>
        </w:tc>
      </w:tr>
      <w:tr w:rsidR="00135B2C" w:rsidRPr="00135B2C" w14:paraId="730D1ACF" w14:textId="77777777" w:rsidTr="00710AB6">
        <w:tc>
          <w:tcPr>
            <w:tcW w:w="2614" w:type="dxa"/>
          </w:tcPr>
          <w:p w14:paraId="3507B04E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8"/>
                <w:szCs w:val="6"/>
              </w:rPr>
            </w:pPr>
          </w:p>
        </w:tc>
        <w:tc>
          <w:tcPr>
            <w:tcW w:w="3199" w:type="dxa"/>
            <w:gridSpan w:val="3"/>
            <w:tcBorders>
              <w:top w:val="single" w:sz="4" w:space="0" w:color="auto"/>
            </w:tcBorders>
          </w:tcPr>
          <w:p w14:paraId="03036E1E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8"/>
                <w:szCs w:val="6"/>
              </w:rPr>
            </w:pPr>
          </w:p>
        </w:tc>
        <w:tc>
          <w:tcPr>
            <w:tcW w:w="4715" w:type="dxa"/>
            <w:gridSpan w:val="2"/>
            <w:tcBorders>
              <w:top w:val="single" w:sz="4" w:space="0" w:color="auto"/>
            </w:tcBorders>
          </w:tcPr>
          <w:p w14:paraId="35A416D8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8"/>
                <w:szCs w:val="6"/>
              </w:rPr>
            </w:pPr>
          </w:p>
        </w:tc>
      </w:tr>
      <w:tr w:rsidR="00135B2C" w:rsidRPr="00135B2C" w14:paraId="5701D173" w14:textId="77777777" w:rsidTr="00710AB6">
        <w:tc>
          <w:tcPr>
            <w:tcW w:w="2614" w:type="dxa"/>
          </w:tcPr>
          <w:p w14:paraId="1C3BB23A" w14:textId="7D4FA910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Ciudad de</w:t>
            </w:r>
          </w:p>
        </w:tc>
        <w:tc>
          <w:tcPr>
            <w:tcW w:w="3199" w:type="dxa"/>
            <w:gridSpan w:val="3"/>
            <w:tcBorders>
              <w:bottom w:val="single" w:sz="4" w:space="0" w:color="auto"/>
            </w:tcBorders>
          </w:tcPr>
          <w:p w14:paraId="2C84B155" w14:textId="77777777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</w:p>
        </w:tc>
        <w:tc>
          <w:tcPr>
            <w:tcW w:w="4715" w:type="dxa"/>
            <w:gridSpan w:val="2"/>
          </w:tcPr>
          <w:p w14:paraId="4E380AC4" w14:textId="6FFCF843" w:rsidR="00710AB6" w:rsidRPr="00135B2C" w:rsidRDefault="00710AB6">
            <w:pPr>
              <w:tabs>
                <w:tab w:val="left" w:pos="10186"/>
              </w:tabs>
              <w:spacing w:before="292"/>
              <w:contextualSpacing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Declaro bajo juramento:</w:t>
            </w:r>
          </w:p>
        </w:tc>
      </w:tr>
    </w:tbl>
    <w:p w14:paraId="514C00E3" w14:textId="77777777" w:rsidR="00C6487D" w:rsidRPr="00135B2C" w:rsidRDefault="00C6487D">
      <w:pPr>
        <w:tabs>
          <w:tab w:val="left" w:pos="10186"/>
        </w:tabs>
        <w:spacing w:before="292"/>
        <w:ind w:left="532"/>
        <w:contextualSpacing/>
        <w:rPr>
          <w:b/>
          <w:sz w:val="24"/>
        </w:rPr>
      </w:pPr>
    </w:p>
    <w:p w14:paraId="2ABCBB96" w14:textId="77777777" w:rsidR="00E01518" w:rsidRPr="00135B2C" w:rsidRDefault="00F956BD" w:rsidP="00710AB6">
      <w:pPr>
        <w:pStyle w:val="Prrafodelista"/>
        <w:numPr>
          <w:ilvl w:val="0"/>
          <w:numId w:val="3"/>
        </w:numPr>
        <w:tabs>
          <w:tab w:val="left" w:pos="891"/>
          <w:tab w:val="left" w:pos="893"/>
        </w:tabs>
        <w:ind w:right="832"/>
        <w:rPr>
          <w:sz w:val="24"/>
        </w:rPr>
      </w:pPr>
      <w:r w:rsidRPr="00135B2C">
        <w:rPr>
          <w:sz w:val="24"/>
        </w:rPr>
        <w:t>Que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declaro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cumplir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con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los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requisitos</w:t>
      </w:r>
      <w:r w:rsidRPr="00135B2C">
        <w:rPr>
          <w:spacing w:val="39"/>
          <w:sz w:val="24"/>
        </w:rPr>
        <w:t xml:space="preserve"> </w:t>
      </w:r>
      <w:r w:rsidRPr="00135B2C">
        <w:rPr>
          <w:sz w:val="24"/>
        </w:rPr>
        <w:t>establecidos</w:t>
      </w:r>
      <w:r w:rsidRPr="00135B2C">
        <w:rPr>
          <w:spacing w:val="39"/>
          <w:sz w:val="24"/>
        </w:rPr>
        <w:t xml:space="preserve"> </w:t>
      </w:r>
      <w:r w:rsidRPr="00135B2C">
        <w:rPr>
          <w:sz w:val="24"/>
        </w:rPr>
        <w:t>en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las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letras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c),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e)</w:t>
      </w:r>
      <w:r w:rsidRPr="00135B2C">
        <w:rPr>
          <w:spacing w:val="39"/>
          <w:sz w:val="24"/>
        </w:rPr>
        <w:t xml:space="preserve"> </w:t>
      </w:r>
      <w:r w:rsidRPr="00135B2C">
        <w:rPr>
          <w:sz w:val="24"/>
        </w:rPr>
        <w:t>y</w:t>
      </w:r>
      <w:r w:rsidRPr="00135B2C">
        <w:rPr>
          <w:spacing w:val="39"/>
          <w:sz w:val="24"/>
        </w:rPr>
        <w:t xml:space="preserve"> </w:t>
      </w:r>
      <w:r w:rsidRPr="00135B2C">
        <w:rPr>
          <w:sz w:val="24"/>
        </w:rPr>
        <w:t>f)</w:t>
      </w:r>
      <w:r w:rsidRPr="00135B2C">
        <w:rPr>
          <w:spacing w:val="39"/>
          <w:sz w:val="24"/>
        </w:rPr>
        <w:t xml:space="preserve"> </w:t>
      </w:r>
      <w:r w:rsidRPr="00135B2C">
        <w:rPr>
          <w:sz w:val="24"/>
        </w:rPr>
        <w:t>del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Art.</w:t>
      </w:r>
      <w:r w:rsidRPr="00135B2C">
        <w:rPr>
          <w:spacing w:val="39"/>
          <w:sz w:val="24"/>
        </w:rPr>
        <w:t xml:space="preserve"> </w:t>
      </w:r>
      <w:r w:rsidRPr="00135B2C">
        <w:rPr>
          <w:sz w:val="24"/>
        </w:rPr>
        <w:t>12°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del Estatuto Administrativo, aprobado por la Ley 18.834, que se describen:</w:t>
      </w:r>
    </w:p>
    <w:p w14:paraId="257522BD" w14:textId="77777777" w:rsidR="00E01518" w:rsidRPr="00135B2C" w:rsidRDefault="00F956BD" w:rsidP="00710AB6">
      <w:pPr>
        <w:pStyle w:val="Prrafodelista"/>
        <w:numPr>
          <w:ilvl w:val="1"/>
          <w:numId w:val="3"/>
        </w:numPr>
        <w:tabs>
          <w:tab w:val="left" w:pos="1240"/>
        </w:tabs>
        <w:spacing w:before="292"/>
        <w:ind w:left="1240" w:hanging="280"/>
        <w:rPr>
          <w:sz w:val="24"/>
        </w:rPr>
      </w:pPr>
      <w:r w:rsidRPr="00135B2C">
        <w:rPr>
          <w:sz w:val="24"/>
        </w:rPr>
        <w:t>Ser</w:t>
      </w:r>
      <w:r w:rsidRPr="00135B2C">
        <w:rPr>
          <w:spacing w:val="1"/>
          <w:sz w:val="24"/>
        </w:rPr>
        <w:t xml:space="preserve"> </w:t>
      </w:r>
      <w:r w:rsidRPr="00135B2C">
        <w:rPr>
          <w:spacing w:val="-2"/>
          <w:sz w:val="24"/>
        </w:rPr>
        <w:t>ciudadano;</w:t>
      </w:r>
    </w:p>
    <w:p w14:paraId="19C27DCF" w14:textId="77777777" w:rsidR="00E01518" w:rsidRPr="00135B2C" w:rsidRDefault="00F956BD" w:rsidP="00710AB6">
      <w:pPr>
        <w:pStyle w:val="Prrafodelista"/>
        <w:numPr>
          <w:ilvl w:val="1"/>
          <w:numId w:val="3"/>
        </w:numPr>
        <w:tabs>
          <w:tab w:val="left" w:pos="1240"/>
        </w:tabs>
        <w:ind w:left="1240" w:hanging="280"/>
        <w:rPr>
          <w:sz w:val="24"/>
        </w:rPr>
      </w:pPr>
      <w:r w:rsidRPr="00135B2C">
        <w:rPr>
          <w:sz w:val="24"/>
        </w:rPr>
        <w:t>Haber</w:t>
      </w:r>
      <w:r w:rsidRPr="00135B2C">
        <w:rPr>
          <w:spacing w:val="-6"/>
          <w:sz w:val="24"/>
        </w:rPr>
        <w:t xml:space="preserve"> </w:t>
      </w:r>
      <w:r w:rsidRPr="00135B2C">
        <w:rPr>
          <w:sz w:val="24"/>
        </w:rPr>
        <w:t>cumplido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con</w:t>
      </w:r>
      <w:r w:rsidRPr="00135B2C">
        <w:rPr>
          <w:spacing w:val="-5"/>
          <w:sz w:val="24"/>
        </w:rPr>
        <w:t xml:space="preserve"> </w:t>
      </w:r>
      <w:r w:rsidRPr="00135B2C">
        <w:rPr>
          <w:sz w:val="24"/>
        </w:rPr>
        <w:t>la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ley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de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reclutamiento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y</w:t>
      </w:r>
      <w:r w:rsidRPr="00135B2C">
        <w:rPr>
          <w:spacing w:val="-7"/>
          <w:sz w:val="24"/>
        </w:rPr>
        <w:t xml:space="preserve"> </w:t>
      </w:r>
      <w:r w:rsidRPr="00135B2C">
        <w:rPr>
          <w:sz w:val="24"/>
        </w:rPr>
        <w:t>movilización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cunado</w:t>
      </w:r>
      <w:r w:rsidRPr="00135B2C">
        <w:rPr>
          <w:spacing w:val="-6"/>
          <w:sz w:val="24"/>
        </w:rPr>
        <w:t xml:space="preserve"> </w:t>
      </w:r>
      <w:r w:rsidRPr="00135B2C">
        <w:rPr>
          <w:sz w:val="24"/>
        </w:rPr>
        <w:t>fuera</w:t>
      </w:r>
      <w:r w:rsidRPr="00135B2C">
        <w:rPr>
          <w:spacing w:val="-4"/>
          <w:sz w:val="24"/>
        </w:rPr>
        <w:t xml:space="preserve"> </w:t>
      </w:r>
      <w:r w:rsidRPr="00135B2C">
        <w:rPr>
          <w:spacing w:val="-2"/>
          <w:sz w:val="24"/>
        </w:rPr>
        <w:t>procedente;</w:t>
      </w:r>
    </w:p>
    <w:p w14:paraId="55613D2C" w14:textId="77777777" w:rsidR="00E01518" w:rsidRPr="00135B2C" w:rsidRDefault="00F956BD" w:rsidP="00710AB6">
      <w:pPr>
        <w:pStyle w:val="Prrafodelista"/>
        <w:numPr>
          <w:ilvl w:val="1"/>
          <w:numId w:val="3"/>
        </w:numPr>
        <w:tabs>
          <w:tab w:val="left" w:pos="1239"/>
        </w:tabs>
        <w:ind w:left="1239" w:hanging="279"/>
        <w:rPr>
          <w:sz w:val="24"/>
        </w:rPr>
      </w:pPr>
      <w:r w:rsidRPr="00135B2C">
        <w:rPr>
          <w:sz w:val="24"/>
        </w:rPr>
        <w:t>Tener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Salud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compatible</w:t>
      </w:r>
      <w:r w:rsidRPr="00135B2C">
        <w:rPr>
          <w:spacing w:val="-6"/>
          <w:sz w:val="24"/>
        </w:rPr>
        <w:t xml:space="preserve"> </w:t>
      </w:r>
      <w:r w:rsidRPr="00135B2C">
        <w:rPr>
          <w:sz w:val="24"/>
        </w:rPr>
        <w:t>con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el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desempeño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del</w:t>
      </w:r>
      <w:r w:rsidRPr="00135B2C">
        <w:rPr>
          <w:spacing w:val="-1"/>
          <w:sz w:val="24"/>
        </w:rPr>
        <w:t xml:space="preserve"> </w:t>
      </w:r>
      <w:r w:rsidRPr="00135B2C">
        <w:rPr>
          <w:spacing w:val="-2"/>
          <w:sz w:val="24"/>
        </w:rPr>
        <w:t>cargo;</w:t>
      </w:r>
    </w:p>
    <w:p w14:paraId="0E74AC0F" w14:textId="77777777" w:rsidR="00E01518" w:rsidRPr="00135B2C" w:rsidRDefault="00F956BD" w:rsidP="00710AB6">
      <w:pPr>
        <w:pStyle w:val="Prrafodelista"/>
        <w:numPr>
          <w:ilvl w:val="1"/>
          <w:numId w:val="3"/>
        </w:numPr>
        <w:tabs>
          <w:tab w:val="left" w:pos="1241"/>
        </w:tabs>
        <w:ind w:right="838"/>
        <w:rPr>
          <w:sz w:val="24"/>
        </w:rPr>
      </w:pPr>
      <w:r w:rsidRPr="00135B2C">
        <w:rPr>
          <w:sz w:val="24"/>
        </w:rPr>
        <w:t>Haber aprobado la educación básica y poseer el nivel educacional o título profesional que por la naturaleza del empleo exija la ley;</w:t>
      </w:r>
    </w:p>
    <w:p w14:paraId="2CF98495" w14:textId="77777777" w:rsidR="00E01518" w:rsidRPr="00135B2C" w:rsidRDefault="00F956BD" w:rsidP="00710AB6">
      <w:pPr>
        <w:pStyle w:val="Prrafodelista"/>
        <w:numPr>
          <w:ilvl w:val="1"/>
          <w:numId w:val="3"/>
        </w:numPr>
        <w:tabs>
          <w:tab w:val="left" w:pos="1239"/>
          <w:tab w:val="left" w:pos="1241"/>
        </w:tabs>
        <w:ind w:right="843"/>
        <w:rPr>
          <w:sz w:val="24"/>
        </w:rPr>
      </w:pPr>
      <w:r w:rsidRPr="00135B2C">
        <w:rPr>
          <w:sz w:val="24"/>
        </w:rPr>
        <w:t>No haber cesado en un cargo público como consecuencia de haber obtenido una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calificación deficiente o por medida disciplinaria, en los cinco años anteriores a la fecha de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la presente declaración, por lo que asumo las responsabilidades establecidos en el Art. 12° inciso 4° de dicha Ley, y</w:t>
      </w:r>
    </w:p>
    <w:p w14:paraId="7B600664" w14:textId="77777777" w:rsidR="00E01518" w:rsidRPr="00135B2C" w:rsidRDefault="00F956BD" w:rsidP="00710AB6">
      <w:pPr>
        <w:pStyle w:val="Prrafodelista"/>
        <w:numPr>
          <w:ilvl w:val="1"/>
          <w:numId w:val="3"/>
        </w:numPr>
        <w:tabs>
          <w:tab w:val="left" w:pos="1240"/>
        </w:tabs>
        <w:spacing w:line="293" w:lineRule="exact"/>
        <w:ind w:left="1240" w:hanging="280"/>
        <w:rPr>
          <w:sz w:val="24"/>
        </w:rPr>
      </w:pPr>
      <w:r w:rsidRPr="00135B2C">
        <w:rPr>
          <w:sz w:val="24"/>
        </w:rPr>
        <w:t>No</w:t>
      </w:r>
      <w:r w:rsidRPr="00135B2C">
        <w:rPr>
          <w:spacing w:val="-5"/>
          <w:sz w:val="24"/>
        </w:rPr>
        <w:t xml:space="preserve"> </w:t>
      </w:r>
      <w:r w:rsidRPr="00135B2C">
        <w:rPr>
          <w:sz w:val="24"/>
        </w:rPr>
        <w:t>estar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inhabilitado</w:t>
      </w:r>
      <w:r w:rsidRPr="00135B2C">
        <w:rPr>
          <w:spacing w:val="-5"/>
          <w:sz w:val="24"/>
        </w:rPr>
        <w:t xml:space="preserve"> </w:t>
      </w:r>
      <w:r w:rsidRPr="00135B2C">
        <w:rPr>
          <w:sz w:val="24"/>
        </w:rPr>
        <w:t>para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el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ejercicio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de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funciones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o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cargos</w:t>
      </w:r>
      <w:r w:rsidRPr="00135B2C">
        <w:rPr>
          <w:spacing w:val="-5"/>
          <w:sz w:val="24"/>
        </w:rPr>
        <w:t xml:space="preserve"> </w:t>
      </w:r>
      <w:r w:rsidRPr="00135B2C">
        <w:rPr>
          <w:sz w:val="24"/>
        </w:rPr>
        <w:t>públicos,</w:t>
      </w:r>
      <w:r w:rsidRPr="00135B2C">
        <w:rPr>
          <w:spacing w:val="-3"/>
          <w:sz w:val="24"/>
        </w:rPr>
        <w:t xml:space="preserve"> </w:t>
      </w:r>
      <w:r w:rsidRPr="00135B2C">
        <w:rPr>
          <w:spacing w:val="-2"/>
          <w:sz w:val="24"/>
        </w:rPr>
        <w:t>además</w:t>
      </w:r>
    </w:p>
    <w:p w14:paraId="2DE2285C" w14:textId="77777777" w:rsidR="00E01518" w:rsidRPr="00135B2C" w:rsidRDefault="00E01518" w:rsidP="00710AB6">
      <w:pPr>
        <w:pStyle w:val="Textoindependiente"/>
        <w:spacing w:before="1"/>
        <w:jc w:val="both"/>
      </w:pPr>
    </w:p>
    <w:p w14:paraId="583318FA" w14:textId="77777777" w:rsidR="00E01518" w:rsidRPr="00135B2C" w:rsidRDefault="00F956BD" w:rsidP="00710AB6">
      <w:pPr>
        <w:pStyle w:val="Prrafodelista"/>
        <w:numPr>
          <w:ilvl w:val="0"/>
          <w:numId w:val="3"/>
        </w:numPr>
        <w:tabs>
          <w:tab w:val="left" w:pos="891"/>
          <w:tab w:val="left" w:pos="893"/>
        </w:tabs>
        <w:spacing w:before="1"/>
        <w:ind w:right="833"/>
        <w:rPr>
          <w:b/>
          <w:sz w:val="24"/>
        </w:rPr>
      </w:pPr>
      <w:r w:rsidRPr="00135B2C">
        <w:rPr>
          <w:sz w:val="24"/>
        </w:rPr>
        <w:t>Que no me encuentro afecto a ninguna de las causales de inhabilidad previstas</w:t>
      </w:r>
      <w:r w:rsidRPr="00135B2C">
        <w:rPr>
          <w:spacing w:val="30"/>
          <w:sz w:val="24"/>
        </w:rPr>
        <w:t xml:space="preserve"> </w:t>
      </w:r>
      <w:r w:rsidRPr="00135B2C">
        <w:rPr>
          <w:sz w:val="24"/>
        </w:rPr>
        <w:t>en el artículo</w:t>
      </w:r>
      <w:r w:rsidRPr="00135B2C">
        <w:rPr>
          <w:spacing w:val="80"/>
          <w:sz w:val="24"/>
        </w:rPr>
        <w:t xml:space="preserve"> </w:t>
      </w:r>
      <w:r w:rsidRPr="00135B2C">
        <w:rPr>
          <w:sz w:val="24"/>
        </w:rPr>
        <w:t>56° de la Ley N° 19.653, es decir:</w:t>
      </w:r>
    </w:p>
    <w:p w14:paraId="3B521A91" w14:textId="77777777" w:rsidR="00E01518" w:rsidRPr="00135B2C" w:rsidRDefault="00F956BD" w:rsidP="00710AB6">
      <w:pPr>
        <w:pStyle w:val="Prrafodelista"/>
        <w:numPr>
          <w:ilvl w:val="0"/>
          <w:numId w:val="2"/>
        </w:numPr>
        <w:tabs>
          <w:tab w:val="left" w:pos="1240"/>
          <w:tab w:val="left" w:pos="1253"/>
        </w:tabs>
        <w:spacing w:before="292"/>
        <w:ind w:right="843" w:hanging="293"/>
        <w:rPr>
          <w:sz w:val="24"/>
        </w:rPr>
      </w:pPr>
      <w:r w:rsidRPr="00135B2C">
        <w:rPr>
          <w:sz w:val="24"/>
        </w:rPr>
        <w:t>Tener vigente o suscrito por sí o por terceros, contratos o cauciones ascendentes a 200 Unidades Tributarias Mensuales o más con el Servicio de Salud Aconcagua.</w:t>
      </w:r>
    </w:p>
    <w:p w14:paraId="57D20E28" w14:textId="77777777" w:rsidR="00E01518" w:rsidRPr="00135B2C" w:rsidRDefault="00F956BD" w:rsidP="00710AB6">
      <w:pPr>
        <w:pStyle w:val="Prrafodelista"/>
        <w:numPr>
          <w:ilvl w:val="0"/>
          <w:numId w:val="2"/>
        </w:numPr>
        <w:tabs>
          <w:tab w:val="left" w:pos="1240"/>
        </w:tabs>
        <w:spacing w:line="293" w:lineRule="exact"/>
        <w:ind w:left="1240" w:hanging="280"/>
        <w:rPr>
          <w:sz w:val="24"/>
        </w:rPr>
      </w:pPr>
      <w:r w:rsidRPr="00135B2C">
        <w:rPr>
          <w:sz w:val="24"/>
        </w:rPr>
        <w:t>Tener</w:t>
      </w:r>
      <w:r w:rsidRPr="00135B2C">
        <w:rPr>
          <w:spacing w:val="-6"/>
          <w:sz w:val="24"/>
        </w:rPr>
        <w:t xml:space="preserve"> </w:t>
      </w:r>
      <w:r w:rsidRPr="00135B2C">
        <w:rPr>
          <w:sz w:val="24"/>
        </w:rPr>
        <w:t>litigios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pendientes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con</w:t>
      </w:r>
      <w:r w:rsidRPr="00135B2C">
        <w:rPr>
          <w:spacing w:val="3"/>
          <w:sz w:val="24"/>
        </w:rPr>
        <w:t xml:space="preserve"> </w:t>
      </w:r>
      <w:r w:rsidRPr="00135B2C">
        <w:rPr>
          <w:sz w:val="24"/>
        </w:rPr>
        <w:t>el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Servicio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de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Salud</w:t>
      </w:r>
      <w:r w:rsidRPr="00135B2C">
        <w:rPr>
          <w:spacing w:val="-4"/>
          <w:sz w:val="24"/>
        </w:rPr>
        <w:t xml:space="preserve"> </w:t>
      </w:r>
      <w:r w:rsidRPr="00135B2C">
        <w:rPr>
          <w:spacing w:val="-2"/>
          <w:sz w:val="24"/>
        </w:rPr>
        <w:t>Aconcagua.</w:t>
      </w:r>
    </w:p>
    <w:p w14:paraId="3075FA6F" w14:textId="77777777" w:rsidR="00E01518" w:rsidRPr="00135B2C" w:rsidRDefault="00F956BD" w:rsidP="00710AB6">
      <w:pPr>
        <w:pStyle w:val="Prrafodelista"/>
        <w:numPr>
          <w:ilvl w:val="0"/>
          <w:numId w:val="2"/>
        </w:numPr>
        <w:tabs>
          <w:tab w:val="left" w:pos="1241"/>
        </w:tabs>
        <w:ind w:left="1241" w:right="837" w:hanging="293"/>
        <w:rPr>
          <w:sz w:val="24"/>
        </w:rPr>
      </w:pPr>
      <w:r w:rsidRPr="00135B2C">
        <w:rPr>
          <w:sz w:val="24"/>
        </w:rPr>
        <w:t>Ser director, administrador, representante o socio titular del 10 %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o más de los derechos de cualquier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clase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de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sociedad,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cuando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ésta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tenga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contratos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o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cauciones vigentes</w:t>
      </w:r>
      <w:r w:rsidRPr="00135B2C">
        <w:rPr>
          <w:spacing w:val="-3"/>
          <w:sz w:val="24"/>
        </w:rPr>
        <w:t xml:space="preserve"> </w:t>
      </w:r>
      <w:r w:rsidRPr="00135B2C">
        <w:rPr>
          <w:sz w:val="24"/>
        </w:rPr>
        <w:t>ascendientes a 200 UTM o más o litigios pendientes con el Servicio de Salud Aconcagua;</w:t>
      </w:r>
    </w:p>
    <w:p w14:paraId="39154F5D" w14:textId="77777777" w:rsidR="00E01518" w:rsidRPr="00135B2C" w:rsidRDefault="00F956BD" w:rsidP="00710AB6">
      <w:pPr>
        <w:pStyle w:val="Prrafodelista"/>
        <w:numPr>
          <w:ilvl w:val="0"/>
          <w:numId w:val="2"/>
        </w:numPr>
        <w:tabs>
          <w:tab w:val="left" w:pos="1241"/>
        </w:tabs>
        <w:ind w:left="1241" w:right="835" w:hanging="293"/>
        <w:rPr>
          <w:sz w:val="24"/>
        </w:rPr>
      </w:pPr>
      <w:r w:rsidRPr="00135B2C">
        <w:rPr>
          <w:sz w:val="24"/>
        </w:rPr>
        <w:t>Ser cónyuge, hijo, adoptado o pariente hasta el tercer grado de consanguinidad o segundo por afinidad inclusive de las autoridades y de los funcionarios directivos del Servicio de</w:t>
      </w:r>
      <w:r w:rsidRPr="00135B2C">
        <w:rPr>
          <w:spacing w:val="40"/>
          <w:sz w:val="24"/>
        </w:rPr>
        <w:t xml:space="preserve"> </w:t>
      </w:r>
      <w:r w:rsidRPr="00135B2C">
        <w:rPr>
          <w:sz w:val="24"/>
        </w:rPr>
        <w:t>Salud Aconcagua hasta el nivel de Jefe de Departamento inclusive.</w:t>
      </w:r>
    </w:p>
    <w:p w14:paraId="019270DD" w14:textId="77777777" w:rsidR="00E01518" w:rsidRPr="00135B2C" w:rsidRDefault="00F956BD" w:rsidP="00710AB6">
      <w:pPr>
        <w:pStyle w:val="Prrafodelista"/>
        <w:numPr>
          <w:ilvl w:val="0"/>
          <w:numId w:val="2"/>
        </w:numPr>
        <w:tabs>
          <w:tab w:val="left" w:pos="1240"/>
        </w:tabs>
        <w:spacing w:line="292" w:lineRule="exact"/>
        <w:ind w:left="1240" w:hanging="292"/>
        <w:rPr>
          <w:b/>
          <w:sz w:val="24"/>
        </w:rPr>
      </w:pPr>
      <w:r w:rsidRPr="00135B2C">
        <w:rPr>
          <w:sz w:val="24"/>
        </w:rPr>
        <w:t>Haber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sido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condenado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por</w:t>
      </w:r>
      <w:r w:rsidRPr="00135B2C">
        <w:rPr>
          <w:spacing w:val="-1"/>
          <w:sz w:val="24"/>
        </w:rPr>
        <w:t xml:space="preserve"> </w:t>
      </w:r>
      <w:r w:rsidRPr="00135B2C">
        <w:rPr>
          <w:sz w:val="24"/>
        </w:rPr>
        <w:t>crimen</w:t>
      </w:r>
      <w:r w:rsidRPr="00135B2C">
        <w:rPr>
          <w:spacing w:val="-2"/>
          <w:sz w:val="24"/>
        </w:rPr>
        <w:t xml:space="preserve"> </w:t>
      </w:r>
      <w:r w:rsidRPr="00135B2C">
        <w:rPr>
          <w:sz w:val="24"/>
        </w:rPr>
        <w:t>o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simple</w:t>
      </w:r>
      <w:r w:rsidRPr="00135B2C">
        <w:rPr>
          <w:spacing w:val="-4"/>
          <w:sz w:val="24"/>
        </w:rPr>
        <w:t xml:space="preserve"> </w:t>
      </w:r>
      <w:r w:rsidRPr="00135B2C">
        <w:rPr>
          <w:sz w:val="24"/>
        </w:rPr>
        <w:t>delito,</w:t>
      </w:r>
      <w:r w:rsidRPr="00135B2C">
        <w:rPr>
          <w:spacing w:val="-1"/>
          <w:sz w:val="24"/>
        </w:rPr>
        <w:t xml:space="preserve"> </w:t>
      </w:r>
      <w:r w:rsidRPr="00135B2C">
        <w:rPr>
          <w:spacing w:val="-10"/>
          <w:sz w:val="24"/>
        </w:rPr>
        <w:t>y</w:t>
      </w:r>
    </w:p>
    <w:p w14:paraId="6A008C19" w14:textId="77777777" w:rsidR="00E01518" w:rsidRPr="00135B2C" w:rsidRDefault="00F956BD" w:rsidP="00710AB6">
      <w:pPr>
        <w:pStyle w:val="Prrafodelista"/>
        <w:numPr>
          <w:ilvl w:val="0"/>
          <w:numId w:val="2"/>
        </w:numPr>
        <w:tabs>
          <w:tab w:val="left" w:pos="1240"/>
          <w:tab w:val="left" w:pos="1253"/>
        </w:tabs>
        <w:spacing w:before="5" w:line="232" w:lineRule="auto"/>
        <w:ind w:right="835" w:hanging="293"/>
        <w:rPr>
          <w:sz w:val="24"/>
        </w:rPr>
      </w:pPr>
      <w:r w:rsidRPr="00135B2C">
        <w:rPr>
          <w:rFonts w:ascii="Arial MT" w:hAnsi="Arial MT"/>
        </w:rPr>
        <w:t>Desarrollar</w:t>
      </w:r>
      <w:r w:rsidRPr="00135B2C">
        <w:rPr>
          <w:rFonts w:ascii="Arial MT" w:hAnsi="Arial MT"/>
          <w:spacing w:val="-16"/>
        </w:rPr>
        <w:t xml:space="preserve"> </w:t>
      </w:r>
      <w:r w:rsidRPr="00135B2C">
        <w:rPr>
          <w:rFonts w:ascii="Arial MT" w:hAnsi="Arial MT"/>
        </w:rPr>
        <w:t>actividades</w:t>
      </w:r>
      <w:r w:rsidRPr="00135B2C">
        <w:rPr>
          <w:rFonts w:ascii="Arial MT" w:hAnsi="Arial MT"/>
          <w:spacing w:val="-15"/>
        </w:rPr>
        <w:t xml:space="preserve"> </w:t>
      </w:r>
      <w:r w:rsidRPr="00135B2C">
        <w:rPr>
          <w:rFonts w:ascii="Arial MT" w:hAnsi="Arial MT"/>
        </w:rPr>
        <w:t>particulares</w:t>
      </w:r>
      <w:r w:rsidRPr="00135B2C">
        <w:rPr>
          <w:rFonts w:ascii="Arial MT" w:hAnsi="Arial MT"/>
          <w:spacing w:val="11"/>
        </w:rPr>
        <w:t xml:space="preserve"> </w:t>
      </w:r>
      <w:r w:rsidRPr="00135B2C">
        <w:rPr>
          <w:rFonts w:ascii="Arial MT" w:hAnsi="Arial MT"/>
        </w:rPr>
        <w:t>en los</w:t>
      </w:r>
      <w:r w:rsidRPr="00135B2C">
        <w:rPr>
          <w:rFonts w:ascii="Arial MT" w:hAnsi="Arial MT"/>
          <w:spacing w:val="-6"/>
        </w:rPr>
        <w:t xml:space="preserve"> </w:t>
      </w:r>
      <w:r w:rsidRPr="00135B2C">
        <w:rPr>
          <w:rFonts w:ascii="Arial MT" w:hAnsi="Arial MT"/>
        </w:rPr>
        <w:t>mismos</w:t>
      </w:r>
      <w:r w:rsidRPr="00135B2C">
        <w:rPr>
          <w:rFonts w:ascii="Arial MT" w:hAnsi="Arial MT"/>
          <w:spacing w:val="-16"/>
        </w:rPr>
        <w:t xml:space="preserve"> </w:t>
      </w:r>
      <w:r w:rsidRPr="00135B2C">
        <w:rPr>
          <w:rFonts w:ascii="Arial MT" w:hAnsi="Arial MT"/>
        </w:rPr>
        <w:t>horarios</w:t>
      </w:r>
      <w:r w:rsidRPr="00135B2C">
        <w:rPr>
          <w:rFonts w:ascii="Arial MT" w:hAnsi="Arial MT"/>
          <w:spacing w:val="-15"/>
        </w:rPr>
        <w:t xml:space="preserve"> </w:t>
      </w:r>
      <w:r w:rsidRPr="00135B2C">
        <w:rPr>
          <w:rFonts w:ascii="Arial MT" w:hAnsi="Arial MT"/>
        </w:rPr>
        <w:t>de labores</w:t>
      </w:r>
      <w:r w:rsidRPr="00135B2C">
        <w:rPr>
          <w:rFonts w:ascii="Arial MT" w:hAnsi="Arial MT"/>
          <w:spacing w:val="-13"/>
        </w:rPr>
        <w:t xml:space="preserve"> </w:t>
      </w:r>
      <w:r w:rsidRPr="00135B2C">
        <w:rPr>
          <w:rFonts w:ascii="Arial MT" w:hAnsi="Arial MT"/>
        </w:rPr>
        <w:t>dentro</w:t>
      </w:r>
      <w:r w:rsidRPr="00135B2C">
        <w:rPr>
          <w:rFonts w:ascii="Arial MT" w:hAnsi="Arial MT"/>
          <w:spacing w:val="-4"/>
        </w:rPr>
        <w:t xml:space="preserve"> </w:t>
      </w:r>
      <w:r w:rsidRPr="00135B2C">
        <w:rPr>
          <w:rFonts w:ascii="Arial MT" w:hAnsi="Arial MT"/>
        </w:rPr>
        <w:t>del</w:t>
      </w:r>
      <w:r w:rsidRPr="00135B2C">
        <w:rPr>
          <w:rFonts w:ascii="Arial MT" w:hAnsi="Arial MT"/>
          <w:spacing w:val="-1"/>
        </w:rPr>
        <w:t xml:space="preserve"> </w:t>
      </w:r>
      <w:r w:rsidRPr="00135B2C">
        <w:rPr>
          <w:rFonts w:ascii="Arial MT" w:hAnsi="Arial MT"/>
        </w:rPr>
        <w:t>Servicio</w:t>
      </w:r>
      <w:r w:rsidRPr="00135B2C">
        <w:rPr>
          <w:rFonts w:ascii="Arial MT" w:hAnsi="Arial MT"/>
          <w:spacing w:val="-16"/>
        </w:rPr>
        <w:t xml:space="preserve"> </w:t>
      </w:r>
      <w:r w:rsidRPr="00135B2C">
        <w:rPr>
          <w:rFonts w:ascii="Arial MT" w:hAnsi="Arial MT"/>
        </w:rPr>
        <w:t>de Salud, o que interfieran</w:t>
      </w:r>
      <w:r w:rsidRPr="00135B2C">
        <w:rPr>
          <w:rFonts w:ascii="Arial MT" w:hAnsi="Arial MT"/>
          <w:spacing w:val="-9"/>
        </w:rPr>
        <w:t xml:space="preserve"> </w:t>
      </w:r>
      <w:r w:rsidRPr="00135B2C">
        <w:rPr>
          <w:rFonts w:ascii="Arial MT" w:hAnsi="Arial MT"/>
        </w:rPr>
        <w:t>con su desempeño</w:t>
      </w:r>
      <w:r w:rsidRPr="00135B2C">
        <w:rPr>
          <w:rFonts w:ascii="Arial MT" w:hAnsi="Arial MT"/>
          <w:spacing w:val="-4"/>
        </w:rPr>
        <w:t xml:space="preserve"> </w:t>
      </w:r>
      <w:r w:rsidRPr="00135B2C">
        <w:rPr>
          <w:rFonts w:ascii="Arial MT" w:hAnsi="Arial MT"/>
        </w:rPr>
        <w:t>funcionario,</w:t>
      </w:r>
      <w:r w:rsidRPr="00135B2C">
        <w:rPr>
          <w:rFonts w:ascii="Arial MT" w:hAnsi="Arial MT"/>
          <w:spacing w:val="-3"/>
        </w:rPr>
        <w:t xml:space="preserve"> </w:t>
      </w:r>
      <w:r w:rsidRPr="00135B2C">
        <w:rPr>
          <w:rFonts w:ascii="Arial MT" w:hAnsi="Arial MT"/>
        </w:rPr>
        <w:t>salvo actividades de tipo docente, con un máximo de 12 horas semanales</w:t>
      </w:r>
      <w:r w:rsidRPr="00135B2C">
        <w:rPr>
          <w:sz w:val="24"/>
        </w:rPr>
        <w:t>.</w:t>
      </w:r>
    </w:p>
    <w:p w14:paraId="320B95AB" w14:textId="77777777" w:rsidR="00E01518" w:rsidRPr="00135B2C" w:rsidRDefault="00E01518" w:rsidP="00710AB6">
      <w:pPr>
        <w:pStyle w:val="Textoindependiente"/>
        <w:jc w:val="both"/>
        <w:rPr>
          <w:sz w:val="22"/>
        </w:rPr>
      </w:pPr>
    </w:p>
    <w:p w14:paraId="0179865C" w14:textId="77777777" w:rsidR="00E01518" w:rsidRPr="00135B2C" w:rsidRDefault="00E01518" w:rsidP="00710AB6">
      <w:pPr>
        <w:pStyle w:val="Textoindependiente"/>
        <w:jc w:val="both"/>
        <w:rPr>
          <w:sz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862"/>
        <w:gridCol w:w="391"/>
        <w:gridCol w:w="709"/>
        <w:gridCol w:w="567"/>
        <w:gridCol w:w="2268"/>
        <w:gridCol w:w="1134"/>
        <w:gridCol w:w="1567"/>
      </w:tblGrid>
      <w:tr w:rsidR="00135B2C" w:rsidRPr="00135B2C" w14:paraId="7A8948B8" w14:textId="77777777" w:rsidTr="00710AB6">
        <w:tc>
          <w:tcPr>
            <w:tcW w:w="562" w:type="dxa"/>
          </w:tcPr>
          <w:p w14:paraId="692E5E1C" w14:textId="01FE779E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  <w:r w:rsidRPr="00135B2C">
              <w:rPr>
                <w:sz w:val="22"/>
              </w:rPr>
              <w:t>En</w:t>
            </w:r>
          </w:p>
        </w:tc>
        <w:tc>
          <w:tcPr>
            <w:tcW w:w="3862" w:type="dxa"/>
            <w:tcBorders>
              <w:bottom w:val="single" w:sz="4" w:space="0" w:color="auto"/>
            </w:tcBorders>
          </w:tcPr>
          <w:p w14:paraId="27989058" w14:textId="77777777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</w:p>
        </w:tc>
        <w:tc>
          <w:tcPr>
            <w:tcW w:w="391" w:type="dxa"/>
          </w:tcPr>
          <w:p w14:paraId="22E6576A" w14:textId="53C2793E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  <w:r w:rsidRPr="00135B2C">
              <w:rPr>
                <w:sz w:val="22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B43002" w14:textId="77777777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</w:p>
        </w:tc>
        <w:tc>
          <w:tcPr>
            <w:tcW w:w="567" w:type="dxa"/>
          </w:tcPr>
          <w:p w14:paraId="10A2A6E7" w14:textId="3D3ADDE6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  <w:r w:rsidRPr="00135B2C">
              <w:rPr>
                <w:sz w:val="22"/>
              </w:rPr>
              <w:t>de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AE9AE3B" w14:textId="77777777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</w:p>
        </w:tc>
        <w:tc>
          <w:tcPr>
            <w:tcW w:w="1134" w:type="dxa"/>
          </w:tcPr>
          <w:p w14:paraId="01CDDDC3" w14:textId="535D0FE9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  <w:r w:rsidRPr="00135B2C">
              <w:rPr>
                <w:sz w:val="22"/>
              </w:rPr>
              <w:t>del año</w:t>
            </w:r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51C12A86" w14:textId="77777777" w:rsidR="00710AB6" w:rsidRPr="00135B2C" w:rsidRDefault="00710AB6" w:rsidP="00710AB6">
            <w:pPr>
              <w:pStyle w:val="Textoindependiente"/>
              <w:spacing w:before="78"/>
              <w:jc w:val="both"/>
              <w:rPr>
                <w:sz w:val="22"/>
              </w:rPr>
            </w:pPr>
          </w:p>
        </w:tc>
      </w:tr>
    </w:tbl>
    <w:p w14:paraId="2E24249B" w14:textId="77777777" w:rsidR="00E01518" w:rsidRPr="00135B2C" w:rsidRDefault="00E01518" w:rsidP="00710AB6">
      <w:pPr>
        <w:pStyle w:val="Textoindependiente"/>
        <w:spacing w:before="78"/>
        <w:jc w:val="both"/>
        <w:rPr>
          <w:sz w:val="22"/>
        </w:rPr>
      </w:pPr>
    </w:p>
    <w:p w14:paraId="14655626" w14:textId="77777777" w:rsidR="00E01518" w:rsidRPr="00135B2C" w:rsidRDefault="00E01518">
      <w:pPr>
        <w:pStyle w:val="Textoindependiente"/>
        <w:rPr>
          <w:sz w:val="20"/>
        </w:rPr>
      </w:pPr>
    </w:p>
    <w:p w14:paraId="0EA6AD40" w14:textId="77777777" w:rsidR="00E01518" w:rsidRPr="00135B2C" w:rsidRDefault="00E01518">
      <w:pPr>
        <w:pStyle w:val="Textoindependiente"/>
        <w:rPr>
          <w:sz w:val="20"/>
        </w:rPr>
      </w:pPr>
    </w:p>
    <w:p w14:paraId="2B5121A1" w14:textId="77777777" w:rsidR="00E01518" w:rsidRPr="00135B2C" w:rsidRDefault="00E01518">
      <w:pPr>
        <w:pStyle w:val="Textoindependiente"/>
        <w:rPr>
          <w:sz w:val="20"/>
        </w:rPr>
      </w:pPr>
    </w:p>
    <w:p w14:paraId="6283EBDD" w14:textId="77777777" w:rsidR="00E01518" w:rsidRPr="00135B2C" w:rsidRDefault="00F956BD">
      <w:pPr>
        <w:pStyle w:val="Textoindependiente"/>
        <w:spacing w:before="193"/>
        <w:rPr>
          <w:sz w:val="2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B0507C2" wp14:editId="0B079212">
                <wp:simplePos x="0" y="0"/>
                <wp:positionH relativeFrom="page">
                  <wp:posOffset>4298569</wp:posOffset>
                </wp:positionH>
                <wp:positionV relativeFrom="paragraph">
                  <wp:posOffset>292892</wp:posOffset>
                </wp:positionV>
                <wp:extent cx="2597150" cy="18415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715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7150" h="18415">
                              <a:moveTo>
                                <a:pt x="2597150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2597150" y="18287"/>
                              </a:lnTo>
                              <a:lnTo>
                                <a:pt x="259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F6BB9" id="Graphic 12" o:spid="_x0000_s1026" style="position:absolute;margin-left:338.45pt;margin-top:23.05pt;width:204.5pt;height:1.4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715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" path="m2597150,l,,,18287r2597150,l259715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9FC56F9" w14:textId="64F09FE2" w:rsidR="00E01518" w:rsidRPr="00135B2C" w:rsidRDefault="00D23093">
      <w:pPr>
        <w:pStyle w:val="Textoindependiente"/>
        <w:ind w:left="6632"/>
      </w:pPr>
      <w:r>
        <w:t xml:space="preserve">              </w:t>
      </w:r>
      <w:r w:rsidR="00F956BD" w:rsidRPr="00135B2C">
        <w:t>Firma</w:t>
      </w:r>
      <w:r w:rsidR="00F956BD" w:rsidRPr="00135B2C">
        <w:rPr>
          <w:spacing w:val="-4"/>
        </w:rPr>
        <w:t xml:space="preserve"> </w:t>
      </w:r>
      <w:r w:rsidR="00F956BD" w:rsidRPr="00135B2C">
        <w:t>Postulante</w:t>
      </w:r>
    </w:p>
    <w:p w14:paraId="512BE79F" w14:textId="77777777" w:rsidR="00E10CD7" w:rsidRPr="00135B2C" w:rsidRDefault="00E10CD7" w:rsidP="00DC3C50">
      <w:pPr>
        <w:spacing w:line="317" w:lineRule="exact"/>
        <w:ind w:left="613" w:right="910"/>
        <w:jc w:val="center"/>
        <w:rPr>
          <w:b/>
          <w:sz w:val="24"/>
        </w:rPr>
      </w:pPr>
    </w:p>
    <w:sectPr w:rsidR="00E10CD7" w:rsidRPr="00135B2C" w:rsidSect="00DC3C50">
      <w:headerReference w:type="default" r:id="rId7"/>
      <w:footerReference w:type="default" r:id="rId8"/>
      <w:pgSz w:w="12250" w:h="18720"/>
      <w:pgMar w:top="1220" w:right="580" w:bottom="124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782576767">
    <w:abstractNumId w:val="0"/>
  </w:num>
  <w:num w:numId="2" w16cid:durableId="826021685">
    <w:abstractNumId w:val="1"/>
  </w:num>
  <w:num w:numId="3" w16cid:durableId="141971237">
    <w:abstractNumId w:val="2"/>
  </w:num>
  <w:num w:numId="4" w16cid:durableId="68581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135B2C"/>
    <w:rsid w:val="001C7182"/>
    <w:rsid w:val="00232986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32B8"/>
    <w:rsid w:val="00955F4D"/>
    <w:rsid w:val="0098766B"/>
    <w:rsid w:val="009C388C"/>
    <w:rsid w:val="00A26BE4"/>
    <w:rsid w:val="00A30F7F"/>
    <w:rsid w:val="00A87BB3"/>
    <w:rsid w:val="00AA52EC"/>
    <w:rsid w:val="00AB0C0A"/>
    <w:rsid w:val="00AB48EA"/>
    <w:rsid w:val="00AD0DEF"/>
    <w:rsid w:val="00AE3F16"/>
    <w:rsid w:val="00BC2336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C3C50"/>
    <w:rsid w:val="00DF42D3"/>
    <w:rsid w:val="00DF4B30"/>
    <w:rsid w:val="00E01518"/>
    <w:rsid w:val="00E10CD7"/>
    <w:rsid w:val="00E5761F"/>
    <w:rsid w:val="00E86078"/>
    <w:rsid w:val="00EF68D6"/>
    <w:rsid w:val="00F370A8"/>
    <w:rsid w:val="00F4758B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