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F7" w:rsidRDefault="00C2572A" w:rsidP="00CA0E72">
      <w:pPr>
        <w:jc w:val="center"/>
        <w:rPr>
          <w:b/>
        </w:rPr>
      </w:pPr>
      <w:r>
        <w:rPr>
          <w:b/>
        </w:rPr>
        <w:t>TRABAJO GRUPAL</w:t>
      </w:r>
      <w:r w:rsidR="003428F7" w:rsidRPr="00167954">
        <w:rPr>
          <w:b/>
        </w:rPr>
        <w:t xml:space="preserve">: </w:t>
      </w:r>
      <w:r w:rsidR="00587676">
        <w:rPr>
          <w:b/>
        </w:rPr>
        <w:t>IMPLEMENTACIÓN DE UN SISTEMA DE GESTIÓN DE CASOS</w:t>
      </w:r>
    </w:p>
    <w:p w:rsidR="00870B63" w:rsidRDefault="00870B63" w:rsidP="00870B63">
      <w:pPr>
        <w:jc w:val="both"/>
        <w:rPr>
          <w:b/>
        </w:rPr>
      </w:pPr>
    </w:p>
    <w:p w:rsidR="00870B63" w:rsidRDefault="00870B63" w:rsidP="00870B63">
      <w:pPr>
        <w:jc w:val="both"/>
        <w:rPr>
          <w:b/>
        </w:rPr>
      </w:pPr>
      <w:r>
        <w:rPr>
          <w:b/>
        </w:rPr>
        <w:t xml:space="preserve">El siguiente ejercicio consiste en elaborar una propuesta de trabajo que incorpore los aprendizajes en materia de Manejo de Casos y que se ajuste a la realidad local del equipo de trabajo. Completen cada sección a partir de la pregunta propuesta. </w:t>
      </w:r>
      <w:r w:rsidR="00E12E19">
        <w:rPr>
          <w:b/>
        </w:rPr>
        <w:t>Este trabajo corresponde al trabajo final del curso y será calificado con nota.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87676" w:rsidTr="00050B22">
        <w:trPr>
          <w:trHeight w:val="4820"/>
        </w:trPr>
        <w:tc>
          <w:tcPr>
            <w:tcW w:w="2065" w:type="dxa"/>
          </w:tcPr>
          <w:p w:rsidR="00587676" w:rsidRDefault="00587676" w:rsidP="00587676">
            <w:pPr>
              <w:jc w:val="both"/>
              <w:rPr>
                <w:b/>
              </w:rPr>
            </w:pPr>
            <w:r>
              <w:rPr>
                <w:b/>
              </w:rPr>
              <w:t>Población objetivo</w:t>
            </w:r>
          </w:p>
        </w:tc>
        <w:tc>
          <w:tcPr>
            <w:tcW w:w="7285" w:type="dxa"/>
          </w:tcPr>
          <w:p w:rsidR="00587676" w:rsidRPr="00E12E19" w:rsidRDefault="00870B63" w:rsidP="00E12E19">
            <w:pPr>
              <w:jc w:val="both"/>
              <w:rPr>
                <w:b/>
                <w:i/>
              </w:rPr>
            </w:pPr>
            <w:r w:rsidRPr="00E12E19">
              <w:rPr>
                <w:b/>
                <w:i/>
              </w:rPr>
              <w:t xml:space="preserve">¿Qué población o perfil de usuarios atendidos en mi centro de salud podrían beneficiarse de una estrategia de </w:t>
            </w:r>
            <w:r w:rsidR="00E12E19" w:rsidRPr="00E12E19">
              <w:rPr>
                <w:b/>
                <w:i/>
              </w:rPr>
              <w:t xml:space="preserve">manejo </w:t>
            </w:r>
            <w:r w:rsidRPr="00E12E19">
              <w:rPr>
                <w:b/>
                <w:i/>
              </w:rPr>
              <w:t>de casos?</w:t>
            </w:r>
            <w:r w:rsidR="00050B22" w:rsidRPr="00E12E19">
              <w:rPr>
                <w:b/>
                <w:i/>
              </w:rPr>
              <w:t xml:space="preserve"> </w:t>
            </w:r>
            <w:r w:rsidR="00050B22" w:rsidRPr="00E12E19">
              <w:rPr>
                <w:i/>
                <w:color w:val="767171" w:themeColor="background2" w:themeShade="80"/>
              </w:rPr>
              <w:t xml:space="preserve">(P. ej. Personas adultas que presenten bajas tasas de adherencia </w:t>
            </w:r>
            <w:proofErr w:type="spellStart"/>
            <w:r w:rsidR="00050B22" w:rsidRPr="00E12E19">
              <w:rPr>
                <w:i/>
                <w:color w:val="767171" w:themeColor="background2" w:themeShade="80"/>
              </w:rPr>
              <w:t>a</w:t>
            </w:r>
            <w:proofErr w:type="spellEnd"/>
            <w:r w:rsidR="00050B22" w:rsidRPr="00E12E19">
              <w:rPr>
                <w:i/>
                <w:color w:val="767171" w:themeColor="background2" w:themeShade="80"/>
              </w:rPr>
              <w:t xml:space="preserve"> tratamiento o sean </w:t>
            </w:r>
            <w:proofErr w:type="spellStart"/>
            <w:r w:rsidR="00050B22" w:rsidRPr="00E12E19">
              <w:rPr>
                <w:i/>
                <w:color w:val="767171" w:themeColor="background2" w:themeShade="80"/>
              </w:rPr>
              <w:t>policonsultantes</w:t>
            </w:r>
            <w:proofErr w:type="spellEnd"/>
            <w:r w:rsidR="00050B22" w:rsidRPr="00E12E19">
              <w:rPr>
                <w:i/>
                <w:color w:val="767171" w:themeColor="background2" w:themeShade="80"/>
              </w:rPr>
              <w:t xml:space="preserve"> en servicios de urgencia</w:t>
            </w:r>
            <w:r w:rsidR="00E12E19" w:rsidRPr="00E12E19">
              <w:rPr>
                <w:i/>
                <w:color w:val="767171" w:themeColor="background2" w:themeShade="80"/>
              </w:rPr>
              <w:t>, etc.</w:t>
            </w:r>
            <w:r w:rsidR="00050B22" w:rsidRPr="00E12E19">
              <w:rPr>
                <w:i/>
                <w:color w:val="767171" w:themeColor="background2" w:themeShade="80"/>
              </w:rPr>
              <w:t>)</w:t>
            </w:r>
            <w:r w:rsidR="00050B22" w:rsidRPr="00E12E19">
              <w:rPr>
                <w:b/>
                <w:i/>
                <w:color w:val="767171" w:themeColor="background2" w:themeShade="80"/>
              </w:rPr>
              <w:t xml:space="preserve"> </w:t>
            </w:r>
          </w:p>
        </w:tc>
      </w:tr>
      <w:tr w:rsidR="007F7E0E" w:rsidTr="00050B22">
        <w:trPr>
          <w:trHeight w:val="4820"/>
        </w:trPr>
        <w:tc>
          <w:tcPr>
            <w:tcW w:w="2065" w:type="dxa"/>
          </w:tcPr>
          <w:p w:rsidR="007F7E0E" w:rsidRDefault="00870B63" w:rsidP="007F7E0E">
            <w:pPr>
              <w:jc w:val="both"/>
              <w:rPr>
                <w:b/>
              </w:rPr>
            </w:pPr>
            <w:r>
              <w:rPr>
                <w:b/>
              </w:rPr>
              <w:t>Estrategias de apoyo intensivo</w:t>
            </w:r>
          </w:p>
        </w:tc>
        <w:tc>
          <w:tcPr>
            <w:tcW w:w="7285" w:type="dxa"/>
          </w:tcPr>
          <w:p w:rsidR="007F7E0E" w:rsidRPr="00587676" w:rsidRDefault="00870B63" w:rsidP="00870B63">
            <w:pPr>
              <w:jc w:val="both"/>
              <w:rPr>
                <w:i/>
              </w:rPr>
            </w:pPr>
            <w:r w:rsidRPr="00E12E19">
              <w:rPr>
                <w:b/>
                <w:i/>
              </w:rPr>
              <w:t xml:space="preserve">¿Cuál o cuáles son las estrategias de apoyo intensivo más adecuadas para responder a las necesidades de la población seleccionada? </w:t>
            </w:r>
            <w:r w:rsidR="008F37B4" w:rsidRPr="00E12E19">
              <w:rPr>
                <w:i/>
                <w:color w:val="767171" w:themeColor="background2" w:themeShade="80"/>
              </w:rPr>
              <w:t>Justifiquen. (</w:t>
            </w:r>
            <w:r w:rsidRPr="00E12E19">
              <w:rPr>
                <w:i/>
                <w:color w:val="767171" w:themeColor="background2" w:themeShade="80"/>
              </w:rPr>
              <w:t>Puede</w:t>
            </w:r>
            <w:r w:rsidR="008F37B4" w:rsidRPr="00E12E19">
              <w:rPr>
                <w:i/>
                <w:color w:val="767171" w:themeColor="background2" w:themeShade="80"/>
              </w:rPr>
              <w:t>n</w:t>
            </w:r>
            <w:r w:rsidRPr="00E12E19">
              <w:rPr>
                <w:i/>
                <w:color w:val="767171" w:themeColor="background2" w:themeShade="80"/>
              </w:rPr>
              <w:t xml:space="preserve"> escoger una o más. </w:t>
            </w:r>
            <w:r w:rsidR="008F37B4" w:rsidRPr="00E12E19">
              <w:rPr>
                <w:i/>
                <w:color w:val="767171" w:themeColor="background2" w:themeShade="80"/>
              </w:rPr>
              <w:t>Si seleccionan más de una estrategia, especificar qué elementos de cada una se incluyen.</w:t>
            </w:r>
            <w:r w:rsidR="00E12E19" w:rsidRPr="00E12E19">
              <w:rPr>
                <w:i/>
                <w:color w:val="767171" w:themeColor="background2" w:themeShade="80"/>
              </w:rPr>
              <w:t>)</w:t>
            </w:r>
          </w:p>
        </w:tc>
      </w:tr>
      <w:tr w:rsidR="00587676" w:rsidTr="00050B22">
        <w:trPr>
          <w:trHeight w:val="5954"/>
        </w:trPr>
        <w:tc>
          <w:tcPr>
            <w:tcW w:w="2065" w:type="dxa"/>
          </w:tcPr>
          <w:p w:rsidR="00587676" w:rsidRDefault="007F7E0E" w:rsidP="0058767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Incorporación de la</w:t>
            </w:r>
            <w:r w:rsidR="008F37B4">
              <w:rPr>
                <w:b/>
              </w:rPr>
              <w:t xml:space="preserve"> o las</w:t>
            </w:r>
            <w:r>
              <w:rPr>
                <w:b/>
              </w:rPr>
              <w:t xml:space="preserve"> estrategia</w:t>
            </w:r>
            <w:r w:rsidR="008F37B4">
              <w:rPr>
                <w:b/>
              </w:rPr>
              <w:t>s</w:t>
            </w:r>
            <w:r>
              <w:rPr>
                <w:b/>
              </w:rPr>
              <w:t xml:space="preserve"> seleccionada</w:t>
            </w:r>
          </w:p>
        </w:tc>
        <w:tc>
          <w:tcPr>
            <w:tcW w:w="7285" w:type="dxa"/>
          </w:tcPr>
          <w:p w:rsidR="00587676" w:rsidRPr="00E12E19" w:rsidRDefault="007F7E0E" w:rsidP="007F7E0E">
            <w:pPr>
              <w:tabs>
                <w:tab w:val="left" w:pos="5560"/>
              </w:tabs>
              <w:jc w:val="both"/>
              <w:rPr>
                <w:i/>
                <w:color w:val="767171" w:themeColor="background2" w:themeShade="80"/>
              </w:rPr>
            </w:pPr>
            <w:r w:rsidRPr="00E12E19">
              <w:rPr>
                <w:b/>
                <w:i/>
              </w:rPr>
              <w:t>¿Cómo se integra la estrategia al quehacer del equipo?</w:t>
            </w:r>
            <w:r w:rsidR="008F37B4">
              <w:rPr>
                <w:i/>
              </w:rPr>
              <w:t xml:space="preserve"> </w:t>
            </w:r>
            <w:r w:rsidR="00E12E19">
              <w:rPr>
                <w:i/>
                <w:color w:val="767171" w:themeColor="background2" w:themeShade="80"/>
              </w:rPr>
              <w:t>Brinden ejemplos sobre la incorporación de la estrategia en las actividades clínicas (p. ej. revisión semanal de casos incluidos en la estrategia, incorporación de actividades a planes terapéuticos, coordinación de acciones en consultoría, etc.)</w:t>
            </w:r>
          </w:p>
          <w:p w:rsidR="007F7E0E" w:rsidRPr="00587676" w:rsidRDefault="007F7E0E" w:rsidP="00050B22">
            <w:pPr>
              <w:tabs>
                <w:tab w:val="left" w:pos="5560"/>
              </w:tabs>
              <w:jc w:val="both"/>
              <w:rPr>
                <w:i/>
              </w:rPr>
            </w:pPr>
          </w:p>
        </w:tc>
      </w:tr>
      <w:tr w:rsidR="00E12E19" w:rsidTr="00050B22">
        <w:trPr>
          <w:trHeight w:val="5954"/>
        </w:trPr>
        <w:tc>
          <w:tcPr>
            <w:tcW w:w="2065" w:type="dxa"/>
          </w:tcPr>
          <w:p w:rsidR="00E12E19" w:rsidRDefault="00E12E19" w:rsidP="00E12E19">
            <w:pPr>
              <w:jc w:val="both"/>
              <w:rPr>
                <w:b/>
              </w:rPr>
            </w:pPr>
            <w:r>
              <w:rPr>
                <w:b/>
              </w:rPr>
              <w:t>Aspectos Organizacionales</w:t>
            </w:r>
          </w:p>
        </w:tc>
        <w:tc>
          <w:tcPr>
            <w:tcW w:w="7285" w:type="dxa"/>
          </w:tcPr>
          <w:p w:rsidR="00E12E19" w:rsidRPr="00E12E19" w:rsidRDefault="00E12E19" w:rsidP="00E12E19">
            <w:pPr>
              <w:tabs>
                <w:tab w:val="left" w:pos="5560"/>
              </w:tabs>
              <w:jc w:val="both"/>
              <w:rPr>
                <w:i/>
                <w:color w:val="767171" w:themeColor="background2" w:themeShade="80"/>
              </w:rPr>
            </w:pPr>
            <w:r>
              <w:rPr>
                <w:b/>
                <w:i/>
              </w:rPr>
              <w:t>¿De qué forma se organizará el trabajo y los recursos?</w:t>
            </w:r>
            <w:r>
              <w:rPr>
                <w:i/>
              </w:rPr>
              <w:t xml:space="preserve"> </w:t>
            </w:r>
            <w:r w:rsidRPr="00E12E19">
              <w:rPr>
                <w:i/>
                <w:color w:val="767171" w:themeColor="background2" w:themeShade="80"/>
              </w:rPr>
              <w:t xml:space="preserve">Describan el equipo de trabajo, responsabilidades, recursos de apoyo requeridos, </w:t>
            </w:r>
            <w:r>
              <w:rPr>
                <w:i/>
                <w:color w:val="767171" w:themeColor="background2" w:themeShade="80"/>
              </w:rPr>
              <w:t>coordinaciones necesarias y otros</w:t>
            </w:r>
            <w:r w:rsidRPr="00E12E19">
              <w:rPr>
                <w:i/>
                <w:color w:val="767171" w:themeColor="background2" w:themeShade="80"/>
              </w:rPr>
              <w:t>.</w:t>
            </w:r>
          </w:p>
          <w:p w:rsidR="00E12E19" w:rsidRPr="00587676" w:rsidRDefault="00E12E19" w:rsidP="00E12E19">
            <w:pPr>
              <w:tabs>
                <w:tab w:val="left" w:pos="5560"/>
              </w:tabs>
              <w:jc w:val="both"/>
              <w:rPr>
                <w:i/>
              </w:rPr>
            </w:pPr>
          </w:p>
        </w:tc>
      </w:tr>
      <w:tr w:rsidR="00E12E19" w:rsidTr="00050B22">
        <w:trPr>
          <w:trHeight w:val="5954"/>
        </w:trPr>
        <w:tc>
          <w:tcPr>
            <w:tcW w:w="2065" w:type="dxa"/>
          </w:tcPr>
          <w:p w:rsidR="00E12E19" w:rsidRDefault="00E12E19" w:rsidP="00E12E1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Cartera de Servicios</w:t>
            </w:r>
          </w:p>
        </w:tc>
        <w:tc>
          <w:tcPr>
            <w:tcW w:w="7285" w:type="dxa"/>
          </w:tcPr>
          <w:p w:rsidR="00E12E19" w:rsidRDefault="00E12E19" w:rsidP="00E12E19">
            <w:pPr>
              <w:tabs>
                <w:tab w:val="left" w:pos="5560"/>
              </w:tabs>
              <w:jc w:val="both"/>
              <w:rPr>
                <w:i/>
              </w:rPr>
            </w:pPr>
            <w:r w:rsidRPr="00E12E19">
              <w:rPr>
                <w:b/>
                <w:i/>
              </w:rPr>
              <w:t xml:space="preserve">¿Qué acciones terapéuticas se desarrollarán? </w:t>
            </w:r>
            <w:r w:rsidRPr="00E12E19">
              <w:rPr>
                <w:i/>
                <w:color w:val="767171" w:themeColor="background2" w:themeShade="80"/>
              </w:rPr>
              <w:t>Mencione a grandes rasgos, sin especificar detalles o enfoques de intervención.</w:t>
            </w:r>
          </w:p>
        </w:tc>
      </w:tr>
      <w:tr w:rsidR="00E12E19" w:rsidTr="00050B22">
        <w:trPr>
          <w:trHeight w:val="5954"/>
        </w:trPr>
        <w:tc>
          <w:tcPr>
            <w:tcW w:w="2065" w:type="dxa"/>
          </w:tcPr>
          <w:p w:rsidR="00E12E19" w:rsidRDefault="00E12E19" w:rsidP="00E12E19">
            <w:pPr>
              <w:jc w:val="both"/>
              <w:rPr>
                <w:b/>
              </w:rPr>
            </w:pPr>
            <w:r>
              <w:rPr>
                <w:b/>
              </w:rPr>
              <w:t>Competencias de los RRHH</w:t>
            </w:r>
          </w:p>
        </w:tc>
        <w:tc>
          <w:tcPr>
            <w:tcW w:w="7285" w:type="dxa"/>
          </w:tcPr>
          <w:p w:rsidR="00E12E19" w:rsidRPr="00E12E19" w:rsidRDefault="00E12E19" w:rsidP="00E12E19">
            <w:pPr>
              <w:jc w:val="both"/>
              <w:rPr>
                <w:i/>
                <w:color w:val="767171" w:themeColor="background2" w:themeShade="80"/>
              </w:rPr>
            </w:pPr>
            <w:r w:rsidRPr="00E12E19">
              <w:rPr>
                <w:b/>
                <w:i/>
              </w:rPr>
              <w:t xml:space="preserve">¿Qué competencias poseen los recursos humanos para implementar la o las estrategias seleccionadas? ¿Cuáles habría que desarrollar/mejorar? </w:t>
            </w:r>
            <w:r>
              <w:rPr>
                <w:i/>
                <w:color w:val="767171" w:themeColor="background2" w:themeShade="80"/>
              </w:rPr>
              <w:t>Pueden ser herramientas terapéuticas, desarrollo de habilidades personales y trabajo en equipo, respuesta a emergencia y cualquiera que consideren pertinente.</w:t>
            </w:r>
          </w:p>
        </w:tc>
      </w:tr>
      <w:tr w:rsidR="00E12E19" w:rsidTr="00050B22">
        <w:trPr>
          <w:trHeight w:val="5954"/>
        </w:trPr>
        <w:tc>
          <w:tcPr>
            <w:tcW w:w="2065" w:type="dxa"/>
          </w:tcPr>
          <w:p w:rsidR="00E12E19" w:rsidRDefault="00E12E19" w:rsidP="00E12E1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Criterios de evaluación</w:t>
            </w:r>
          </w:p>
        </w:tc>
        <w:tc>
          <w:tcPr>
            <w:tcW w:w="7285" w:type="dxa"/>
          </w:tcPr>
          <w:p w:rsidR="00E12E19" w:rsidRDefault="00E12E19" w:rsidP="00F24343">
            <w:pPr>
              <w:jc w:val="both"/>
              <w:rPr>
                <w:i/>
                <w:color w:val="767171" w:themeColor="background2" w:themeShade="80"/>
              </w:rPr>
            </w:pPr>
            <w:r w:rsidRPr="00E12E19">
              <w:rPr>
                <w:b/>
                <w:i/>
              </w:rPr>
              <w:t>¿Qué indicadores podrían medirse para evaluar esta propuesta? ¿Cómo se podría evaluar su implementación?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color w:val="767171" w:themeColor="background2" w:themeShade="80"/>
              </w:rPr>
              <w:t xml:space="preserve">Incorporen indicadores de estructura, proceso y resultado de acuerdo a estrategia seleccionada (p. ej. </w:t>
            </w:r>
            <w:r w:rsidR="00F24343">
              <w:rPr>
                <w:i/>
                <w:color w:val="767171" w:themeColor="background2" w:themeShade="80"/>
              </w:rPr>
              <w:t>proporción de usuarios que cumplen perfil de atención y que son atendidos bajo esta modalidad, porcentaje de atenciones que se realizan fuera del centro de salud,</w:t>
            </w:r>
            <w:r>
              <w:rPr>
                <w:i/>
                <w:color w:val="767171" w:themeColor="background2" w:themeShade="80"/>
              </w:rPr>
              <w:t xml:space="preserve"> </w:t>
            </w:r>
            <w:r w:rsidR="00F24343">
              <w:rPr>
                <w:i/>
                <w:color w:val="767171" w:themeColor="background2" w:themeShade="80"/>
              </w:rPr>
              <w:t>etc.)</w:t>
            </w: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  <w:p w:rsidR="00F24343" w:rsidRPr="00E12E19" w:rsidRDefault="00F24343" w:rsidP="00F24343">
            <w:pPr>
              <w:jc w:val="both"/>
              <w:rPr>
                <w:i/>
                <w:color w:val="767171" w:themeColor="background2" w:themeShade="80"/>
              </w:rPr>
            </w:pPr>
          </w:p>
        </w:tc>
      </w:tr>
      <w:tr w:rsidR="00F24343" w:rsidTr="00F24343">
        <w:trPr>
          <w:trHeight w:val="2895"/>
        </w:trPr>
        <w:tc>
          <w:tcPr>
            <w:tcW w:w="9350" w:type="dxa"/>
            <w:gridSpan w:val="2"/>
          </w:tcPr>
          <w:p w:rsidR="00F24343" w:rsidRPr="00E12E19" w:rsidRDefault="00F24343" w:rsidP="00F2434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Integrantes del Grupo</w:t>
            </w:r>
            <w:bookmarkStart w:id="0" w:name="_GoBack"/>
            <w:bookmarkEnd w:id="0"/>
          </w:p>
        </w:tc>
      </w:tr>
    </w:tbl>
    <w:p w:rsidR="00587676" w:rsidRDefault="00587676" w:rsidP="00050B22">
      <w:pPr>
        <w:jc w:val="both"/>
        <w:rPr>
          <w:b/>
        </w:rPr>
      </w:pPr>
    </w:p>
    <w:sectPr w:rsidR="00587676" w:rsidSect="00050B22">
      <w:headerReference w:type="default" r:id="rId7"/>
      <w:pgSz w:w="12240" w:h="15840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8A" w:rsidRDefault="0054248A" w:rsidP="00050B22">
      <w:pPr>
        <w:spacing w:after="0" w:line="240" w:lineRule="auto"/>
      </w:pPr>
      <w:r>
        <w:separator/>
      </w:r>
    </w:p>
  </w:endnote>
  <w:endnote w:type="continuationSeparator" w:id="0">
    <w:p w:rsidR="0054248A" w:rsidRDefault="0054248A" w:rsidP="0005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8A" w:rsidRDefault="0054248A" w:rsidP="00050B22">
      <w:pPr>
        <w:spacing w:after="0" w:line="240" w:lineRule="auto"/>
      </w:pPr>
      <w:r>
        <w:separator/>
      </w:r>
    </w:p>
  </w:footnote>
  <w:footnote w:type="continuationSeparator" w:id="0">
    <w:p w:rsidR="0054248A" w:rsidRDefault="0054248A" w:rsidP="0005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22" w:rsidRDefault="00050B22" w:rsidP="00050B22">
    <w:pPr>
      <w:pStyle w:val="Encabezado"/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CB5512" wp14:editId="068B4A2A">
              <wp:simplePos x="0" y="0"/>
              <wp:positionH relativeFrom="column">
                <wp:posOffset>960120</wp:posOffset>
              </wp:positionH>
              <wp:positionV relativeFrom="paragraph">
                <wp:posOffset>222250</wp:posOffset>
              </wp:positionV>
              <wp:extent cx="4983480" cy="449580"/>
              <wp:effectExtent l="0" t="0" r="7620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348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0B22" w:rsidRPr="0011398A" w:rsidRDefault="00050B22" w:rsidP="00050B2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 w:rsidRPr="0011398A">
                            <w:rPr>
                              <w:sz w:val="20"/>
                            </w:rPr>
                            <w:t>Curso Gestión de Casos y Continuidad de Cuidados en Salud Mental</w:t>
                          </w:r>
                        </w:p>
                        <w:p w:rsidR="00050B22" w:rsidRPr="0011398A" w:rsidRDefault="00050B22" w:rsidP="00050B2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 w:rsidRPr="0011398A">
                            <w:rPr>
                              <w:sz w:val="20"/>
                            </w:rPr>
                            <w:t>Departamento de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B55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5.6pt;margin-top:17.5pt;width:392.4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" stroked="f">
              <v:textbox>
                <w:txbxContent>
                  <w:p w:rsidR="00050B22" w:rsidRPr="0011398A" w:rsidRDefault="00050B22" w:rsidP="00050B22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r w:rsidRPr="0011398A">
                      <w:rPr>
                        <w:sz w:val="20"/>
                      </w:rPr>
                      <w:t>Curso Gestión de Casos y Continuidad de Cuidados en Salud Mental</w:t>
                    </w:r>
                  </w:p>
                  <w:p w:rsidR="00050B22" w:rsidRPr="0011398A" w:rsidRDefault="00050B22" w:rsidP="00050B22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r w:rsidRPr="0011398A">
                      <w:rPr>
                        <w:sz w:val="20"/>
                      </w:rPr>
                      <w:t>Departamento de Salud Mental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746CF">
      <w:rPr>
        <w:rFonts w:ascii="Calibri" w:hAnsi="Calibri" w:cs="Arial"/>
        <w:noProof/>
        <w:sz w:val="14"/>
        <w:szCs w:val="14"/>
        <w:lang w:eastAsia="es-CL"/>
      </w:rPr>
      <w:drawing>
        <wp:anchor distT="0" distB="0" distL="114300" distR="114300" simplePos="0" relativeHeight="251660288" behindDoc="1" locked="0" layoutInCell="1" allowOverlap="1" wp14:anchorId="28A8F0B2" wp14:editId="7426A26B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960120" cy="876300"/>
          <wp:effectExtent l="0" t="0" r="0" b="0"/>
          <wp:wrapNone/>
          <wp:docPr id="10" name="Imagen 10" descr="SSAco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SAco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0B22" w:rsidRDefault="00050B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59F"/>
    <w:multiLevelType w:val="hybridMultilevel"/>
    <w:tmpl w:val="865033C0"/>
    <w:lvl w:ilvl="0" w:tplc="D918FD0A">
      <w:numFmt w:val="bullet"/>
      <w:lvlText w:val="̲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23E8342C"/>
    <w:multiLevelType w:val="hybridMultilevel"/>
    <w:tmpl w:val="7FB6C758"/>
    <w:lvl w:ilvl="0" w:tplc="5AB2F1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391F1796"/>
    <w:multiLevelType w:val="hybridMultilevel"/>
    <w:tmpl w:val="E7CC03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05D5A"/>
    <w:multiLevelType w:val="hybridMultilevel"/>
    <w:tmpl w:val="5B44D99C"/>
    <w:lvl w:ilvl="0" w:tplc="12F46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37CEC"/>
    <w:multiLevelType w:val="hybridMultilevel"/>
    <w:tmpl w:val="5D06351A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8F22069"/>
    <w:multiLevelType w:val="hybridMultilevel"/>
    <w:tmpl w:val="82044162"/>
    <w:lvl w:ilvl="0" w:tplc="5AB2F15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F7"/>
    <w:rsid w:val="00050B22"/>
    <w:rsid w:val="00167954"/>
    <w:rsid w:val="001A643E"/>
    <w:rsid w:val="001D42F8"/>
    <w:rsid w:val="003428F7"/>
    <w:rsid w:val="003F47F4"/>
    <w:rsid w:val="0044410A"/>
    <w:rsid w:val="0054248A"/>
    <w:rsid w:val="00587676"/>
    <w:rsid w:val="006B65F7"/>
    <w:rsid w:val="007F7E0E"/>
    <w:rsid w:val="00870B63"/>
    <w:rsid w:val="008F37B4"/>
    <w:rsid w:val="00947DD7"/>
    <w:rsid w:val="00B03D69"/>
    <w:rsid w:val="00C07922"/>
    <w:rsid w:val="00C2572A"/>
    <w:rsid w:val="00C92D32"/>
    <w:rsid w:val="00CA0E72"/>
    <w:rsid w:val="00CB3B33"/>
    <w:rsid w:val="00CB5823"/>
    <w:rsid w:val="00D50F37"/>
    <w:rsid w:val="00DB41B9"/>
    <w:rsid w:val="00E12E19"/>
    <w:rsid w:val="00E21C12"/>
    <w:rsid w:val="00F24343"/>
    <w:rsid w:val="00F4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FD9CFA-AFCC-4B85-BD14-0ADC74E9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8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0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B22"/>
  </w:style>
  <w:style w:type="paragraph" w:styleId="Piedepgina">
    <w:name w:val="footer"/>
    <w:basedOn w:val="Normal"/>
    <w:link w:val="PiedepginaCar"/>
    <w:uiPriority w:val="99"/>
    <w:unhideWhenUsed/>
    <w:rsid w:val="00050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B22"/>
  </w:style>
  <w:style w:type="paragraph" w:styleId="Textodeglobo">
    <w:name w:val="Balloon Text"/>
    <w:basedOn w:val="Normal"/>
    <w:link w:val="TextodegloboCar"/>
    <w:uiPriority w:val="99"/>
    <w:semiHidden/>
    <w:unhideWhenUsed/>
    <w:rsid w:val="00CB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376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Rodolfo Fierro Jordan (nfierroj)</dc:creator>
  <cp:keywords/>
  <dc:description/>
  <cp:lastModifiedBy>Nicolas Fierro</cp:lastModifiedBy>
  <cp:revision>7</cp:revision>
  <cp:lastPrinted>2018-03-29T19:15:00Z</cp:lastPrinted>
  <dcterms:created xsi:type="dcterms:W3CDTF">2017-10-10T02:36:00Z</dcterms:created>
  <dcterms:modified xsi:type="dcterms:W3CDTF">2018-03-29T19:15:00Z</dcterms:modified>
</cp:coreProperties>
</file>