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aconcuadrcula"/>
        <w:tblW w:w="9556" w:type="dxa"/>
        <w:jc w:val="center"/>
        <w:tblLook w:val="04A0" w:firstRow="1" w:lastRow="0" w:firstColumn="1" w:lastColumn="0" w:noHBand="0" w:noVBand="1"/>
      </w:tblPr>
      <w:tblGrid>
        <w:gridCol w:w="9556"/>
      </w:tblGrid>
      <w:tr w:rsidR="005314FD" w:rsidRPr="005314FD" w:rsidTr="00B75CF2">
        <w:trPr>
          <w:trHeight w:val="754"/>
          <w:jc w:val="center"/>
        </w:trPr>
        <w:tc>
          <w:tcPr>
            <w:tcW w:w="9556" w:type="dxa"/>
          </w:tcPr>
          <w:p w:rsidR="007710E9" w:rsidRDefault="00034AA4" w:rsidP="006E4302">
            <w:pPr>
              <w:tabs>
                <w:tab w:val="left" w:pos="1695"/>
              </w:tabs>
              <w:jc w:val="center"/>
              <w:rPr>
                <w:b/>
                <w:lang w:val="es-CL"/>
              </w:rPr>
            </w:pPr>
            <w:r>
              <w:rPr>
                <w:b/>
                <w:lang w:val="es-CL"/>
              </w:rPr>
              <w:t xml:space="preserve">ACTA REUNIÓN </w:t>
            </w:r>
            <w:r w:rsidR="007164A5">
              <w:rPr>
                <w:b/>
                <w:lang w:val="es-CL"/>
              </w:rPr>
              <w:t>CONSEJO DE PARTICIPACIÓN SOCIAL</w:t>
            </w:r>
          </w:p>
          <w:p w:rsidR="007164A5" w:rsidRDefault="007164A5" w:rsidP="006E4302">
            <w:pPr>
              <w:tabs>
                <w:tab w:val="left" w:pos="1695"/>
              </w:tabs>
              <w:jc w:val="center"/>
              <w:rPr>
                <w:b/>
                <w:lang w:val="es-CL"/>
              </w:rPr>
            </w:pPr>
            <w:r>
              <w:rPr>
                <w:b/>
                <w:lang w:val="es-CL"/>
              </w:rPr>
              <w:t>SERVICIO DE SALUD ACONCAGUA</w:t>
            </w:r>
          </w:p>
          <w:p w:rsidR="005314FD" w:rsidRPr="00DF0E51" w:rsidRDefault="005A2F74" w:rsidP="005A2F74">
            <w:pPr>
              <w:tabs>
                <w:tab w:val="left" w:pos="1695"/>
              </w:tabs>
              <w:jc w:val="center"/>
              <w:rPr>
                <w:b/>
                <w:lang w:val="es-CL"/>
              </w:rPr>
            </w:pPr>
            <w:r>
              <w:rPr>
                <w:b/>
                <w:lang w:val="es-CL"/>
              </w:rPr>
              <w:t xml:space="preserve">14 </w:t>
            </w:r>
            <w:r w:rsidR="00386D54">
              <w:rPr>
                <w:b/>
                <w:lang w:val="es-CL"/>
              </w:rPr>
              <w:t xml:space="preserve">DE </w:t>
            </w:r>
            <w:r w:rsidR="00CB450C">
              <w:rPr>
                <w:b/>
                <w:lang w:val="es-CL"/>
              </w:rPr>
              <w:t>NOVIEMBRE</w:t>
            </w:r>
          </w:p>
        </w:tc>
      </w:tr>
    </w:tbl>
    <w:p w:rsidR="005314FD" w:rsidRPr="005314FD" w:rsidRDefault="005314FD" w:rsidP="005314FD">
      <w:pPr>
        <w:tabs>
          <w:tab w:val="left" w:pos="1695"/>
        </w:tabs>
      </w:pPr>
    </w:p>
    <w:p w:rsidR="005314FD" w:rsidRPr="005314FD" w:rsidRDefault="005314FD" w:rsidP="007164A5">
      <w:pPr>
        <w:numPr>
          <w:ilvl w:val="0"/>
          <w:numId w:val="1"/>
        </w:numPr>
        <w:tabs>
          <w:tab w:val="left" w:pos="1695"/>
        </w:tabs>
        <w:spacing w:after="0" w:line="240" w:lineRule="auto"/>
      </w:pPr>
      <w:r w:rsidRPr="005314FD">
        <w:t xml:space="preserve">Fecha: </w:t>
      </w:r>
      <w:r w:rsidRPr="005314FD">
        <w:tab/>
      </w:r>
      <w:r w:rsidRPr="005314FD">
        <w:tab/>
        <w:t xml:space="preserve"> </w:t>
      </w:r>
      <w:r w:rsidR="00386D54">
        <w:t>1</w:t>
      </w:r>
      <w:r w:rsidR="005A2F74">
        <w:t>4</w:t>
      </w:r>
      <w:r w:rsidR="00386D54">
        <w:t xml:space="preserve"> </w:t>
      </w:r>
      <w:r w:rsidR="00CB450C">
        <w:t>de</w:t>
      </w:r>
      <w:r w:rsidR="00386D54">
        <w:t xml:space="preserve"> </w:t>
      </w:r>
      <w:r w:rsidR="005A2F74">
        <w:t>noviembre</w:t>
      </w:r>
      <w:r w:rsidR="000C3BF1">
        <w:t>, 2017</w:t>
      </w:r>
    </w:p>
    <w:p w:rsidR="005314FD" w:rsidRPr="005314FD" w:rsidRDefault="00A5726F" w:rsidP="007164A5">
      <w:pPr>
        <w:numPr>
          <w:ilvl w:val="0"/>
          <w:numId w:val="1"/>
        </w:numPr>
        <w:tabs>
          <w:tab w:val="left" w:pos="1695"/>
        </w:tabs>
        <w:spacing w:after="0" w:line="240" w:lineRule="auto"/>
      </w:pPr>
      <w:r>
        <w:t xml:space="preserve">Hora Inicio: </w:t>
      </w:r>
      <w:r>
        <w:tab/>
      </w:r>
      <w:r w:rsidR="007710E9">
        <w:t xml:space="preserve"> </w:t>
      </w:r>
      <w:r w:rsidR="005A2F74">
        <w:t>15:4</w:t>
      </w:r>
      <w:r w:rsidR="0029194D">
        <w:t>5</w:t>
      </w:r>
      <w:r w:rsidR="00864028">
        <w:t xml:space="preserve"> horas</w:t>
      </w:r>
    </w:p>
    <w:p w:rsidR="005314FD" w:rsidRPr="005314FD" w:rsidRDefault="005314FD" w:rsidP="007164A5">
      <w:pPr>
        <w:numPr>
          <w:ilvl w:val="0"/>
          <w:numId w:val="1"/>
        </w:numPr>
        <w:tabs>
          <w:tab w:val="left" w:pos="1695"/>
        </w:tabs>
        <w:spacing w:after="0" w:line="240" w:lineRule="auto"/>
      </w:pPr>
      <w:r w:rsidRPr="005314FD">
        <w:t>Hora Término</w:t>
      </w:r>
      <w:r w:rsidR="00A5726F" w:rsidRPr="005314FD">
        <w:t xml:space="preserve">: </w:t>
      </w:r>
      <w:r w:rsidR="00A5726F">
        <w:t xml:space="preserve">  </w:t>
      </w:r>
      <w:r w:rsidR="005A2F74">
        <w:t>17:3</w:t>
      </w:r>
      <w:r w:rsidR="00057A41">
        <w:t>0</w:t>
      </w:r>
      <w:r w:rsidR="008058F1">
        <w:t xml:space="preserve"> </w:t>
      </w:r>
      <w:r w:rsidR="00980862" w:rsidRPr="005314FD">
        <w:t>horas</w:t>
      </w:r>
    </w:p>
    <w:p w:rsidR="005314FD" w:rsidRPr="005314FD" w:rsidRDefault="00386D54" w:rsidP="007164A5">
      <w:pPr>
        <w:numPr>
          <w:ilvl w:val="0"/>
          <w:numId w:val="1"/>
        </w:numPr>
        <w:tabs>
          <w:tab w:val="left" w:pos="1695"/>
        </w:tabs>
        <w:spacing w:after="0" w:line="240" w:lineRule="auto"/>
      </w:pPr>
      <w:r>
        <w:t>Lugar :</w:t>
      </w:r>
      <w:r>
        <w:tab/>
      </w:r>
      <w:r w:rsidR="005A2F74">
        <w:t>Biblioteca Municipal de Los Andes</w:t>
      </w:r>
    </w:p>
    <w:p w:rsidR="005314FD" w:rsidRPr="005314FD" w:rsidRDefault="005314FD" w:rsidP="005314FD">
      <w:pPr>
        <w:tabs>
          <w:tab w:val="left" w:pos="1695"/>
        </w:tabs>
      </w:pPr>
    </w:p>
    <w:p w:rsidR="00DA61A0" w:rsidRDefault="005E4119" w:rsidP="0016158E">
      <w:pPr>
        <w:tabs>
          <w:tab w:val="left" w:pos="1695"/>
        </w:tabs>
        <w:rPr>
          <w:b/>
          <w:noProof/>
          <w:lang w:eastAsia="es-CL"/>
        </w:rPr>
      </w:pPr>
      <w:r w:rsidRPr="007710E9">
        <w:rPr>
          <w:b/>
        </w:rPr>
        <w:t>I.-</w:t>
      </w:r>
      <w:r w:rsidR="00EA2A8F" w:rsidRPr="007710E9">
        <w:rPr>
          <w:b/>
        </w:rPr>
        <w:t xml:space="preserve"> PARTICIPANTES</w:t>
      </w:r>
      <w:r w:rsidR="005A2F74">
        <w:rPr>
          <w:b/>
          <w:noProof/>
          <w:lang w:eastAsia="es-CL"/>
        </w:rPr>
        <w:drawing>
          <wp:inline distT="0" distB="0" distL="0" distR="0" wp14:anchorId="5E9E3B84" wp14:editId="775E13F0">
            <wp:extent cx="5612130" cy="366966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titled_27112017_174731-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pic:spPr>
                </pic:pic>
              </a:graphicData>
            </a:graphic>
          </wp:inline>
        </w:drawing>
      </w:r>
    </w:p>
    <w:p w:rsidR="005A2F74" w:rsidRDefault="005A2F74" w:rsidP="0016158E">
      <w:pPr>
        <w:tabs>
          <w:tab w:val="left" w:pos="1695"/>
        </w:tabs>
        <w:rPr>
          <w:b/>
        </w:rPr>
      </w:pPr>
      <w:r>
        <w:rPr>
          <w:b/>
          <w:noProof/>
          <w:lang w:eastAsia="es-CL"/>
        </w:rPr>
        <w:lastRenderedPageBreak/>
        <w:drawing>
          <wp:inline distT="0" distB="0" distL="0" distR="0">
            <wp:extent cx="5612130" cy="3669665"/>
            <wp:effectExtent l="0" t="0" r="762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Untitled_27112017_174731-00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pic:spPr>
                </pic:pic>
              </a:graphicData>
            </a:graphic>
          </wp:inline>
        </w:drawing>
      </w:r>
      <w:r>
        <w:rPr>
          <w:b/>
          <w:noProof/>
          <w:lang w:eastAsia="es-CL"/>
        </w:rPr>
        <w:drawing>
          <wp:inline distT="0" distB="0" distL="0" distR="0">
            <wp:extent cx="5612130" cy="366966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Untitled_27112017_174731-0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pic:spPr>
                </pic:pic>
              </a:graphicData>
            </a:graphic>
          </wp:inline>
        </w:drawing>
      </w:r>
      <w:r>
        <w:rPr>
          <w:b/>
          <w:noProof/>
          <w:lang w:eastAsia="es-CL"/>
        </w:rPr>
        <w:lastRenderedPageBreak/>
        <w:drawing>
          <wp:inline distT="0" distB="0" distL="0" distR="0">
            <wp:extent cx="5612130" cy="3669665"/>
            <wp:effectExtent l="0" t="0" r="762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Untitled_27112017_174731-00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12130" cy="3669665"/>
                    </a:xfrm>
                    <a:prstGeom prst="rect">
                      <a:avLst/>
                    </a:prstGeom>
                  </pic:spPr>
                </pic:pic>
              </a:graphicData>
            </a:graphic>
          </wp:inline>
        </w:drawing>
      </w:r>
    </w:p>
    <w:p w:rsidR="00DA61A0" w:rsidRDefault="00DA61A0" w:rsidP="0016158E">
      <w:pPr>
        <w:tabs>
          <w:tab w:val="left" w:pos="1695"/>
        </w:tabs>
        <w:rPr>
          <w:b/>
        </w:rPr>
      </w:pPr>
    </w:p>
    <w:p w:rsidR="00F13192" w:rsidRDefault="00F13192" w:rsidP="0016158E">
      <w:pPr>
        <w:tabs>
          <w:tab w:val="left" w:pos="1695"/>
        </w:tabs>
        <w:rPr>
          <w:b/>
        </w:rPr>
      </w:pPr>
    </w:p>
    <w:p w:rsidR="00F13192" w:rsidRDefault="00F13192">
      <w:pPr>
        <w:rPr>
          <w:b/>
        </w:rPr>
      </w:pPr>
      <w:r>
        <w:rPr>
          <w:b/>
        </w:rPr>
        <w:br w:type="page"/>
      </w:r>
    </w:p>
    <w:p w:rsidR="0016158E" w:rsidRDefault="0016158E" w:rsidP="0016158E">
      <w:pPr>
        <w:tabs>
          <w:tab w:val="left" w:pos="1695"/>
        </w:tabs>
        <w:rPr>
          <w:b/>
        </w:rPr>
      </w:pPr>
      <w:r>
        <w:rPr>
          <w:b/>
        </w:rPr>
        <w:lastRenderedPageBreak/>
        <w:t>II. Tabla</w:t>
      </w:r>
    </w:p>
    <w:p w:rsidR="00263704" w:rsidRPr="00CB450C" w:rsidRDefault="004A74B0" w:rsidP="00CB450C">
      <w:pPr>
        <w:numPr>
          <w:ilvl w:val="0"/>
          <w:numId w:val="41"/>
        </w:numPr>
        <w:tabs>
          <w:tab w:val="left" w:pos="1695"/>
        </w:tabs>
        <w:spacing w:after="0" w:line="240" w:lineRule="auto"/>
        <w:jc w:val="both"/>
        <w:rPr>
          <w:b/>
          <w:noProof/>
          <w:lang w:eastAsia="es-CL"/>
        </w:rPr>
      </w:pPr>
      <w:r w:rsidRPr="00CB450C">
        <w:rPr>
          <w:b/>
          <w:bCs/>
          <w:noProof/>
          <w:lang w:eastAsia="es-CL"/>
        </w:rPr>
        <w:t>Lectura Acta Anterior, mes de octubre, comuna de Los Andes</w:t>
      </w:r>
    </w:p>
    <w:p w:rsidR="00263704" w:rsidRPr="00CB450C" w:rsidRDefault="004A74B0" w:rsidP="00CB450C">
      <w:pPr>
        <w:numPr>
          <w:ilvl w:val="0"/>
          <w:numId w:val="41"/>
        </w:numPr>
        <w:tabs>
          <w:tab w:val="left" w:pos="1695"/>
        </w:tabs>
        <w:spacing w:after="0" w:line="240" w:lineRule="auto"/>
        <w:jc w:val="both"/>
        <w:rPr>
          <w:b/>
          <w:noProof/>
          <w:lang w:eastAsia="es-CL"/>
        </w:rPr>
      </w:pPr>
      <w:r w:rsidRPr="00CB450C">
        <w:rPr>
          <w:b/>
          <w:bCs/>
          <w:noProof/>
          <w:lang w:eastAsia="es-CL"/>
        </w:rPr>
        <w:t>Información representantes del CIRA, reunión 08 de noviembre, 2017</w:t>
      </w:r>
    </w:p>
    <w:p w:rsidR="00263704" w:rsidRPr="00CB450C" w:rsidRDefault="004A74B0" w:rsidP="00CB450C">
      <w:pPr>
        <w:numPr>
          <w:ilvl w:val="0"/>
          <w:numId w:val="41"/>
        </w:numPr>
        <w:tabs>
          <w:tab w:val="left" w:pos="1695"/>
        </w:tabs>
        <w:spacing w:after="0" w:line="240" w:lineRule="auto"/>
        <w:jc w:val="both"/>
        <w:rPr>
          <w:b/>
          <w:noProof/>
          <w:lang w:eastAsia="es-CL"/>
        </w:rPr>
      </w:pPr>
      <w:r w:rsidRPr="00CB450C">
        <w:rPr>
          <w:b/>
          <w:bCs/>
          <w:noProof/>
          <w:lang w:eastAsia="es-CL"/>
        </w:rPr>
        <w:t>Temas emergentes por Consejeros desde los establecimientos de la red: Registrar en Acta.</w:t>
      </w:r>
    </w:p>
    <w:p w:rsidR="00263704" w:rsidRPr="00CB450C" w:rsidRDefault="004A74B0" w:rsidP="00CB450C">
      <w:pPr>
        <w:numPr>
          <w:ilvl w:val="0"/>
          <w:numId w:val="42"/>
        </w:numPr>
        <w:tabs>
          <w:tab w:val="left" w:pos="1695"/>
        </w:tabs>
        <w:spacing w:after="0" w:line="240" w:lineRule="auto"/>
        <w:jc w:val="both"/>
        <w:rPr>
          <w:b/>
          <w:noProof/>
          <w:lang w:eastAsia="es-CL"/>
        </w:rPr>
      </w:pPr>
      <w:r w:rsidRPr="00CB450C">
        <w:rPr>
          <w:b/>
          <w:bCs/>
          <w:noProof/>
          <w:lang w:eastAsia="es-CL"/>
        </w:rPr>
        <w:t>Situación SAR de Los Andes y San Felipe: Expone referente Recursos Físicos y Financieros.</w:t>
      </w:r>
    </w:p>
    <w:p w:rsidR="00263704" w:rsidRPr="00CB450C" w:rsidRDefault="004A74B0" w:rsidP="00CB450C">
      <w:pPr>
        <w:numPr>
          <w:ilvl w:val="0"/>
          <w:numId w:val="42"/>
        </w:numPr>
        <w:tabs>
          <w:tab w:val="left" w:pos="1695"/>
        </w:tabs>
        <w:spacing w:after="0" w:line="240" w:lineRule="auto"/>
        <w:jc w:val="both"/>
        <w:rPr>
          <w:b/>
          <w:noProof/>
          <w:lang w:eastAsia="es-CL"/>
        </w:rPr>
      </w:pPr>
      <w:r w:rsidRPr="00CB450C">
        <w:rPr>
          <w:b/>
          <w:bCs/>
          <w:noProof/>
          <w:lang w:eastAsia="es-CL"/>
        </w:rPr>
        <w:t>Calendario de reuniones: Catemu, Rinconada de Los Andes, Putaendo, y Panquehue.</w:t>
      </w:r>
    </w:p>
    <w:p w:rsidR="00263704" w:rsidRPr="00CB450C" w:rsidRDefault="004A74B0" w:rsidP="00CB450C">
      <w:pPr>
        <w:numPr>
          <w:ilvl w:val="0"/>
          <w:numId w:val="42"/>
        </w:numPr>
        <w:tabs>
          <w:tab w:val="left" w:pos="1695"/>
        </w:tabs>
        <w:spacing w:after="0" w:line="240" w:lineRule="auto"/>
        <w:jc w:val="both"/>
        <w:rPr>
          <w:b/>
          <w:noProof/>
          <w:lang w:eastAsia="es-CL"/>
        </w:rPr>
      </w:pPr>
      <w:r w:rsidRPr="00CB450C">
        <w:rPr>
          <w:b/>
          <w:bCs/>
          <w:noProof/>
          <w:lang w:eastAsia="es-CL"/>
        </w:rPr>
        <w:t>Presupuestos Participativos: Síntesis del proceso, factibilidad de ayudas técnicas, envió de Ayudas Técnicas para reparar y firma de convenio Liceo Industrial.</w:t>
      </w:r>
    </w:p>
    <w:p w:rsidR="00263704" w:rsidRPr="00CB450C" w:rsidRDefault="004A74B0" w:rsidP="00CB450C">
      <w:pPr>
        <w:numPr>
          <w:ilvl w:val="0"/>
          <w:numId w:val="42"/>
        </w:numPr>
        <w:tabs>
          <w:tab w:val="left" w:pos="1695"/>
        </w:tabs>
        <w:spacing w:after="0" w:line="240" w:lineRule="auto"/>
        <w:jc w:val="both"/>
        <w:rPr>
          <w:b/>
          <w:noProof/>
          <w:lang w:eastAsia="es-CL"/>
        </w:rPr>
      </w:pPr>
      <w:r w:rsidRPr="00CB450C">
        <w:rPr>
          <w:b/>
          <w:bCs/>
          <w:noProof/>
          <w:lang w:eastAsia="es-CL"/>
        </w:rPr>
        <w:t>Comisión Pérdida de Horas: Reunión de trabajo.</w:t>
      </w:r>
    </w:p>
    <w:p w:rsidR="00263704" w:rsidRPr="00CB450C" w:rsidRDefault="004A74B0" w:rsidP="00CB450C">
      <w:pPr>
        <w:numPr>
          <w:ilvl w:val="0"/>
          <w:numId w:val="42"/>
        </w:numPr>
        <w:tabs>
          <w:tab w:val="left" w:pos="1695"/>
        </w:tabs>
        <w:spacing w:after="0" w:line="240" w:lineRule="auto"/>
        <w:jc w:val="both"/>
        <w:rPr>
          <w:b/>
          <w:noProof/>
          <w:lang w:eastAsia="es-CL"/>
        </w:rPr>
      </w:pPr>
      <w:r w:rsidRPr="00CB450C">
        <w:rPr>
          <w:b/>
          <w:bCs/>
          <w:noProof/>
          <w:lang w:eastAsia="es-CL"/>
        </w:rPr>
        <w:t>Definir fecha viaje a Pichicuy: Evaluación 2017 y Programación 2018.</w:t>
      </w:r>
    </w:p>
    <w:p w:rsidR="00263704" w:rsidRPr="00CB450C" w:rsidRDefault="004A74B0" w:rsidP="00CB450C">
      <w:pPr>
        <w:numPr>
          <w:ilvl w:val="0"/>
          <w:numId w:val="42"/>
        </w:numPr>
        <w:tabs>
          <w:tab w:val="left" w:pos="1695"/>
        </w:tabs>
        <w:spacing w:after="0" w:line="240" w:lineRule="auto"/>
        <w:jc w:val="both"/>
        <w:rPr>
          <w:b/>
          <w:noProof/>
          <w:lang w:eastAsia="es-CL"/>
        </w:rPr>
      </w:pPr>
      <w:r w:rsidRPr="00CB450C">
        <w:rPr>
          <w:b/>
          <w:bCs/>
          <w:noProof/>
          <w:lang w:eastAsia="es-CL"/>
        </w:rPr>
        <w:t xml:space="preserve">Continuidad Conversatorio APS: Definir fecha Salud Dialoga 3.0. </w:t>
      </w:r>
    </w:p>
    <w:p w:rsidR="00263704" w:rsidRPr="00CB450C" w:rsidRDefault="004A74B0" w:rsidP="00CB450C">
      <w:pPr>
        <w:numPr>
          <w:ilvl w:val="0"/>
          <w:numId w:val="42"/>
        </w:numPr>
        <w:tabs>
          <w:tab w:val="left" w:pos="1695"/>
        </w:tabs>
        <w:spacing w:after="0" w:line="240" w:lineRule="auto"/>
        <w:jc w:val="both"/>
        <w:rPr>
          <w:b/>
          <w:noProof/>
          <w:lang w:eastAsia="es-CL"/>
        </w:rPr>
      </w:pPr>
      <w:r w:rsidRPr="00CB450C">
        <w:rPr>
          <w:b/>
          <w:bCs/>
          <w:noProof/>
          <w:lang w:eastAsia="es-CL"/>
        </w:rPr>
        <w:t xml:space="preserve">Otros: </w:t>
      </w:r>
    </w:p>
    <w:p w:rsidR="0065757B" w:rsidRDefault="0065757B" w:rsidP="00C82B4D">
      <w:pPr>
        <w:tabs>
          <w:tab w:val="left" w:pos="1695"/>
        </w:tabs>
        <w:jc w:val="both"/>
        <w:rPr>
          <w:b/>
          <w:noProof/>
          <w:lang w:eastAsia="es-CL"/>
        </w:rPr>
      </w:pPr>
    </w:p>
    <w:p w:rsidR="00864028" w:rsidRDefault="00864028" w:rsidP="00C82B4D">
      <w:pPr>
        <w:tabs>
          <w:tab w:val="left" w:pos="1695"/>
        </w:tabs>
        <w:jc w:val="both"/>
        <w:rPr>
          <w:b/>
          <w:noProof/>
          <w:lang w:eastAsia="es-CL"/>
        </w:rPr>
      </w:pPr>
      <w:r w:rsidRPr="00864028">
        <w:rPr>
          <w:b/>
          <w:noProof/>
          <w:lang w:eastAsia="es-CL"/>
        </w:rPr>
        <w:t>III. Desarrollo</w:t>
      </w:r>
    </w:p>
    <w:p w:rsidR="007954A8" w:rsidRPr="006E5C3F" w:rsidRDefault="00885B42" w:rsidP="007954A8">
      <w:pPr>
        <w:numPr>
          <w:ilvl w:val="0"/>
          <w:numId w:val="23"/>
        </w:numPr>
        <w:tabs>
          <w:tab w:val="left" w:pos="1695"/>
        </w:tabs>
        <w:jc w:val="both"/>
        <w:rPr>
          <w:b/>
          <w:noProof/>
          <w:lang w:eastAsia="es-CL"/>
        </w:rPr>
      </w:pPr>
      <w:r>
        <w:rPr>
          <w:b/>
          <w:bCs/>
          <w:noProof/>
          <w:lang w:eastAsia="es-CL"/>
        </w:rPr>
        <w:t xml:space="preserve">Palabras de la </w:t>
      </w:r>
      <w:r w:rsidR="006E5C3F">
        <w:rPr>
          <w:b/>
          <w:bCs/>
          <w:noProof/>
          <w:lang w:eastAsia="es-CL"/>
        </w:rPr>
        <w:t xml:space="preserve">bienvenidad referentes </w:t>
      </w:r>
      <w:r w:rsidR="00CB450C">
        <w:rPr>
          <w:b/>
          <w:bCs/>
          <w:noProof/>
          <w:lang w:eastAsia="es-CL"/>
        </w:rPr>
        <w:t>de salud de la comuna de Santa María. Se señala que  se esperan palabras del Alcalde de la comuna de Santa María.</w:t>
      </w:r>
    </w:p>
    <w:p w:rsidR="00241C3A" w:rsidRPr="006E5C3F" w:rsidRDefault="00241C3A" w:rsidP="00241C3A">
      <w:pPr>
        <w:numPr>
          <w:ilvl w:val="0"/>
          <w:numId w:val="38"/>
        </w:numPr>
        <w:tabs>
          <w:tab w:val="left" w:pos="1695"/>
        </w:tabs>
        <w:jc w:val="both"/>
        <w:rPr>
          <w:b/>
          <w:bCs/>
          <w:noProof/>
          <w:lang w:eastAsia="es-CL"/>
        </w:rPr>
      </w:pPr>
      <w:r w:rsidRPr="006E5C3F">
        <w:rPr>
          <w:b/>
          <w:bCs/>
          <w:noProof/>
          <w:lang w:eastAsia="es-CL"/>
        </w:rPr>
        <w:t>Información representantes CIRA, reunión 04 de octubre, 2017</w:t>
      </w:r>
    </w:p>
    <w:p w:rsidR="00BF3BAF" w:rsidRDefault="00241C3A" w:rsidP="006E5C3F">
      <w:pPr>
        <w:tabs>
          <w:tab w:val="left" w:pos="1695"/>
        </w:tabs>
        <w:ind w:left="360"/>
        <w:jc w:val="both"/>
        <w:rPr>
          <w:b/>
          <w:bCs/>
          <w:noProof/>
          <w:lang w:eastAsia="es-CL"/>
        </w:rPr>
      </w:pPr>
      <w:r>
        <w:rPr>
          <w:b/>
          <w:bCs/>
          <w:noProof/>
          <w:lang w:eastAsia="es-CL"/>
        </w:rPr>
        <w:t xml:space="preserve">María </w:t>
      </w:r>
      <w:r w:rsidR="00CB450C">
        <w:rPr>
          <w:b/>
          <w:bCs/>
          <w:noProof/>
          <w:lang w:eastAsia="es-CL"/>
        </w:rPr>
        <w:t>Roco y María Salinas entrega información sobre el CIRA, recalcaldo el enfasis del convenio de las ayudas técnicas para ser reparadas y los resultados de los Presupuestos Participativos año 2017-2018.</w:t>
      </w:r>
    </w:p>
    <w:p w:rsidR="00CB450C" w:rsidRPr="00CB450C" w:rsidRDefault="00CB450C" w:rsidP="00CB450C">
      <w:pPr>
        <w:numPr>
          <w:ilvl w:val="0"/>
          <w:numId w:val="41"/>
        </w:numPr>
        <w:tabs>
          <w:tab w:val="left" w:pos="1695"/>
        </w:tabs>
        <w:spacing w:after="0" w:line="240" w:lineRule="auto"/>
        <w:jc w:val="both"/>
        <w:rPr>
          <w:b/>
          <w:noProof/>
          <w:lang w:eastAsia="es-CL"/>
        </w:rPr>
      </w:pPr>
      <w:r w:rsidRPr="00CB450C">
        <w:rPr>
          <w:b/>
          <w:bCs/>
          <w:noProof/>
          <w:lang w:eastAsia="es-CL"/>
        </w:rPr>
        <w:t>Temas emergentes por Consejeros desde los establecimientos de la red: Registrar en Acta.</w:t>
      </w:r>
    </w:p>
    <w:p w:rsidR="00CB450C" w:rsidRDefault="00CB450C" w:rsidP="006E5C3F">
      <w:pPr>
        <w:tabs>
          <w:tab w:val="left" w:pos="1695"/>
        </w:tabs>
        <w:ind w:left="360"/>
        <w:jc w:val="both"/>
        <w:rPr>
          <w:b/>
          <w:bCs/>
          <w:noProof/>
          <w:lang w:eastAsia="es-CL"/>
        </w:rPr>
      </w:pPr>
      <w:r>
        <w:rPr>
          <w:b/>
          <w:bCs/>
          <w:noProof/>
          <w:lang w:eastAsia="es-CL"/>
        </w:rPr>
        <w:t>María Salinas expone sobre la situación en que se está entregando la leche en el CESFAM de Panquehue. Justamente se da inciio a la exposición de Hugo Guajardo, referen</w:t>
      </w:r>
      <w:r w:rsidR="000B5146">
        <w:rPr>
          <w:b/>
          <w:bCs/>
          <w:noProof/>
          <w:lang w:eastAsia="es-CL"/>
        </w:rPr>
        <w:t>te de</w:t>
      </w:r>
      <w:r>
        <w:rPr>
          <w:b/>
          <w:bCs/>
          <w:noProof/>
          <w:lang w:eastAsia="es-CL"/>
        </w:rPr>
        <w:t xml:space="preserve"> la Subdirección de Recursos Físicos y Financieros del Servicio de Salud Aconcagua. </w:t>
      </w:r>
    </w:p>
    <w:p w:rsidR="000B5146" w:rsidRPr="00CB450C" w:rsidRDefault="000B5146" w:rsidP="000B5146">
      <w:pPr>
        <w:tabs>
          <w:tab w:val="left" w:pos="1695"/>
        </w:tabs>
        <w:spacing w:after="0" w:line="240" w:lineRule="auto"/>
        <w:ind w:left="360" w:hanging="360"/>
        <w:jc w:val="both"/>
        <w:rPr>
          <w:b/>
          <w:noProof/>
          <w:lang w:eastAsia="es-CL"/>
        </w:rPr>
      </w:pPr>
      <w:r>
        <w:rPr>
          <w:b/>
          <w:bCs/>
          <w:noProof/>
          <w:lang w:eastAsia="es-CL"/>
        </w:rPr>
        <w:tab/>
      </w:r>
      <w:r w:rsidR="00BF3BAF" w:rsidRPr="00BF3BAF">
        <w:rPr>
          <w:b/>
          <w:bCs/>
          <w:noProof/>
          <w:lang w:eastAsia="es-CL"/>
        </w:rPr>
        <w:t>1.</w:t>
      </w:r>
      <w:r w:rsidR="00BF3BAF" w:rsidRPr="00BF3BAF">
        <w:rPr>
          <w:b/>
          <w:bCs/>
          <w:noProof/>
          <w:lang w:eastAsia="es-CL"/>
        </w:rPr>
        <w:tab/>
      </w:r>
      <w:r w:rsidRPr="00CB450C">
        <w:rPr>
          <w:b/>
          <w:bCs/>
          <w:noProof/>
          <w:lang w:eastAsia="es-CL"/>
        </w:rPr>
        <w:t>Situación SAR de Los Andes y San Felipe: Expone referente Recursos Físicos y Financieros.</w:t>
      </w:r>
    </w:p>
    <w:p w:rsidR="00BF3BAF" w:rsidRDefault="00BF3BAF" w:rsidP="006E5C3F">
      <w:pPr>
        <w:tabs>
          <w:tab w:val="left" w:pos="1695"/>
        </w:tabs>
        <w:ind w:left="360"/>
        <w:jc w:val="both"/>
        <w:rPr>
          <w:b/>
          <w:bCs/>
          <w:noProof/>
          <w:lang w:eastAsia="es-CL"/>
        </w:rPr>
      </w:pPr>
    </w:p>
    <w:p w:rsidR="00BF3BAF" w:rsidRDefault="000B5146" w:rsidP="00BF3BAF">
      <w:pPr>
        <w:tabs>
          <w:tab w:val="left" w:pos="1695"/>
        </w:tabs>
        <w:ind w:left="360"/>
        <w:jc w:val="both"/>
        <w:rPr>
          <w:bCs/>
          <w:noProof/>
          <w:lang w:eastAsia="es-CL"/>
        </w:rPr>
      </w:pPr>
      <w:r>
        <w:rPr>
          <w:bCs/>
          <w:noProof/>
          <w:lang w:eastAsia="es-CL"/>
        </w:rPr>
        <w:t xml:space="preserve">Se explicita la situación del SAR de Los Andes, con el claro enfasis en el retraso del proceso y con especial sentido en que las obras serán retomadas a la brevedad. </w:t>
      </w:r>
    </w:p>
    <w:p w:rsidR="003300BC" w:rsidRDefault="000B5146" w:rsidP="00BF3BAF">
      <w:pPr>
        <w:tabs>
          <w:tab w:val="left" w:pos="1695"/>
        </w:tabs>
        <w:ind w:left="360"/>
        <w:jc w:val="both"/>
        <w:rPr>
          <w:bCs/>
          <w:noProof/>
          <w:lang w:eastAsia="es-CL"/>
        </w:rPr>
      </w:pPr>
      <w:r>
        <w:rPr>
          <w:bCs/>
          <w:noProof/>
          <w:lang w:eastAsia="es-CL"/>
        </w:rPr>
        <w:t xml:space="preserve">Respecto de la situación del SAR de San Felipe, se explica que </w:t>
      </w:r>
      <w:r w:rsidR="003300BC">
        <w:rPr>
          <w:bCs/>
          <w:noProof/>
          <w:lang w:eastAsia="es-CL"/>
        </w:rPr>
        <w:t>tardará más y que esta implicada la compra del terreno (casona). Una vez que se subsane el Municipio dichos temas se podrá avanzar.</w:t>
      </w:r>
    </w:p>
    <w:p w:rsidR="003300BC" w:rsidRDefault="003300BC" w:rsidP="00BF3BAF">
      <w:pPr>
        <w:tabs>
          <w:tab w:val="left" w:pos="1695"/>
        </w:tabs>
        <w:ind w:left="360"/>
        <w:jc w:val="both"/>
        <w:rPr>
          <w:bCs/>
          <w:noProof/>
          <w:lang w:eastAsia="es-CL"/>
        </w:rPr>
      </w:pPr>
      <w:r>
        <w:rPr>
          <w:bCs/>
          <w:noProof/>
          <w:lang w:eastAsia="es-CL"/>
        </w:rPr>
        <w:lastRenderedPageBreak/>
        <w:t>Respecto de Panquehue, se enfatiza que es muy dificil poder saber en el fondo que tipo de empresas se presentan a las licitaciones. Es un tema de suma urgencia para el Servicio de Salud, pues implica una modalidad de construcción que mezcla financiamientos del Gobierno Regional. En cuanto se tenga respuesta de la licitación se entregará dicha información en este Consejo.</w:t>
      </w:r>
    </w:p>
    <w:p w:rsidR="000B5146" w:rsidRPr="006344BB" w:rsidRDefault="003300BC" w:rsidP="00BF3BAF">
      <w:pPr>
        <w:tabs>
          <w:tab w:val="left" w:pos="1695"/>
        </w:tabs>
        <w:ind w:left="360"/>
        <w:jc w:val="both"/>
        <w:rPr>
          <w:b/>
          <w:bCs/>
          <w:noProof/>
          <w:lang w:eastAsia="es-CL"/>
        </w:rPr>
      </w:pPr>
      <w:r w:rsidRPr="006344BB">
        <w:rPr>
          <w:b/>
          <w:bCs/>
          <w:noProof/>
          <w:highlight w:val="yellow"/>
          <w:lang w:eastAsia="es-CL"/>
        </w:rPr>
        <w:t xml:space="preserve">ACUERDO: DAR A CONOCER QUE ESTÁ OCURRIENDO CON LOS </w:t>
      </w:r>
      <w:r w:rsidR="006344BB" w:rsidRPr="006344BB">
        <w:rPr>
          <w:b/>
          <w:bCs/>
          <w:noProof/>
          <w:highlight w:val="yellow"/>
          <w:lang w:eastAsia="es-CL"/>
        </w:rPr>
        <w:t>SAR Y EL CESFAM DE PANQUEHUE</w:t>
      </w:r>
      <w:r w:rsidR="000B5146" w:rsidRPr="006344BB">
        <w:rPr>
          <w:b/>
          <w:bCs/>
          <w:noProof/>
          <w:lang w:eastAsia="es-CL"/>
        </w:rPr>
        <w:t xml:space="preserve"> </w:t>
      </w:r>
    </w:p>
    <w:p w:rsidR="006344BB" w:rsidRDefault="006344BB" w:rsidP="006344BB">
      <w:pPr>
        <w:tabs>
          <w:tab w:val="left" w:pos="1695"/>
        </w:tabs>
        <w:spacing w:after="0" w:line="240" w:lineRule="auto"/>
        <w:ind w:left="360"/>
        <w:jc w:val="both"/>
        <w:rPr>
          <w:b/>
          <w:bCs/>
          <w:noProof/>
          <w:lang w:eastAsia="es-CL"/>
        </w:rPr>
      </w:pPr>
      <w:r>
        <w:rPr>
          <w:b/>
          <w:bCs/>
          <w:noProof/>
          <w:lang w:eastAsia="es-CL"/>
        </w:rPr>
        <w:tab/>
        <w:t xml:space="preserve">2. </w:t>
      </w:r>
      <w:r w:rsidRPr="00CB450C">
        <w:rPr>
          <w:b/>
          <w:bCs/>
          <w:noProof/>
          <w:lang w:eastAsia="es-CL"/>
        </w:rPr>
        <w:t>Calendario de reuniones: Catemu, Rinconada de Los Andes, Putaendo, y Panquehue.</w:t>
      </w:r>
    </w:p>
    <w:p w:rsidR="006344BB" w:rsidRDefault="006344BB" w:rsidP="006344BB">
      <w:pPr>
        <w:tabs>
          <w:tab w:val="left" w:pos="1695"/>
        </w:tabs>
        <w:spacing w:after="0" w:line="240" w:lineRule="auto"/>
        <w:ind w:left="360"/>
        <w:jc w:val="both"/>
        <w:rPr>
          <w:b/>
          <w:bCs/>
          <w:noProof/>
          <w:lang w:eastAsia="es-CL"/>
        </w:rPr>
      </w:pPr>
    </w:p>
    <w:p w:rsidR="006344BB" w:rsidRPr="006344BB" w:rsidRDefault="006344BB" w:rsidP="006344BB">
      <w:pPr>
        <w:tabs>
          <w:tab w:val="left" w:pos="1695"/>
        </w:tabs>
        <w:spacing w:after="0" w:line="240" w:lineRule="auto"/>
        <w:ind w:left="360"/>
        <w:jc w:val="both"/>
        <w:rPr>
          <w:bCs/>
          <w:noProof/>
          <w:lang w:eastAsia="es-CL"/>
        </w:rPr>
      </w:pPr>
      <w:r>
        <w:rPr>
          <w:bCs/>
          <w:noProof/>
          <w:lang w:eastAsia="es-CL"/>
        </w:rPr>
        <w:t xml:space="preserve">Se da a conocer el estado de avance de </w:t>
      </w:r>
      <w:r w:rsidR="00A271A3">
        <w:rPr>
          <w:bCs/>
          <w:noProof/>
          <w:lang w:eastAsia="es-CL"/>
        </w:rPr>
        <w:t xml:space="preserve">las charlas. Solo queda pendientes la de Putaendo y Catemu, las cuales deben ser reprogramadas. </w:t>
      </w:r>
    </w:p>
    <w:p w:rsidR="006344BB" w:rsidRDefault="006344BB" w:rsidP="006344BB">
      <w:pPr>
        <w:tabs>
          <w:tab w:val="left" w:pos="1695"/>
        </w:tabs>
        <w:spacing w:after="0" w:line="240" w:lineRule="auto"/>
        <w:jc w:val="both"/>
        <w:rPr>
          <w:b/>
          <w:bCs/>
          <w:noProof/>
          <w:lang w:eastAsia="es-CL"/>
        </w:rPr>
      </w:pPr>
    </w:p>
    <w:p w:rsidR="00A271A3" w:rsidRPr="00CB450C" w:rsidRDefault="00A271A3" w:rsidP="00A271A3">
      <w:pPr>
        <w:tabs>
          <w:tab w:val="left" w:pos="1695"/>
        </w:tabs>
        <w:spacing w:after="0" w:line="240" w:lineRule="auto"/>
        <w:ind w:left="720"/>
        <w:jc w:val="both"/>
        <w:rPr>
          <w:b/>
          <w:noProof/>
          <w:lang w:eastAsia="es-CL"/>
        </w:rPr>
      </w:pPr>
      <w:r>
        <w:rPr>
          <w:b/>
          <w:bCs/>
          <w:noProof/>
          <w:lang w:eastAsia="es-CL"/>
        </w:rPr>
        <w:tab/>
        <w:t>3.</w:t>
      </w:r>
      <w:r w:rsidR="006344BB">
        <w:rPr>
          <w:b/>
          <w:bCs/>
          <w:noProof/>
          <w:lang w:eastAsia="es-CL"/>
        </w:rPr>
        <w:tab/>
      </w:r>
      <w:r w:rsidRPr="00CB450C">
        <w:rPr>
          <w:b/>
          <w:bCs/>
          <w:noProof/>
          <w:lang w:eastAsia="es-CL"/>
        </w:rPr>
        <w:t>Presupuestos Participativos: Síntesis del proceso, factibilidad de ayudas técnicas, envió de Ayudas Técnicas para reparar y firma de convenio Liceo Industrial.</w:t>
      </w:r>
    </w:p>
    <w:p w:rsidR="006344BB" w:rsidRPr="00CB450C" w:rsidRDefault="006344BB" w:rsidP="006344BB">
      <w:pPr>
        <w:tabs>
          <w:tab w:val="left" w:pos="1695"/>
        </w:tabs>
        <w:spacing w:after="0" w:line="240" w:lineRule="auto"/>
        <w:jc w:val="both"/>
        <w:rPr>
          <w:b/>
          <w:noProof/>
          <w:lang w:eastAsia="es-CL"/>
        </w:rPr>
      </w:pPr>
    </w:p>
    <w:p w:rsidR="00A271A3" w:rsidRDefault="00A271A3" w:rsidP="00A271A3">
      <w:pPr>
        <w:tabs>
          <w:tab w:val="num" w:pos="720"/>
          <w:tab w:val="left" w:pos="1695"/>
        </w:tabs>
        <w:spacing w:after="0" w:line="240" w:lineRule="auto"/>
        <w:ind w:left="360"/>
        <w:jc w:val="both"/>
        <w:rPr>
          <w:b/>
          <w:bCs/>
          <w:noProof/>
          <w:lang w:eastAsia="es-CL"/>
        </w:rPr>
      </w:pPr>
      <w:r>
        <w:rPr>
          <w:b/>
          <w:bCs/>
          <w:noProof/>
          <w:lang w:eastAsia="es-CL"/>
        </w:rPr>
        <w:t>Tareas realizadas hasta la fecha:</w:t>
      </w:r>
    </w:p>
    <w:p w:rsidR="00263704" w:rsidRPr="00A271A3" w:rsidRDefault="004A74B0" w:rsidP="00A271A3">
      <w:pPr>
        <w:tabs>
          <w:tab w:val="num" w:pos="720"/>
          <w:tab w:val="left" w:pos="1695"/>
        </w:tabs>
        <w:spacing w:after="0" w:line="240" w:lineRule="auto"/>
        <w:ind w:left="360"/>
        <w:jc w:val="both"/>
        <w:rPr>
          <w:bCs/>
          <w:noProof/>
          <w:lang w:eastAsia="es-CL"/>
        </w:rPr>
      </w:pPr>
      <w:r w:rsidRPr="00A271A3">
        <w:rPr>
          <w:bCs/>
          <w:noProof/>
          <w:lang w:eastAsia="es-CL"/>
        </w:rPr>
        <w:t>Constitución Comité Técnico: Rene Santis (Hosca), Erika Llanos (HOSLA), María Salinas (CESFAM Los Libertadores), Nancy Salinas (CESFAM Centenario), María Roco (CESFAM Cordillera Andina) y Fabiola Maldonado (CESFAM Panquehue)</w:t>
      </w:r>
    </w:p>
    <w:p w:rsidR="00263704" w:rsidRPr="00A271A3" w:rsidRDefault="004A74B0" w:rsidP="00A271A3">
      <w:pPr>
        <w:numPr>
          <w:ilvl w:val="0"/>
          <w:numId w:val="43"/>
        </w:numPr>
        <w:tabs>
          <w:tab w:val="left" w:pos="1695"/>
        </w:tabs>
        <w:spacing w:after="0" w:line="240" w:lineRule="auto"/>
        <w:jc w:val="both"/>
        <w:rPr>
          <w:bCs/>
          <w:noProof/>
          <w:lang w:eastAsia="es-CL"/>
        </w:rPr>
      </w:pPr>
      <w:r w:rsidRPr="00A271A3">
        <w:rPr>
          <w:bCs/>
          <w:noProof/>
          <w:lang w:eastAsia="es-CL"/>
        </w:rPr>
        <w:t>Definición de Marco presupuestario</w:t>
      </w:r>
    </w:p>
    <w:p w:rsidR="00263704" w:rsidRPr="00A271A3" w:rsidRDefault="004A74B0" w:rsidP="00A271A3">
      <w:pPr>
        <w:numPr>
          <w:ilvl w:val="0"/>
          <w:numId w:val="43"/>
        </w:numPr>
        <w:tabs>
          <w:tab w:val="left" w:pos="1695"/>
        </w:tabs>
        <w:spacing w:after="0" w:line="240" w:lineRule="auto"/>
        <w:jc w:val="both"/>
        <w:rPr>
          <w:bCs/>
          <w:noProof/>
          <w:lang w:eastAsia="es-CL"/>
        </w:rPr>
      </w:pPr>
      <w:r w:rsidRPr="00A271A3">
        <w:rPr>
          <w:bCs/>
          <w:noProof/>
          <w:lang w:eastAsia="es-CL"/>
        </w:rPr>
        <w:t>Definición de ejes o áreas temáticas</w:t>
      </w:r>
    </w:p>
    <w:p w:rsidR="00263704" w:rsidRPr="00A271A3" w:rsidRDefault="004A74B0" w:rsidP="00A271A3">
      <w:pPr>
        <w:numPr>
          <w:ilvl w:val="0"/>
          <w:numId w:val="43"/>
        </w:numPr>
        <w:tabs>
          <w:tab w:val="left" w:pos="1695"/>
        </w:tabs>
        <w:spacing w:after="0" w:line="240" w:lineRule="auto"/>
        <w:jc w:val="both"/>
        <w:rPr>
          <w:bCs/>
          <w:noProof/>
          <w:lang w:eastAsia="es-CL"/>
        </w:rPr>
      </w:pPr>
      <w:r w:rsidRPr="00A271A3">
        <w:rPr>
          <w:bCs/>
          <w:noProof/>
          <w:lang w:eastAsia="es-CL"/>
        </w:rPr>
        <w:t>Definición de criterios de localización</w:t>
      </w:r>
    </w:p>
    <w:p w:rsidR="00263704" w:rsidRPr="00A271A3" w:rsidRDefault="004A74B0" w:rsidP="00A271A3">
      <w:pPr>
        <w:numPr>
          <w:ilvl w:val="0"/>
          <w:numId w:val="43"/>
        </w:numPr>
        <w:tabs>
          <w:tab w:val="left" w:pos="1695"/>
        </w:tabs>
        <w:spacing w:after="0" w:line="240" w:lineRule="auto"/>
        <w:jc w:val="both"/>
        <w:rPr>
          <w:bCs/>
          <w:noProof/>
          <w:lang w:eastAsia="es-CL"/>
        </w:rPr>
      </w:pPr>
      <w:r w:rsidRPr="00A271A3">
        <w:rPr>
          <w:bCs/>
          <w:noProof/>
          <w:lang w:eastAsia="es-CL"/>
        </w:rPr>
        <w:t>Definición de territorios</w:t>
      </w:r>
    </w:p>
    <w:p w:rsidR="00A271A3" w:rsidRPr="00A271A3" w:rsidRDefault="00A271A3" w:rsidP="00A271A3">
      <w:pPr>
        <w:tabs>
          <w:tab w:val="left" w:pos="1695"/>
        </w:tabs>
        <w:spacing w:after="0" w:line="240" w:lineRule="auto"/>
        <w:ind w:left="360"/>
        <w:jc w:val="both"/>
        <w:rPr>
          <w:bCs/>
          <w:noProof/>
          <w:lang w:eastAsia="es-CL"/>
        </w:rPr>
      </w:pPr>
      <w:r w:rsidRPr="00A271A3">
        <w:rPr>
          <w:b/>
          <w:bCs/>
          <w:noProof/>
          <w:lang w:eastAsia="es-CL"/>
        </w:rPr>
        <w:t>Etapa de ejecución:</w:t>
      </w:r>
    </w:p>
    <w:p w:rsidR="00A271A3" w:rsidRPr="00A271A3" w:rsidRDefault="00A271A3" w:rsidP="00A271A3">
      <w:pPr>
        <w:tabs>
          <w:tab w:val="left" w:pos="1695"/>
        </w:tabs>
        <w:spacing w:after="0" w:line="240" w:lineRule="auto"/>
        <w:ind w:left="360"/>
        <w:jc w:val="both"/>
        <w:rPr>
          <w:bCs/>
          <w:noProof/>
          <w:lang w:eastAsia="es-CL"/>
        </w:rPr>
      </w:pPr>
      <w:r w:rsidRPr="00A271A3">
        <w:rPr>
          <w:bCs/>
          <w:i/>
          <w:iCs/>
          <w:noProof/>
          <w:lang w:eastAsia="es-CL"/>
        </w:rPr>
        <w:t>Reunión informativa con la comunidad</w:t>
      </w:r>
    </w:p>
    <w:p w:rsidR="00A271A3" w:rsidRPr="00A271A3" w:rsidRDefault="00A271A3" w:rsidP="00A271A3">
      <w:pPr>
        <w:tabs>
          <w:tab w:val="left" w:pos="1695"/>
        </w:tabs>
        <w:spacing w:after="0" w:line="240" w:lineRule="auto"/>
        <w:ind w:left="360"/>
        <w:jc w:val="both"/>
        <w:rPr>
          <w:bCs/>
          <w:noProof/>
          <w:lang w:eastAsia="es-CL"/>
        </w:rPr>
      </w:pPr>
      <w:r w:rsidRPr="00A271A3">
        <w:rPr>
          <w:bCs/>
          <w:i/>
          <w:iCs/>
          <w:noProof/>
          <w:lang w:eastAsia="es-CL"/>
        </w:rPr>
        <w:t>Convocatoria a la comunidad</w:t>
      </w:r>
    </w:p>
    <w:p w:rsidR="00A271A3" w:rsidRPr="00A271A3" w:rsidRDefault="00A271A3" w:rsidP="00A271A3">
      <w:pPr>
        <w:tabs>
          <w:tab w:val="left" w:pos="1695"/>
        </w:tabs>
        <w:spacing w:after="0" w:line="240" w:lineRule="auto"/>
        <w:ind w:left="360"/>
        <w:jc w:val="both"/>
        <w:rPr>
          <w:bCs/>
          <w:noProof/>
          <w:lang w:eastAsia="es-CL"/>
        </w:rPr>
      </w:pPr>
      <w:r w:rsidRPr="00A271A3">
        <w:rPr>
          <w:bCs/>
          <w:i/>
          <w:iCs/>
          <w:noProof/>
          <w:lang w:eastAsia="es-CL"/>
        </w:rPr>
        <w:t>Desarrollo de asambleas territoriales: Ideas de Proyecto por comuna</w:t>
      </w:r>
    </w:p>
    <w:p w:rsidR="00A271A3" w:rsidRPr="00A271A3" w:rsidRDefault="00A271A3" w:rsidP="00A271A3">
      <w:pPr>
        <w:tabs>
          <w:tab w:val="left" w:pos="1695"/>
        </w:tabs>
        <w:spacing w:after="0" w:line="240" w:lineRule="auto"/>
        <w:ind w:left="360"/>
        <w:jc w:val="both"/>
        <w:rPr>
          <w:bCs/>
          <w:noProof/>
          <w:lang w:eastAsia="es-CL"/>
        </w:rPr>
      </w:pPr>
      <w:r w:rsidRPr="00A271A3">
        <w:rPr>
          <w:bCs/>
          <w:noProof/>
          <w:lang w:eastAsia="es-CL"/>
        </w:rPr>
        <w:t>Revisión de propuestas</w:t>
      </w:r>
    </w:p>
    <w:p w:rsidR="00A271A3" w:rsidRPr="00A271A3" w:rsidRDefault="00A271A3" w:rsidP="00A271A3">
      <w:pPr>
        <w:tabs>
          <w:tab w:val="left" w:pos="1695"/>
        </w:tabs>
        <w:spacing w:after="0" w:line="240" w:lineRule="auto"/>
        <w:ind w:left="360"/>
        <w:jc w:val="both"/>
        <w:rPr>
          <w:bCs/>
          <w:noProof/>
          <w:lang w:eastAsia="es-CL"/>
        </w:rPr>
      </w:pPr>
      <w:r w:rsidRPr="00A271A3">
        <w:rPr>
          <w:bCs/>
          <w:noProof/>
          <w:lang w:eastAsia="es-CL"/>
        </w:rPr>
        <w:t>Análisis de factibilidad</w:t>
      </w:r>
    </w:p>
    <w:p w:rsidR="00A271A3" w:rsidRPr="00A271A3" w:rsidRDefault="00A271A3" w:rsidP="00A271A3">
      <w:pPr>
        <w:tabs>
          <w:tab w:val="left" w:pos="1695"/>
        </w:tabs>
        <w:spacing w:after="0" w:line="240" w:lineRule="auto"/>
        <w:ind w:left="360"/>
        <w:jc w:val="both"/>
        <w:rPr>
          <w:bCs/>
          <w:noProof/>
          <w:lang w:eastAsia="es-CL"/>
        </w:rPr>
      </w:pPr>
      <w:r w:rsidRPr="00A271A3">
        <w:rPr>
          <w:bCs/>
          <w:noProof/>
          <w:lang w:eastAsia="es-CL"/>
        </w:rPr>
        <w:t xml:space="preserve">Votación en asambleas de delegados </w:t>
      </w:r>
    </w:p>
    <w:p w:rsidR="00A271A3" w:rsidRPr="00A271A3" w:rsidRDefault="00A271A3" w:rsidP="00A271A3">
      <w:pPr>
        <w:tabs>
          <w:tab w:val="left" w:pos="1695"/>
        </w:tabs>
        <w:spacing w:after="0" w:line="240" w:lineRule="auto"/>
        <w:ind w:left="360"/>
        <w:jc w:val="both"/>
        <w:rPr>
          <w:bCs/>
          <w:noProof/>
          <w:lang w:eastAsia="es-CL"/>
        </w:rPr>
      </w:pPr>
      <w:r w:rsidRPr="00A271A3">
        <w:rPr>
          <w:bCs/>
          <w:noProof/>
          <w:lang w:eastAsia="es-CL"/>
        </w:rPr>
        <w:t>Priorización de propuestas</w:t>
      </w:r>
    </w:p>
    <w:p w:rsidR="00A271A3" w:rsidRDefault="00A271A3" w:rsidP="00A271A3">
      <w:pPr>
        <w:tabs>
          <w:tab w:val="left" w:pos="1695"/>
        </w:tabs>
        <w:spacing w:after="0" w:line="240" w:lineRule="auto"/>
        <w:ind w:left="360"/>
        <w:jc w:val="both"/>
        <w:rPr>
          <w:b/>
          <w:bCs/>
          <w:noProof/>
          <w:color w:val="FF0000"/>
          <w:lang w:eastAsia="es-CL"/>
        </w:rPr>
      </w:pPr>
    </w:p>
    <w:p w:rsidR="00A271A3" w:rsidRPr="00A271A3" w:rsidRDefault="00A271A3" w:rsidP="00A271A3">
      <w:pPr>
        <w:tabs>
          <w:tab w:val="left" w:pos="1695"/>
        </w:tabs>
        <w:spacing w:after="0" w:line="240" w:lineRule="auto"/>
        <w:ind w:left="360"/>
        <w:jc w:val="both"/>
        <w:rPr>
          <w:b/>
          <w:bCs/>
          <w:noProof/>
          <w:lang w:eastAsia="es-CL"/>
        </w:rPr>
      </w:pPr>
      <w:r w:rsidRPr="00A271A3">
        <w:rPr>
          <w:b/>
          <w:bCs/>
          <w:noProof/>
          <w:lang w:eastAsia="es-CL"/>
        </w:rPr>
        <w:t xml:space="preserve">Por realizar </w:t>
      </w:r>
    </w:p>
    <w:p w:rsidR="00A271A3" w:rsidRPr="00A271A3" w:rsidRDefault="00A271A3" w:rsidP="00A271A3">
      <w:pPr>
        <w:tabs>
          <w:tab w:val="left" w:pos="1695"/>
        </w:tabs>
        <w:spacing w:after="0" w:line="240" w:lineRule="auto"/>
        <w:ind w:left="360"/>
        <w:jc w:val="both"/>
        <w:rPr>
          <w:bCs/>
          <w:noProof/>
          <w:color w:val="FF0000"/>
          <w:lang w:eastAsia="es-CL"/>
        </w:rPr>
      </w:pPr>
      <w:r w:rsidRPr="00A271A3">
        <w:rPr>
          <w:b/>
          <w:bCs/>
          <w:noProof/>
          <w:color w:val="FF0000"/>
          <w:lang w:eastAsia="es-CL"/>
        </w:rPr>
        <w:t>Ejecución de proyectos: Por realizar</w:t>
      </w:r>
    </w:p>
    <w:p w:rsidR="00A271A3" w:rsidRPr="00A271A3" w:rsidRDefault="00A271A3" w:rsidP="00A271A3">
      <w:pPr>
        <w:tabs>
          <w:tab w:val="left" w:pos="1695"/>
        </w:tabs>
        <w:spacing w:after="0" w:line="240" w:lineRule="auto"/>
        <w:ind w:left="360"/>
        <w:jc w:val="both"/>
        <w:rPr>
          <w:bCs/>
          <w:noProof/>
          <w:lang w:eastAsia="es-CL"/>
        </w:rPr>
      </w:pPr>
      <w:r w:rsidRPr="00A271A3">
        <w:rPr>
          <w:b/>
          <w:bCs/>
          <w:noProof/>
          <w:color w:val="FF0000"/>
          <w:lang w:eastAsia="es-CL"/>
        </w:rPr>
        <w:t>Conformación de equipos de seguimiento para los proyectos en ejecución: Por realizar.</w:t>
      </w:r>
    </w:p>
    <w:p w:rsidR="000B5146" w:rsidRDefault="000B5146" w:rsidP="00BF3BAF">
      <w:pPr>
        <w:tabs>
          <w:tab w:val="left" w:pos="1695"/>
        </w:tabs>
        <w:ind w:left="360"/>
        <w:jc w:val="both"/>
        <w:rPr>
          <w:bCs/>
          <w:noProof/>
          <w:lang w:eastAsia="es-CL"/>
        </w:rPr>
      </w:pPr>
    </w:p>
    <w:p w:rsidR="000F0AC6" w:rsidRDefault="000F0AC6" w:rsidP="00BF3BAF">
      <w:pPr>
        <w:tabs>
          <w:tab w:val="left" w:pos="1695"/>
        </w:tabs>
        <w:ind w:left="360"/>
        <w:jc w:val="both"/>
        <w:rPr>
          <w:bCs/>
          <w:noProof/>
          <w:lang w:eastAsia="es-CL"/>
        </w:rPr>
      </w:pPr>
    </w:p>
    <w:p w:rsidR="00BF3BAF" w:rsidRDefault="00A271A3" w:rsidP="00BF3BAF">
      <w:pPr>
        <w:tabs>
          <w:tab w:val="left" w:pos="1695"/>
        </w:tabs>
        <w:ind w:left="360"/>
        <w:jc w:val="both"/>
        <w:rPr>
          <w:bCs/>
          <w:noProof/>
          <w:lang w:eastAsia="es-CL"/>
        </w:rPr>
      </w:pPr>
      <w:r w:rsidRPr="00A271A3">
        <w:rPr>
          <w:bCs/>
          <w:noProof/>
          <w:lang w:eastAsia="es-CL"/>
        </w:rPr>
        <w:lastRenderedPageBreak/>
        <w:drawing>
          <wp:inline distT="0" distB="0" distL="0" distR="0" wp14:anchorId="20123A3B" wp14:editId="2476E30A">
            <wp:extent cx="5612130" cy="4451985"/>
            <wp:effectExtent l="0" t="0" r="7620" b="5715"/>
            <wp:docPr id="24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8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l="13602" t="20042" r="31180" b="15842"/>
                    <a:stretch>
                      <a:fillRect/>
                    </a:stretch>
                  </pic:blipFill>
                  <pic:spPr bwMode="auto">
                    <a:xfrm>
                      <a:off x="0" y="0"/>
                      <a:ext cx="5612130" cy="4451985"/>
                    </a:xfrm>
                    <a:prstGeom prst="rect">
                      <a:avLst/>
                    </a:prstGeom>
                    <a:noFill/>
                    <a:ln>
                      <a:noFill/>
                    </a:ln>
                    <a:effectLst/>
                    <a:extLst/>
                  </pic:spPr>
                </pic:pic>
              </a:graphicData>
            </a:graphic>
          </wp:inline>
        </w:drawing>
      </w:r>
    </w:p>
    <w:p w:rsidR="00A33B54" w:rsidRPr="00A271A3" w:rsidRDefault="00A271A3" w:rsidP="00970DED">
      <w:pPr>
        <w:jc w:val="both"/>
        <w:rPr>
          <w:b/>
          <w:lang w:val="en-US"/>
        </w:rPr>
      </w:pPr>
      <w:r w:rsidRPr="00A271A3">
        <w:rPr>
          <w:b/>
          <w:lang w:val="en-US"/>
        </w:rPr>
        <w:t xml:space="preserve">Link: </w:t>
      </w:r>
      <w:hyperlink r:id="rId13" w:history="1">
        <w:r w:rsidRPr="00B96C40">
          <w:rPr>
            <w:rStyle w:val="Hipervnculo"/>
            <w:b/>
            <w:lang w:val="en-US"/>
          </w:rPr>
          <w:t>http://www.serviciodesaludaconcagua.cl/voto/resultados.php</w:t>
        </w:r>
      </w:hyperlink>
      <w:r>
        <w:rPr>
          <w:b/>
          <w:lang w:val="en-US"/>
        </w:rPr>
        <w:t xml:space="preserve"> </w:t>
      </w:r>
    </w:p>
    <w:p w:rsidR="00A271A3" w:rsidRPr="00A271A3" w:rsidRDefault="001572C7" w:rsidP="00A271A3">
      <w:pPr>
        <w:jc w:val="both"/>
        <w:rPr>
          <w:b/>
          <w:highlight w:val="yellow"/>
        </w:rPr>
      </w:pPr>
      <w:r w:rsidRPr="00A271A3">
        <w:rPr>
          <w:b/>
          <w:highlight w:val="yellow"/>
        </w:rPr>
        <w:t xml:space="preserve">ACUERDO: </w:t>
      </w:r>
      <w:r w:rsidRPr="00A271A3">
        <w:rPr>
          <w:b/>
          <w:bCs/>
          <w:highlight w:val="yellow"/>
        </w:rPr>
        <w:t xml:space="preserve">ENVIÓ PROYECTO DE AYUDAS TÉCNICAS POR ESTABLECIMIENTO: </w:t>
      </w:r>
    </w:p>
    <w:p w:rsidR="00A271A3" w:rsidRPr="00A271A3" w:rsidRDefault="001572C7" w:rsidP="00A271A3">
      <w:pPr>
        <w:jc w:val="both"/>
        <w:rPr>
          <w:b/>
          <w:highlight w:val="yellow"/>
        </w:rPr>
      </w:pPr>
      <w:r w:rsidRPr="00A271A3">
        <w:rPr>
          <w:b/>
          <w:bCs/>
          <w:highlight w:val="yellow"/>
        </w:rPr>
        <w:t>MONTO POR ESTABLECIMIENTO:</w:t>
      </w:r>
      <w:r>
        <w:rPr>
          <w:b/>
          <w:bCs/>
          <w:highlight w:val="yellow"/>
        </w:rPr>
        <w:t xml:space="preserve"> </w:t>
      </w:r>
      <w:r w:rsidRPr="00A271A3">
        <w:rPr>
          <w:b/>
          <w:bCs/>
          <w:highlight w:val="yellow"/>
        </w:rPr>
        <w:t>$2.100.000 (APROXIMADO)</w:t>
      </w:r>
    </w:p>
    <w:p w:rsidR="00A271A3" w:rsidRPr="00A271A3" w:rsidRDefault="001572C7" w:rsidP="00A271A3">
      <w:pPr>
        <w:jc w:val="both"/>
        <w:rPr>
          <w:b/>
          <w:highlight w:val="yellow"/>
        </w:rPr>
      </w:pPr>
      <w:r w:rsidRPr="00A271A3">
        <w:rPr>
          <w:b/>
          <w:bCs/>
          <w:highlight w:val="yellow"/>
        </w:rPr>
        <w:t>FACTIBILIDAD TÉCNICA ANALIZADA POR EQUIPO KINESIOLÓGICO Y NECESIDADES USUARIOS DE SALUD ESTABLECIMIENTO</w:t>
      </w:r>
    </w:p>
    <w:p w:rsidR="00A271A3" w:rsidRPr="00A271A3" w:rsidRDefault="001572C7" w:rsidP="00A271A3">
      <w:pPr>
        <w:jc w:val="both"/>
        <w:rPr>
          <w:b/>
          <w:highlight w:val="yellow"/>
        </w:rPr>
      </w:pPr>
      <w:r w:rsidRPr="00A271A3">
        <w:rPr>
          <w:b/>
          <w:bCs/>
          <w:highlight w:val="yellow"/>
        </w:rPr>
        <w:t>VALORES REFERENCIALES: BUSCAR EN MERCADO PÚBLICO</w:t>
      </w:r>
    </w:p>
    <w:p w:rsidR="00A271A3" w:rsidRDefault="001572C7" w:rsidP="00A271A3">
      <w:pPr>
        <w:jc w:val="both"/>
        <w:rPr>
          <w:b/>
          <w:bCs/>
        </w:rPr>
      </w:pPr>
      <w:r w:rsidRPr="00A271A3">
        <w:rPr>
          <w:b/>
          <w:bCs/>
          <w:highlight w:val="yellow"/>
        </w:rPr>
        <w:t>PLAZO: 30 DE NOVIEMBRE, 2017.</w:t>
      </w:r>
    </w:p>
    <w:p w:rsidR="00A271A3" w:rsidRDefault="00A271A3" w:rsidP="00A271A3">
      <w:pPr>
        <w:jc w:val="both"/>
        <w:rPr>
          <w:b/>
          <w:bCs/>
        </w:rPr>
      </w:pPr>
    </w:p>
    <w:p w:rsidR="001572C7" w:rsidRDefault="001572C7">
      <w:pPr>
        <w:rPr>
          <w:b/>
          <w:bCs/>
        </w:rPr>
      </w:pPr>
      <w:r>
        <w:rPr>
          <w:b/>
          <w:bCs/>
        </w:rPr>
        <w:br w:type="page"/>
      </w:r>
    </w:p>
    <w:p w:rsidR="00A271A3" w:rsidRDefault="00A271A3" w:rsidP="00A271A3">
      <w:pPr>
        <w:jc w:val="both"/>
        <w:rPr>
          <w:b/>
          <w:bCs/>
        </w:rPr>
      </w:pPr>
      <w:r>
        <w:rPr>
          <w:b/>
          <w:bCs/>
        </w:rPr>
        <w:lastRenderedPageBreak/>
        <w:t>Firma de Convenio: Extracto de Noticia:</w:t>
      </w:r>
    </w:p>
    <w:p w:rsidR="001572C7" w:rsidRPr="001572C7" w:rsidRDefault="001572C7" w:rsidP="001572C7">
      <w:pPr>
        <w:shd w:val="clear" w:color="auto" w:fill="FFFFFF"/>
        <w:spacing w:after="150" w:line="240" w:lineRule="auto"/>
        <w:jc w:val="both"/>
        <w:outlineLvl w:val="0"/>
        <w:rPr>
          <w:rFonts w:ascii="Arial" w:eastAsia="Times New Roman" w:hAnsi="Arial" w:cs="Arial"/>
          <w:color w:val="222222"/>
          <w:kern w:val="36"/>
          <w:sz w:val="28"/>
          <w:szCs w:val="48"/>
          <w:lang w:eastAsia="es-CL"/>
        </w:rPr>
      </w:pPr>
      <w:r w:rsidRPr="001572C7">
        <w:rPr>
          <w:rFonts w:ascii="Arial" w:eastAsia="Times New Roman" w:hAnsi="Arial" w:cs="Arial"/>
          <w:color w:val="222222"/>
          <w:kern w:val="36"/>
          <w:sz w:val="28"/>
          <w:szCs w:val="48"/>
          <w:lang w:eastAsia="es-CL"/>
        </w:rPr>
        <w:t>Convenio entre la Escuela Industrial y el Servicio de Salud permitirá reparar gratuitamente las Ayudas técnicas que se acumulan en las bodegas de los centros de salud</w:t>
      </w:r>
    </w:p>
    <w:p w:rsidR="001572C7" w:rsidRPr="001572C7" w:rsidRDefault="001572C7" w:rsidP="001572C7">
      <w:pPr>
        <w:shd w:val="clear" w:color="auto" w:fill="FFFFFF"/>
        <w:spacing w:after="300" w:line="240" w:lineRule="auto"/>
        <w:jc w:val="both"/>
        <w:rPr>
          <w:rFonts w:ascii="Arial" w:eastAsia="Times New Roman" w:hAnsi="Arial" w:cs="Arial"/>
          <w:color w:val="666666"/>
          <w:sz w:val="21"/>
          <w:szCs w:val="21"/>
          <w:lang w:eastAsia="es-CL"/>
        </w:rPr>
      </w:pPr>
      <w:r w:rsidRPr="001572C7">
        <w:rPr>
          <w:rFonts w:ascii="Arial" w:eastAsia="Times New Roman" w:hAnsi="Arial" w:cs="Arial"/>
          <w:color w:val="666666"/>
          <w:sz w:val="21"/>
          <w:szCs w:val="21"/>
          <w:lang w:eastAsia="es-CL"/>
        </w:rPr>
        <w:t>Reparar Sillas de ruedas, burritos y bastones es la base del convenio activado por el servicio de salud Aconcagua con la escuela Industrial de San Felipe. Este convenio va a permitir a sus alumnos demostrar sus habilidades y reparar estos implementos médicos que se apilan en las bodegas de los hospitales y centros de salud. Carolina González, jefa del servicio de atención primaria del Servicio de salud Aconcagua indicó que con este convenio se permitirá reparar las denominadas “ayudas técnicas” que son importantes para los vecinos con problemas de movilidad.</w:t>
      </w:r>
    </w:p>
    <w:p w:rsidR="001572C7" w:rsidRPr="001572C7" w:rsidRDefault="001572C7" w:rsidP="001572C7">
      <w:pPr>
        <w:shd w:val="clear" w:color="auto" w:fill="FFFFFF"/>
        <w:spacing w:after="300" w:line="240" w:lineRule="auto"/>
        <w:jc w:val="both"/>
        <w:rPr>
          <w:rFonts w:ascii="Arial" w:eastAsia="Times New Roman" w:hAnsi="Arial" w:cs="Arial"/>
          <w:color w:val="666666"/>
          <w:sz w:val="21"/>
          <w:szCs w:val="21"/>
          <w:lang w:eastAsia="es-CL"/>
        </w:rPr>
      </w:pPr>
      <w:r w:rsidRPr="001572C7">
        <w:rPr>
          <w:rFonts w:ascii="Arial" w:eastAsia="Times New Roman" w:hAnsi="Arial" w:cs="Arial"/>
          <w:color w:val="666666"/>
          <w:sz w:val="21"/>
          <w:szCs w:val="21"/>
          <w:lang w:eastAsia="es-CL"/>
        </w:rPr>
        <w:t>Este convenio de cooperatividad representa la recuperación de recursos que se habían dado por perdidos y que se apilaban en las bodegas de los 19 establecimientos de salud de Aconcagua. La ceremonia contó con la presencia de alumnos de la escuela Industrial Guillermo Richard Cuevas, sus directivos y representantes de salud beneficiados con la iniciativa. Andrés Vargas Munita, director del establecimiento valoró este convenio por la colaboración que entrega la escuela industrial a la comunidad y al servicio de salud.</w:t>
      </w:r>
    </w:p>
    <w:p w:rsidR="001572C7" w:rsidRPr="001572C7" w:rsidRDefault="001572C7" w:rsidP="001572C7">
      <w:pPr>
        <w:shd w:val="clear" w:color="auto" w:fill="FFFFFF"/>
        <w:spacing w:after="300" w:line="240" w:lineRule="auto"/>
        <w:jc w:val="both"/>
        <w:rPr>
          <w:rFonts w:ascii="Arial" w:eastAsia="Times New Roman" w:hAnsi="Arial" w:cs="Arial"/>
          <w:color w:val="666666"/>
          <w:sz w:val="21"/>
          <w:szCs w:val="21"/>
          <w:lang w:eastAsia="es-CL"/>
        </w:rPr>
      </w:pPr>
      <w:r w:rsidRPr="001572C7">
        <w:rPr>
          <w:rFonts w:ascii="Arial" w:eastAsia="Times New Roman" w:hAnsi="Arial" w:cs="Arial"/>
          <w:color w:val="666666"/>
          <w:sz w:val="21"/>
          <w:szCs w:val="21"/>
          <w:lang w:eastAsia="es-CL"/>
        </w:rPr>
        <w:t>María Salinas, representante de la comisión de ayudas técnicas indico que en 10 años, estos implementos se acumulaban en las bodegas. Tras recuperarlas se podrán entregar a personas que los requieran, personas menores de 65 años que no reciben apoyo por no entrar en el plan auge.</w:t>
      </w:r>
    </w:p>
    <w:p w:rsidR="001572C7" w:rsidRPr="001572C7" w:rsidRDefault="001572C7" w:rsidP="001572C7">
      <w:pPr>
        <w:shd w:val="clear" w:color="auto" w:fill="FFFFFF"/>
        <w:spacing w:after="300" w:line="240" w:lineRule="auto"/>
        <w:jc w:val="both"/>
        <w:rPr>
          <w:rFonts w:ascii="Arial" w:eastAsia="Times New Roman" w:hAnsi="Arial" w:cs="Arial"/>
          <w:color w:val="666666"/>
          <w:sz w:val="21"/>
          <w:szCs w:val="21"/>
          <w:lang w:eastAsia="es-CL"/>
        </w:rPr>
      </w:pPr>
      <w:r w:rsidRPr="001572C7">
        <w:rPr>
          <w:rFonts w:ascii="Arial" w:eastAsia="Times New Roman" w:hAnsi="Arial" w:cs="Arial"/>
          <w:color w:val="666666"/>
          <w:sz w:val="21"/>
          <w:szCs w:val="21"/>
          <w:lang w:eastAsia="es-CL"/>
        </w:rPr>
        <w:t>En total son 300 implementos entre sillas de ruedas, burritos y bastones que se pretenden reparar, comenzando con las que se han dado de baja en el CESFAM de Putaendo. Tras la reparación de estas primeras 300 ayudas técnicas, se pretende continuar con las que surjan de otros centros de salud y hospitales. Se pretende poner nuevamente en circulación alrededor de 1500 implementos que se acumulan desde hace 10 años en las bodegas de los centros de salud.</w:t>
      </w:r>
    </w:p>
    <w:p w:rsidR="00A271A3" w:rsidRPr="00A271A3" w:rsidRDefault="001572C7" w:rsidP="001572C7">
      <w:pPr>
        <w:jc w:val="center"/>
        <w:rPr>
          <w:b/>
        </w:rPr>
      </w:pPr>
      <w:r>
        <w:rPr>
          <w:noProof/>
          <w:lang w:eastAsia="es-CL"/>
        </w:rPr>
        <w:drawing>
          <wp:inline distT="0" distB="0" distL="0" distR="0">
            <wp:extent cx="3317624" cy="2093595"/>
            <wp:effectExtent l="0" t="0" r="0" b="1905"/>
            <wp:docPr id="1" name="Imagen 1" descr="Convenio entre la Escuela Industrial y el Servicio de Salud permitirá reparar gratuitamente las Ayudas técnicas que se acumulan en las bodegas de los centros de sal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venio entre la Escuela Industrial y el Servicio de Salud permitirá reparar gratuitamente las Ayudas técnicas que se acumulan en las bodegas de los centros de salu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20453" cy="2095380"/>
                    </a:xfrm>
                    <a:prstGeom prst="rect">
                      <a:avLst/>
                    </a:prstGeom>
                    <a:noFill/>
                    <a:ln>
                      <a:noFill/>
                    </a:ln>
                  </pic:spPr>
                </pic:pic>
              </a:graphicData>
            </a:graphic>
          </wp:inline>
        </w:drawing>
      </w:r>
    </w:p>
    <w:p w:rsidR="00A271A3" w:rsidRPr="00A271A3" w:rsidRDefault="001572C7" w:rsidP="001572C7">
      <w:pPr>
        <w:ind w:firstLine="708"/>
        <w:jc w:val="both"/>
        <w:rPr>
          <w:b/>
        </w:rPr>
      </w:pPr>
      <w:r>
        <w:rPr>
          <w:b/>
          <w:bCs/>
        </w:rPr>
        <w:lastRenderedPageBreak/>
        <w:t xml:space="preserve">4.- </w:t>
      </w:r>
      <w:r w:rsidRPr="001572C7">
        <w:rPr>
          <w:b/>
          <w:bCs/>
        </w:rPr>
        <w:t>Comisión Pérdida de Horas: Reunión de trabajo</w:t>
      </w:r>
    </w:p>
    <w:p w:rsidR="00A271A3" w:rsidRDefault="001572C7" w:rsidP="00970DED">
      <w:pPr>
        <w:jc w:val="both"/>
        <w:rPr>
          <w:b/>
        </w:rPr>
      </w:pPr>
      <w:r>
        <w:rPr>
          <w:b/>
        </w:rPr>
        <w:t xml:space="preserve">Las comisiones tanto de nivel primario y secundario se reunirán el mes de diciembre para preparar minuta de trabajo para ser incorporadas como estrategias de trabajo con la comunidad el año 2018. </w:t>
      </w:r>
    </w:p>
    <w:p w:rsidR="001572C7" w:rsidRPr="00A271A3" w:rsidRDefault="001572C7" w:rsidP="00970DED">
      <w:pPr>
        <w:jc w:val="both"/>
        <w:rPr>
          <w:b/>
        </w:rPr>
      </w:pPr>
      <w:r w:rsidRPr="001572C7">
        <w:rPr>
          <w:b/>
          <w:highlight w:val="yellow"/>
        </w:rPr>
        <w:t>ACUERDO: REFERENTE DE PARTICIPACIÓN SOCIAL CONVOCARÁ A REUNIÓN DE TRABAJO A COMISIONES. SE LES PIDE A LOS CONSEJEROS SELECCIONADOS QUE VAYAN CONSTRUYENDO ESTRATEGIAS.</w:t>
      </w:r>
      <w:r>
        <w:rPr>
          <w:b/>
        </w:rPr>
        <w:t xml:space="preserve"> </w:t>
      </w:r>
    </w:p>
    <w:p w:rsidR="00A271A3" w:rsidRDefault="00A271A3" w:rsidP="00970DED">
      <w:pPr>
        <w:jc w:val="both"/>
        <w:rPr>
          <w:b/>
        </w:rPr>
      </w:pPr>
    </w:p>
    <w:p w:rsidR="001572C7" w:rsidRDefault="001572C7" w:rsidP="001572C7">
      <w:pPr>
        <w:tabs>
          <w:tab w:val="left" w:pos="1695"/>
        </w:tabs>
        <w:spacing w:after="0" w:line="240" w:lineRule="auto"/>
        <w:ind w:left="360"/>
        <w:jc w:val="both"/>
        <w:rPr>
          <w:b/>
          <w:bCs/>
          <w:noProof/>
          <w:lang w:eastAsia="es-CL"/>
        </w:rPr>
      </w:pPr>
      <w:r>
        <w:rPr>
          <w:b/>
          <w:bCs/>
          <w:noProof/>
          <w:lang w:eastAsia="es-CL"/>
        </w:rPr>
        <w:t xml:space="preserve">5.- </w:t>
      </w:r>
      <w:r w:rsidRPr="00CB450C">
        <w:rPr>
          <w:b/>
          <w:bCs/>
          <w:noProof/>
          <w:lang w:eastAsia="es-CL"/>
        </w:rPr>
        <w:t>Definir fecha viaje a Pichicuy: Evaluación 2017 y Programación 2018.</w:t>
      </w:r>
    </w:p>
    <w:p w:rsidR="001572C7" w:rsidRDefault="001572C7" w:rsidP="001572C7">
      <w:pPr>
        <w:tabs>
          <w:tab w:val="left" w:pos="1695"/>
        </w:tabs>
        <w:spacing w:after="0" w:line="240" w:lineRule="auto"/>
        <w:jc w:val="both"/>
        <w:rPr>
          <w:b/>
          <w:bCs/>
          <w:noProof/>
          <w:lang w:eastAsia="es-CL"/>
        </w:rPr>
      </w:pPr>
    </w:p>
    <w:p w:rsidR="001572C7" w:rsidRPr="00CB450C" w:rsidRDefault="001572C7" w:rsidP="001572C7">
      <w:pPr>
        <w:tabs>
          <w:tab w:val="left" w:pos="1695"/>
        </w:tabs>
        <w:spacing w:after="0" w:line="240" w:lineRule="auto"/>
        <w:jc w:val="both"/>
        <w:rPr>
          <w:b/>
          <w:noProof/>
          <w:lang w:eastAsia="es-CL"/>
        </w:rPr>
      </w:pPr>
      <w:r w:rsidRPr="001572C7">
        <w:rPr>
          <w:b/>
          <w:bCs/>
          <w:noProof/>
          <w:highlight w:val="yellow"/>
          <w:lang w:eastAsia="es-CL"/>
        </w:rPr>
        <w:t>ACUERDO: VIAJE A CENTRO VACACIONAL PICHICUY EL DÍA 14 DE DICIEMBRE. LAS PERSONAS INCLUIDAS EN EL VIAJE SON LOS REFERENTES DE PARTICIPACIÓN SOCIAL Y CONSEJEROS CON PARTICIPACIÓN CONTINUA EN EL CONSEJO DE PARTICIPACIÓN SOCIAL. SE ENVIARÁ ACTA DE REGISTRO DE QUIENES IRAN POR ESTABLECIMIENTO.</w:t>
      </w:r>
      <w:r>
        <w:rPr>
          <w:b/>
          <w:bCs/>
          <w:noProof/>
          <w:lang w:eastAsia="es-CL"/>
        </w:rPr>
        <w:t xml:space="preserve"> </w:t>
      </w:r>
    </w:p>
    <w:p w:rsidR="001572C7" w:rsidRDefault="001572C7" w:rsidP="00970DED">
      <w:pPr>
        <w:jc w:val="both"/>
        <w:rPr>
          <w:b/>
        </w:rPr>
      </w:pPr>
    </w:p>
    <w:p w:rsidR="008264E9" w:rsidRPr="00CB450C" w:rsidRDefault="008264E9" w:rsidP="008264E9">
      <w:pPr>
        <w:tabs>
          <w:tab w:val="left" w:pos="1695"/>
        </w:tabs>
        <w:spacing w:after="0" w:line="240" w:lineRule="auto"/>
        <w:ind w:left="360"/>
        <w:jc w:val="both"/>
        <w:rPr>
          <w:b/>
          <w:noProof/>
          <w:lang w:eastAsia="es-CL"/>
        </w:rPr>
      </w:pPr>
      <w:r>
        <w:rPr>
          <w:b/>
          <w:bCs/>
          <w:noProof/>
          <w:lang w:eastAsia="es-CL"/>
        </w:rPr>
        <w:t xml:space="preserve">6.- </w:t>
      </w:r>
      <w:r w:rsidRPr="00CB450C">
        <w:rPr>
          <w:b/>
          <w:bCs/>
          <w:noProof/>
          <w:lang w:eastAsia="es-CL"/>
        </w:rPr>
        <w:t xml:space="preserve">Continuidad Conversatorio APS: Definir fecha Salud Dialoga 3.0. </w:t>
      </w:r>
    </w:p>
    <w:p w:rsidR="008264E9" w:rsidRDefault="008264E9" w:rsidP="00970DED">
      <w:pPr>
        <w:jc w:val="both"/>
        <w:rPr>
          <w:b/>
        </w:rPr>
      </w:pPr>
    </w:p>
    <w:p w:rsidR="008264E9" w:rsidRPr="00E8625A" w:rsidRDefault="008264E9" w:rsidP="00E8625A">
      <w:pPr>
        <w:tabs>
          <w:tab w:val="left" w:pos="1695"/>
        </w:tabs>
        <w:spacing w:after="0" w:line="240" w:lineRule="auto"/>
        <w:jc w:val="both"/>
        <w:rPr>
          <w:noProof/>
          <w:lang w:eastAsia="es-CL"/>
        </w:rPr>
      </w:pPr>
      <w:r w:rsidRPr="00E8625A">
        <w:t xml:space="preserve">Se da a conocer la continuidad del proceso de APS con la realización del </w:t>
      </w:r>
      <w:r w:rsidRPr="00E8625A">
        <w:rPr>
          <w:bCs/>
          <w:noProof/>
          <w:lang w:eastAsia="es-CL"/>
        </w:rPr>
        <w:t xml:space="preserve">Salud Dialoga 3.0. </w:t>
      </w:r>
    </w:p>
    <w:p w:rsidR="008264E9" w:rsidRPr="00E8625A" w:rsidRDefault="008264E9" w:rsidP="00970DED">
      <w:pPr>
        <w:jc w:val="both"/>
      </w:pPr>
      <w:r w:rsidRPr="00E8625A">
        <w:t xml:space="preserve">Las fechas dependerán del proceso de elecciones. </w:t>
      </w:r>
      <w:r w:rsidR="00E8625A" w:rsidRPr="00E8625A">
        <w:t xml:space="preserve">Se comunicará en la próxima reunión. </w:t>
      </w:r>
    </w:p>
    <w:p w:rsidR="001572C7" w:rsidRDefault="001572C7" w:rsidP="00970DED">
      <w:pPr>
        <w:jc w:val="both"/>
        <w:rPr>
          <w:b/>
        </w:rPr>
      </w:pPr>
    </w:p>
    <w:p w:rsidR="001572C7" w:rsidRDefault="001572C7" w:rsidP="00970DED">
      <w:pPr>
        <w:jc w:val="both"/>
        <w:rPr>
          <w:b/>
        </w:rPr>
      </w:pPr>
    </w:p>
    <w:p w:rsidR="00464BB8" w:rsidRDefault="00A33B54" w:rsidP="00464BB8">
      <w:pPr>
        <w:jc w:val="center"/>
      </w:pPr>
      <w:r w:rsidRPr="00A33B54">
        <w:rPr>
          <w:b/>
          <w:sz w:val="28"/>
          <w:highlight w:val="yellow"/>
        </w:rPr>
        <w:t xml:space="preserve">7.- PROXIMA REUNIÓN </w:t>
      </w:r>
      <w:r w:rsidR="00464BB8" w:rsidRPr="00A33B54">
        <w:rPr>
          <w:b/>
          <w:sz w:val="28"/>
          <w:highlight w:val="yellow"/>
        </w:rPr>
        <w:t>COMUNA</w:t>
      </w:r>
      <w:r w:rsidR="00464BB8">
        <w:rPr>
          <w:b/>
          <w:sz w:val="28"/>
          <w:highlight w:val="yellow"/>
        </w:rPr>
        <w:t xml:space="preserve"> DE LLAY </w:t>
      </w:r>
      <w:proofErr w:type="spellStart"/>
      <w:r w:rsidR="00464BB8">
        <w:rPr>
          <w:b/>
          <w:sz w:val="28"/>
          <w:highlight w:val="yellow"/>
        </w:rPr>
        <w:t>LLAY</w:t>
      </w:r>
      <w:proofErr w:type="spellEnd"/>
      <w:r w:rsidR="00464BB8">
        <w:rPr>
          <w:b/>
          <w:sz w:val="28"/>
          <w:highlight w:val="yellow"/>
        </w:rPr>
        <w:t>:</w:t>
      </w:r>
      <w:r w:rsidR="00464BB8" w:rsidRPr="00A33B54">
        <w:rPr>
          <w:b/>
          <w:sz w:val="28"/>
          <w:highlight w:val="yellow"/>
        </w:rPr>
        <w:t xml:space="preserve"> </w:t>
      </w:r>
      <w:r w:rsidR="00464BB8" w:rsidRPr="00464BB8">
        <w:rPr>
          <w:b/>
          <w:sz w:val="28"/>
          <w:highlight w:val="yellow"/>
        </w:rPr>
        <w:t>DÍA 12 DE DICIEMBRE SEDE FERROVIARIA, UBICADA EN CALLE RIO CUARTO N°311.</w:t>
      </w:r>
      <w:bookmarkStart w:id="0" w:name="_GoBack"/>
      <w:bookmarkEnd w:id="0"/>
    </w:p>
    <w:p w:rsidR="00970DED" w:rsidRPr="00A33B54" w:rsidRDefault="00A33B54" w:rsidP="00464BB8">
      <w:pPr>
        <w:jc w:val="center"/>
        <w:rPr>
          <w:b/>
          <w:sz w:val="18"/>
        </w:rPr>
      </w:pPr>
      <w:r w:rsidRPr="00A33B54">
        <w:rPr>
          <w:b/>
        </w:rPr>
        <w:t>Toma Acta Bryan Guerra.</w:t>
      </w:r>
    </w:p>
    <w:p w:rsidR="007954A8" w:rsidRDefault="007954A8" w:rsidP="0045117B">
      <w:pPr>
        <w:jc w:val="center"/>
        <w:rPr>
          <w:b/>
        </w:rPr>
      </w:pPr>
      <w:r>
        <w:rPr>
          <w:b/>
        </w:rPr>
        <w:t xml:space="preserve">David Mally Guerra  </w:t>
      </w:r>
    </w:p>
    <w:p w:rsidR="007954A8" w:rsidRDefault="007954A8" w:rsidP="0045117B">
      <w:pPr>
        <w:jc w:val="center"/>
        <w:rPr>
          <w:b/>
        </w:rPr>
      </w:pPr>
      <w:r>
        <w:rPr>
          <w:b/>
        </w:rPr>
        <w:t>Encargado De Participación Social</w:t>
      </w:r>
    </w:p>
    <w:p w:rsidR="00430A16" w:rsidRDefault="007954A8" w:rsidP="0045117B">
      <w:pPr>
        <w:jc w:val="center"/>
        <w:rPr>
          <w:b/>
        </w:rPr>
      </w:pPr>
      <w:r>
        <w:rPr>
          <w:b/>
        </w:rPr>
        <w:t>Dirección, Servicio de Salud Aconcagua</w:t>
      </w:r>
      <w:r w:rsidR="001E6825" w:rsidRPr="00430A16">
        <w:rPr>
          <w:b/>
        </w:rPr>
        <w:t xml:space="preserve">                                                                    </w:t>
      </w:r>
      <w:r w:rsidR="00430A16" w:rsidRPr="00430A16">
        <w:rPr>
          <w:b/>
        </w:rPr>
        <w:t xml:space="preserve">                                                                     </w:t>
      </w:r>
    </w:p>
    <w:p w:rsidR="0069496F" w:rsidRDefault="0069496F" w:rsidP="0045117B">
      <w:pPr>
        <w:jc w:val="center"/>
        <w:rPr>
          <w:b/>
        </w:rPr>
      </w:pPr>
    </w:p>
    <w:sectPr w:rsidR="0069496F" w:rsidSect="00A711FC">
      <w:headerReference w:type="default" r:id="rId15"/>
      <w:pgSz w:w="12240" w:h="15840"/>
      <w:pgMar w:top="1417" w:right="1701" w:bottom="1417" w:left="1701" w:header="34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3DF5" w:rsidRDefault="00123DF5" w:rsidP="005314FD">
      <w:pPr>
        <w:spacing w:after="0" w:line="240" w:lineRule="auto"/>
      </w:pPr>
      <w:r>
        <w:separator/>
      </w:r>
    </w:p>
  </w:endnote>
  <w:endnote w:type="continuationSeparator" w:id="0">
    <w:p w:rsidR="00123DF5" w:rsidRDefault="00123DF5" w:rsidP="00531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3DF5" w:rsidRDefault="00123DF5" w:rsidP="005314FD">
      <w:pPr>
        <w:spacing w:after="0" w:line="240" w:lineRule="auto"/>
      </w:pPr>
      <w:r>
        <w:separator/>
      </w:r>
    </w:p>
  </w:footnote>
  <w:footnote w:type="continuationSeparator" w:id="0">
    <w:p w:rsidR="00123DF5" w:rsidRDefault="00123DF5" w:rsidP="005314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17" w:type="dxa"/>
      <w:tblInd w:w="250" w:type="dxa"/>
      <w:tblLook w:val="04A0" w:firstRow="1" w:lastRow="0" w:firstColumn="1" w:lastColumn="0" w:noHBand="0" w:noVBand="1"/>
    </w:tblPr>
    <w:tblGrid>
      <w:gridCol w:w="2099"/>
      <w:gridCol w:w="6818"/>
    </w:tblGrid>
    <w:tr w:rsidR="00D30E7F" w:rsidRPr="00FE17BA" w:rsidTr="00D30E7F">
      <w:trPr>
        <w:trHeight w:val="633"/>
      </w:trPr>
      <w:tc>
        <w:tcPr>
          <w:tcW w:w="2099" w:type="dxa"/>
        </w:tcPr>
        <w:p w:rsidR="00D30E7F" w:rsidRPr="00FE17BA" w:rsidRDefault="00A711FC" w:rsidP="00D30E7F">
          <w:pPr>
            <w:keepNext/>
            <w:outlineLvl w:val="0"/>
            <w:rPr>
              <w:rFonts w:ascii="Arial" w:hAnsi="Arial"/>
              <w:sz w:val="14"/>
              <w:szCs w:val="14"/>
              <w:lang w:val="es-MX"/>
            </w:rPr>
          </w:pPr>
          <w:r>
            <w:rPr>
              <w:rFonts w:ascii="Arial" w:hAnsi="Arial"/>
              <w:sz w:val="14"/>
              <w:szCs w:val="14"/>
              <w:lang w:val="es-MX"/>
            </w:rPr>
            <w:ptab w:relativeTo="margin" w:alignment="center" w:leader="none"/>
          </w:r>
          <w:r w:rsidR="00D30E7F">
            <w:rPr>
              <w:rFonts w:ascii="Arial" w:hAnsi="Arial"/>
              <w:noProof/>
              <w:sz w:val="14"/>
              <w:szCs w:val="14"/>
              <w:lang w:eastAsia="es-CL"/>
            </w:rPr>
            <w:drawing>
              <wp:inline distT="0" distB="0" distL="0" distR="0" wp14:anchorId="707A3D1B" wp14:editId="1C8724FB">
                <wp:extent cx="1076325" cy="828675"/>
                <wp:effectExtent l="0" t="0" r="9525" b="9525"/>
                <wp:docPr id="2" name="Imagen 2" descr="logo 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SS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828675"/>
                        </a:xfrm>
                        <a:prstGeom prst="rect">
                          <a:avLst/>
                        </a:prstGeom>
                        <a:noFill/>
                        <a:ln>
                          <a:noFill/>
                        </a:ln>
                      </pic:spPr>
                    </pic:pic>
                  </a:graphicData>
                </a:graphic>
              </wp:inline>
            </w:drawing>
          </w:r>
        </w:p>
      </w:tc>
      <w:tc>
        <w:tcPr>
          <w:tcW w:w="6818" w:type="dxa"/>
        </w:tcPr>
        <w:p w:rsidR="00D30E7F" w:rsidRPr="00FE17BA" w:rsidRDefault="00D30E7F" w:rsidP="00D30E7F">
          <w:pPr>
            <w:rPr>
              <w:rFonts w:ascii="Verdana" w:hAnsi="Verdana"/>
              <w:sz w:val="14"/>
              <w:szCs w:val="14"/>
              <w:lang w:val="es-MX"/>
            </w:rPr>
          </w:pPr>
        </w:p>
        <w:p w:rsidR="00D30E7F" w:rsidRPr="00FE17BA" w:rsidRDefault="00D30E7F" w:rsidP="00D30E7F">
          <w:pPr>
            <w:spacing w:after="0" w:line="240" w:lineRule="auto"/>
            <w:rPr>
              <w:rFonts w:ascii="Verdana" w:hAnsi="Verdana"/>
              <w:sz w:val="14"/>
              <w:szCs w:val="14"/>
              <w:lang w:val="es-MX"/>
            </w:rPr>
          </w:pPr>
          <w:r w:rsidRPr="00FE17BA">
            <w:rPr>
              <w:rFonts w:ascii="Verdana" w:hAnsi="Verdana"/>
              <w:sz w:val="14"/>
              <w:szCs w:val="14"/>
              <w:lang w:val="es-MX"/>
            </w:rPr>
            <w:t>MINISTERIO DE SALUD</w:t>
          </w:r>
          <w:r>
            <w:rPr>
              <w:rFonts w:ascii="Verdana" w:hAnsi="Verdana"/>
              <w:sz w:val="14"/>
              <w:szCs w:val="14"/>
              <w:lang w:val="es-MX"/>
            </w:rPr>
            <w:t xml:space="preserve">                                                                </w:t>
          </w:r>
        </w:p>
        <w:p w:rsidR="00D30E7F" w:rsidRPr="00FE17BA" w:rsidRDefault="00D30E7F" w:rsidP="00D30E7F">
          <w:pPr>
            <w:spacing w:after="0" w:line="240" w:lineRule="auto"/>
            <w:rPr>
              <w:rFonts w:ascii="Verdana" w:hAnsi="Verdana"/>
              <w:sz w:val="14"/>
              <w:szCs w:val="14"/>
              <w:lang w:val="es-MX"/>
            </w:rPr>
          </w:pPr>
          <w:r w:rsidRPr="00FE17BA">
            <w:rPr>
              <w:rFonts w:ascii="Verdana" w:hAnsi="Verdana"/>
              <w:sz w:val="14"/>
              <w:szCs w:val="14"/>
              <w:lang w:val="es-MX"/>
            </w:rPr>
            <w:t>SERVICIO DE SALUD ACONCAGUA</w:t>
          </w:r>
        </w:p>
        <w:p w:rsidR="00D30E7F" w:rsidRPr="00BC3578" w:rsidRDefault="00D30E7F" w:rsidP="00D30E7F">
          <w:pPr>
            <w:spacing w:after="0" w:line="240" w:lineRule="auto"/>
            <w:rPr>
              <w:rFonts w:ascii="Verdana" w:hAnsi="Verdana"/>
              <w:sz w:val="14"/>
              <w:szCs w:val="14"/>
              <w:u w:val="single"/>
            </w:rPr>
          </w:pPr>
          <w:r w:rsidRPr="00BC3578">
            <w:rPr>
              <w:rFonts w:ascii="Verdana" w:hAnsi="Verdana"/>
              <w:sz w:val="14"/>
              <w:szCs w:val="14"/>
              <w:lang w:val="es-MX"/>
            </w:rPr>
            <w:t>DEPARTAMENTO DE COMUNICACIONES, RELACIONES PÚBLICAS Y PARTICIPACIÓN SOCIAL</w:t>
          </w:r>
        </w:p>
        <w:p w:rsidR="00D30E7F" w:rsidRPr="00FE17BA" w:rsidRDefault="00D30E7F" w:rsidP="00D30E7F">
          <w:pPr>
            <w:keepNext/>
            <w:outlineLvl w:val="0"/>
            <w:rPr>
              <w:rFonts w:ascii="Arial" w:hAnsi="Arial"/>
              <w:sz w:val="14"/>
              <w:szCs w:val="14"/>
            </w:rPr>
          </w:pPr>
          <w:r w:rsidRPr="00FE17BA">
            <w:rPr>
              <w:rFonts w:ascii="Verdana" w:hAnsi="Verdana"/>
              <w:sz w:val="14"/>
              <w:szCs w:val="14"/>
            </w:rPr>
            <w:tab/>
            <w:t xml:space="preserve">     </w:t>
          </w:r>
          <w:r w:rsidRPr="00FE17BA">
            <w:rPr>
              <w:rFonts w:ascii="Verdana" w:hAnsi="Verdana"/>
              <w:sz w:val="14"/>
              <w:szCs w:val="14"/>
            </w:rPr>
            <w:tab/>
          </w:r>
          <w:r w:rsidRPr="00FE17BA">
            <w:rPr>
              <w:rFonts w:ascii="Verdana" w:hAnsi="Verdana"/>
              <w:sz w:val="14"/>
              <w:szCs w:val="14"/>
            </w:rPr>
            <w:tab/>
            <w:t xml:space="preserve">  </w:t>
          </w:r>
        </w:p>
      </w:tc>
    </w:tr>
  </w:tbl>
  <w:p w:rsidR="005314FD" w:rsidRDefault="005314FD">
    <w:pPr>
      <w:pStyle w:val="Encabezado"/>
    </w:pPr>
  </w:p>
  <w:p w:rsidR="004F6309" w:rsidRDefault="004F6309">
    <w:pPr>
      <w:pStyle w:val="Encabezado"/>
    </w:pPr>
  </w:p>
  <w:p w:rsidR="005E4119" w:rsidRDefault="005E41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62632"/>
    <w:multiLevelType w:val="hybridMultilevel"/>
    <w:tmpl w:val="415CEC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3187103"/>
    <w:multiLevelType w:val="hybridMultilevel"/>
    <w:tmpl w:val="8806C9B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5AD6DA6"/>
    <w:multiLevelType w:val="hybridMultilevel"/>
    <w:tmpl w:val="6D24A196"/>
    <w:lvl w:ilvl="0" w:tplc="6AEC80D6">
      <w:start w:val="1"/>
      <w:numFmt w:val="bullet"/>
      <w:lvlText w:val="•"/>
      <w:lvlJc w:val="left"/>
      <w:pPr>
        <w:tabs>
          <w:tab w:val="num" w:pos="720"/>
        </w:tabs>
        <w:ind w:left="720" w:hanging="360"/>
      </w:pPr>
      <w:rPr>
        <w:rFonts w:ascii="Arial" w:hAnsi="Arial" w:hint="default"/>
      </w:rPr>
    </w:lvl>
    <w:lvl w:ilvl="1" w:tplc="02BA0D88" w:tentative="1">
      <w:start w:val="1"/>
      <w:numFmt w:val="bullet"/>
      <w:lvlText w:val="•"/>
      <w:lvlJc w:val="left"/>
      <w:pPr>
        <w:tabs>
          <w:tab w:val="num" w:pos="1440"/>
        </w:tabs>
        <w:ind w:left="1440" w:hanging="360"/>
      </w:pPr>
      <w:rPr>
        <w:rFonts w:ascii="Arial" w:hAnsi="Arial" w:hint="default"/>
      </w:rPr>
    </w:lvl>
    <w:lvl w:ilvl="2" w:tplc="8B8ACB1A" w:tentative="1">
      <w:start w:val="1"/>
      <w:numFmt w:val="bullet"/>
      <w:lvlText w:val="•"/>
      <w:lvlJc w:val="left"/>
      <w:pPr>
        <w:tabs>
          <w:tab w:val="num" w:pos="2160"/>
        </w:tabs>
        <w:ind w:left="2160" w:hanging="360"/>
      </w:pPr>
      <w:rPr>
        <w:rFonts w:ascii="Arial" w:hAnsi="Arial" w:hint="default"/>
      </w:rPr>
    </w:lvl>
    <w:lvl w:ilvl="3" w:tplc="19E25A86" w:tentative="1">
      <w:start w:val="1"/>
      <w:numFmt w:val="bullet"/>
      <w:lvlText w:val="•"/>
      <w:lvlJc w:val="left"/>
      <w:pPr>
        <w:tabs>
          <w:tab w:val="num" w:pos="2880"/>
        </w:tabs>
        <w:ind w:left="2880" w:hanging="360"/>
      </w:pPr>
      <w:rPr>
        <w:rFonts w:ascii="Arial" w:hAnsi="Arial" w:hint="default"/>
      </w:rPr>
    </w:lvl>
    <w:lvl w:ilvl="4" w:tplc="5B787C18" w:tentative="1">
      <w:start w:val="1"/>
      <w:numFmt w:val="bullet"/>
      <w:lvlText w:val="•"/>
      <w:lvlJc w:val="left"/>
      <w:pPr>
        <w:tabs>
          <w:tab w:val="num" w:pos="3600"/>
        </w:tabs>
        <w:ind w:left="3600" w:hanging="360"/>
      </w:pPr>
      <w:rPr>
        <w:rFonts w:ascii="Arial" w:hAnsi="Arial" w:hint="default"/>
      </w:rPr>
    </w:lvl>
    <w:lvl w:ilvl="5" w:tplc="417EF312" w:tentative="1">
      <w:start w:val="1"/>
      <w:numFmt w:val="bullet"/>
      <w:lvlText w:val="•"/>
      <w:lvlJc w:val="left"/>
      <w:pPr>
        <w:tabs>
          <w:tab w:val="num" w:pos="4320"/>
        </w:tabs>
        <w:ind w:left="4320" w:hanging="360"/>
      </w:pPr>
      <w:rPr>
        <w:rFonts w:ascii="Arial" w:hAnsi="Arial" w:hint="default"/>
      </w:rPr>
    </w:lvl>
    <w:lvl w:ilvl="6" w:tplc="80D285AE" w:tentative="1">
      <w:start w:val="1"/>
      <w:numFmt w:val="bullet"/>
      <w:lvlText w:val="•"/>
      <w:lvlJc w:val="left"/>
      <w:pPr>
        <w:tabs>
          <w:tab w:val="num" w:pos="5040"/>
        </w:tabs>
        <w:ind w:left="5040" w:hanging="360"/>
      </w:pPr>
      <w:rPr>
        <w:rFonts w:ascii="Arial" w:hAnsi="Arial" w:hint="default"/>
      </w:rPr>
    </w:lvl>
    <w:lvl w:ilvl="7" w:tplc="0A20A7B4" w:tentative="1">
      <w:start w:val="1"/>
      <w:numFmt w:val="bullet"/>
      <w:lvlText w:val="•"/>
      <w:lvlJc w:val="left"/>
      <w:pPr>
        <w:tabs>
          <w:tab w:val="num" w:pos="5760"/>
        </w:tabs>
        <w:ind w:left="5760" w:hanging="360"/>
      </w:pPr>
      <w:rPr>
        <w:rFonts w:ascii="Arial" w:hAnsi="Arial" w:hint="default"/>
      </w:rPr>
    </w:lvl>
    <w:lvl w:ilvl="8" w:tplc="36D0132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B50F7B"/>
    <w:multiLevelType w:val="hybridMultilevel"/>
    <w:tmpl w:val="415CEC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72D784A"/>
    <w:multiLevelType w:val="hybridMultilevel"/>
    <w:tmpl w:val="0680B096"/>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092F7C42"/>
    <w:multiLevelType w:val="hybridMultilevel"/>
    <w:tmpl w:val="841E160C"/>
    <w:lvl w:ilvl="0" w:tplc="340A0003">
      <w:start w:val="1"/>
      <w:numFmt w:val="bullet"/>
      <w:lvlText w:val="o"/>
      <w:lvlJc w:val="left"/>
      <w:pPr>
        <w:ind w:left="720" w:hanging="360"/>
      </w:pPr>
      <w:rPr>
        <w:rFonts w:ascii="Courier New" w:hAnsi="Courier New" w:cs="Courier New"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0B5B4F96"/>
    <w:multiLevelType w:val="hybridMultilevel"/>
    <w:tmpl w:val="BDB454C4"/>
    <w:lvl w:ilvl="0" w:tplc="13EC9B70">
      <w:start w:val="1"/>
      <w:numFmt w:val="decimal"/>
      <w:lvlText w:val="%1."/>
      <w:lvlJc w:val="left"/>
      <w:pPr>
        <w:tabs>
          <w:tab w:val="num" w:pos="720"/>
        </w:tabs>
        <w:ind w:left="720" w:hanging="360"/>
      </w:pPr>
    </w:lvl>
    <w:lvl w:ilvl="1" w:tplc="8770558C" w:tentative="1">
      <w:start w:val="1"/>
      <w:numFmt w:val="decimal"/>
      <w:lvlText w:val="%2."/>
      <w:lvlJc w:val="left"/>
      <w:pPr>
        <w:tabs>
          <w:tab w:val="num" w:pos="1440"/>
        </w:tabs>
        <w:ind w:left="1440" w:hanging="360"/>
      </w:pPr>
    </w:lvl>
    <w:lvl w:ilvl="2" w:tplc="44EA20B4" w:tentative="1">
      <w:start w:val="1"/>
      <w:numFmt w:val="decimal"/>
      <w:lvlText w:val="%3."/>
      <w:lvlJc w:val="left"/>
      <w:pPr>
        <w:tabs>
          <w:tab w:val="num" w:pos="2160"/>
        </w:tabs>
        <w:ind w:left="2160" w:hanging="360"/>
      </w:pPr>
    </w:lvl>
    <w:lvl w:ilvl="3" w:tplc="F210D9F6" w:tentative="1">
      <w:start w:val="1"/>
      <w:numFmt w:val="decimal"/>
      <w:lvlText w:val="%4."/>
      <w:lvlJc w:val="left"/>
      <w:pPr>
        <w:tabs>
          <w:tab w:val="num" w:pos="2880"/>
        </w:tabs>
        <w:ind w:left="2880" w:hanging="360"/>
      </w:pPr>
    </w:lvl>
    <w:lvl w:ilvl="4" w:tplc="60BEE756" w:tentative="1">
      <w:start w:val="1"/>
      <w:numFmt w:val="decimal"/>
      <w:lvlText w:val="%5."/>
      <w:lvlJc w:val="left"/>
      <w:pPr>
        <w:tabs>
          <w:tab w:val="num" w:pos="3600"/>
        </w:tabs>
        <w:ind w:left="3600" w:hanging="360"/>
      </w:pPr>
    </w:lvl>
    <w:lvl w:ilvl="5" w:tplc="4BC09E12" w:tentative="1">
      <w:start w:val="1"/>
      <w:numFmt w:val="decimal"/>
      <w:lvlText w:val="%6."/>
      <w:lvlJc w:val="left"/>
      <w:pPr>
        <w:tabs>
          <w:tab w:val="num" w:pos="4320"/>
        </w:tabs>
        <w:ind w:left="4320" w:hanging="360"/>
      </w:pPr>
    </w:lvl>
    <w:lvl w:ilvl="6" w:tplc="94643BB8" w:tentative="1">
      <w:start w:val="1"/>
      <w:numFmt w:val="decimal"/>
      <w:lvlText w:val="%7."/>
      <w:lvlJc w:val="left"/>
      <w:pPr>
        <w:tabs>
          <w:tab w:val="num" w:pos="5040"/>
        </w:tabs>
        <w:ind w:left="5040" w:hanging="360"/>
      </w:pPr>
    </w:lvl>
    <w:lvl w:ilvl="7" w:tplc="841EE620" w:tentative="1">
      <w:start w:val="1"/>
      <w:numFmt w:val="decimal"/>
      <w:lvlText w:val="%8."/>
      <w:lvlJc w:val="left"/>
      <w:pPr>
        <w:tabs>
          <w:tab w:val="num" w:pos="5760"/>
        </w:tabs>
        <w:ind w:left="5760" w:hanging="360"/>
      </w:pPr>
    </w:lvl>
    <w:lvl w:ilvl="8" w:tplc="E8988C62" w:tentative="1">
      <w:start w:val="1"/>
      <w:numFmt w:val="decimal"/>
      <w:lvlText w:val="%9."/>
      <w:lvlJc w:val="left"/>
      <w:pPr>
        <w:tabs>
          <w:tab w:val="num" w:pos="6480"/>
        </w:tabs>
        <w:ind w:left="6480" w:hanging="360"/>
      </w:pPr>
    </w:lvl>
  </w:abstractNum>
  <w:abstractNum w:abstractNumId="7" w15:restartNumberingAfterBreak="0">
    <w:nsid w:val="0B7D739A"/>
    <w:multiLevelType w:val="hybridMultilevel"/>
    <w:tmpl w:val="84C61046"/>
    <w:lvl w:ilvl="0" w:tplc="45C8560C">
      <w:start w:val="1"/>
      <w:numFmt w:val="decimal"/>
      <w:lvlText w:val="%1."/>
      <w:lvlJc w:val="left"/>
      <w:pPr>
        <w:tabs>
          <w:tab w:val="num" w:pos="720"/>
        </w:tabs>
        <w:ind w:left="720" w:hanging="360"/>
      </w:pPr>
    </w:lvl>
    <w:lvl w:ilvl="1" w:tplc="9AB47D06" w:tentative="1">
      <w:start w:val="1"/>
      <w:numFmt w:val="decimal"/>
      <w:lvlText w:val="%2."/>
      <w:lvlJc w:val="left"/>
      <w:pPr>
        <w:tabs>
          <w:tab w:val="num" w:pos="1440"/>
        </w:tabs>
        <w:ind w:left="1440" w:hanging="360"/>
      </w:pPr>
    </w:lvl>
    <w:lvl w:ilvl="2" w:tplc="B1EA0516" w:tentative="1">
      <w:start w:val="1"/>
      <w:numFmt w:val="decimal"/>
      <w:lvlText w:val="%3."/>
      <w:lvlJc w:val="left"/>
      <w:pPr>
        <w:tabs>
          <w:tab w:val="num" w:pos="2160"/>
        </w:tabs>
        <w:ind w:left="2160" w:hanging="360"/>
      </w:pPr>
    </w:lvl>
    <w:lvl w:ilvl="3" w:tplc="633691F8" w:tentative="1">
      <w:start w:val="1"/>
      <w:numFmt w:val="decimal"/>
      <w:lvlText w:val="%4."/>
      <w:lvlJc w:val="left"/>
      <w:pPr>
        <w:tabs>
          <w:tab w:val="num" w:pos="2880"/>
        </w:tabs>
        <w:ind w:left="2880" w:hanging="360"/>
      </w:pPr>
    </w:lvl>
    <w:lvl w:ilvl="4" w:tplc="3ECEED04" w:tentative="1">
      <w:start w:val="1"/>
      <w:numFmt w:val="decimal"/>
      <w:lvlText w:val="%5."/>
      <w:lvlJc w:val="left"/>
      <w:pPr>
        <w:tabs>
          <w:tab w:val="num" w:pos="3600"/>
        </w:tabs>
        <w:ind w:left="3600" w:hanging="360"/>
      </w:pPr>
    </w:lvl>
    <w:lvl w:ilvl="5" w:tplc="6116ECB4" w:tentative="1">
      <w:start w:val="1"/>
      <w:numFmt w:val="decimal"/>
      <w:lvlText w:val="%6."/>
      <w:lvlJc w:val="left"/>
      <w:pPr>
        <w:tabs>
          <w:tab w:val="num" w:pos="4320"/>
        </w:tabs>
        <w:ind w:left="4320" w:hanging="360"/>
      </w:pPr>
    </w:lvl>
    <w:lvl w:ilvl="6" w:tplc="62E8E626" w:tentative="1">
      <w:start w:val="1"/>
      <w:numFmt w:val="decimal"/>
      <w:lvlText w:val="%7."/>
      <w:lvlJc w:val="left"/>
      <w:pPr>
        <w:tabs>
          <w:tab w:val="num" w:pos="5040"/>
        </w:tabs>
        <w:ind w:left="5040" w:hanging="360"/>
      </w:pPr>
    </w:lvl>
    <w:lvl w:ilvl="7" w:tplc="C7442612" w:tentative="1">
      <w:start w:val="1"/>
      <w:numFmt w:val="decimal"/>
      <w:lvlText w:val="%8."/>
      <w:lvlJc w:val="left"/>
      <w:pPr>
        <w:tabs>
          <w:tab w:val="num" w:pos="5760"/>
        </w:tabs>
        <w:ind w:left="5760" w:hanging="360"/>
      </w:pPr>
    </w:lvl>
    <w:lvl w:ilvl="8" w:tplc="0B9E2A88" w:tentative="1">
      <w:start w:val="1"/>
      <w:numFmt w:val="decimal"/>
      <w:lvlText w:val="%9."/>
      <w:lvlJc w:val="left"/>
      <w:pPr>
        <w:tabs>
          <w:tab w:val="num" w:pos="6480"/>
        </w:tabs>
        <w:ind w:left="6480" w:hanging="360"/>
      </w:pPr>
    </w:lvl>
  </w:abstractNum>
  <w:abstractNum w:abstractNumId="8" w15:restartNumberingAfterBreak="0">
    <w:nsid w:val="12A73877"/>
    <w:multiLevelType w:val="hybridMultilevel"/>
    <w:tmpl w:val="D8FE22E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13990082"/>
    <w:multiLevelType w:val="hybridMultilevel"/>
    <w:tmpl w:val="2F46D9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1FF07815"/>
    <w:multiLevelType w:val="hybridMultilevel"/>
    <w:tmpl w:val="0EA2B096"/>
    <w:lvl w:ilvl="0" w:tplc="202EE46C">
      <w:start w:val="1"/>
      <w:numFmt w:val="bullet"/>
      <w:lvlText w:val="•"/>
      <w:lvlJc w:val="left"/>
      <w:pPr>
        <w:tabs>
          <w:tab w:val="num" w:pos="720"/>
        </w:tabs>
        <w:ind w:left="720" w:hanging="360"/>
      </w:pPr>
      <w:rPr>
        <w:rFonts w:ascii="Arial" w:hAnsi="Arial" w:hint="default"/>
      </w:rPr>
    </w:lvl>
    <w:lvl w:ilvl="1" w:tplc="B1F239FA" w:tentative="1">
      <w:start w:val="1"/>
      <w:numFmt w:val="bullet"/>
      <w:lvlText w:val="•"/>
      <w:lvlJc w:val="left"/>
      <w:pPr>
        <w:tabs>
          <w:tab w:val="num" w:pos="1440"/>
        </w:tabs>
        <w:ind w:left="1440" w:hanging="360"/>
      </w:pPr>
      <w:rPr>
        <w:rFonts w:ascii="Arial" w:hAnsi="Arial" w:hint="default"/>
      </w:rPr>
    </w:lvl>
    <w:lvl w:ilvl="2" w:tplc="AD90E7B2" w:tentative="1">
      <w:start w:val="1"/>
      <w:numFmt w:val="bullet"/>
      <w:lvlText w:val="•"/>
      <w:lvlJc w:val="left"/>
      <w:pPr>
        <w:tabs>
          <w:tab w:val="num" w:pos="2160"/>
        </w:tabs>
        <w:ind w:left="2160" w:hanging="360"/>
      </w:pPr>
      <w:rPr>
        <w:rFonts w:ascii="Arial" w:hAnsi="Arial" w:hint="default"/>
      </w:rPr>
    </w:lvl>
    <w:lvl w:ilvl="3" w:tplc="49AC9E76" w:tentative="1">
      <w:start w:val="1"/>
      <w:numFmt w:val="bullet"/>
      <w:lvlText w:val="•"/>
      <w:lvlJc w:val="left"/>
      <w:pPr>
        <w:tabs>
          <w:tab w:val="num" w:pos="2880"/>
        </w:tabs>
        <w:ind w:left="2880" w:hanging="360"/>
      </w:pPr>
      <w:rPr>
        <w:rFonts w:ascii="Arial" w:hAnsi="Arial" w:hint="default"/>
      </w:rPr>
    </w:lvl>
    <w:lvl w:ilvl="4" w:tplc="9BB6194C" w:tentative="1">
      <w:start w:val="1"/>
      <w:numFmt w:val="bullet"/>
      <w:lvlText w:val="•"/>
      <w:lvlJc w:val="left"/>
      <w:pPr>
        <w:tabs>
          <w:tab w:val="num" w:pos="3600"/>
        </w:tabs>
        <w:ind w:left="3600" w:hanging="360"/>
      </w:pPr>
      <w:rPr>
        <w:rFonts w:ascii="Arial" w:hAnsi="Arial" w:hint="default"/>
      </w:rPr>
    </w:lvl>
    <w:lvl w:ilvl="5" w:tplc="ED98A452" w:tentative="1">
      <w:start w:val="1"/>
      <w:numFmt w:val="bullet"/>
      <w:lvlText w:val="•"/>
      <w:lvlJc w:val="left"/>
      <w:pPr>
        <w:tabs>
          <w:tab w:val="num" w:pos="4320"/>
        </w:tabs>
        <w:ind w:left="4320" w:hanging="360"/>
      </w:pPr>
      <w:rPr>
        <w:rFonts w:ascii="Arial" w:hAnsi="Arial" w:hint="default"/>
      </w:rPr>
    </w:lvl>
    <w:lvl w:ilvl="6" w:tplc="4DFAD524" w:tentative="1">
      <w:start w:val="1"/>
      <w:numFmt w:val="bullet"/>
      <w:lvlText w:val="•"/>
      <w:lvlJc w:val="left"/>
      <w:pPr>
        <w:tabs>
          <w:tab w:val="num" w:pos="5040"/>
        </w:tabs>
        <w:ind w:left="5040" w:hanging="360"/>
      </w:pPr>
      <w:rPr>
        <w:rFonts w:ascii="Arial" w:hAnsi="Arial" w:hint="default"/>
      </w:rPr>
    </w:lvl>
    <w:lvl w:ilvl="7" w:tplc="5E0671EC" w:tentative="1">
      <w:start w:val="1"/>
      <w:numFmt w:val="bullet"/>
      <w:lvlText w:val="•"/>
      <w:lvlJc w:val="left"/>
      <w:pPr>
        <w:tabs>
          <w:tab w:val="num" w:pos="5760"/>
        </w:tabs>
        <w:ind w:left="5760" w:hanging="360"/>
      </w:pPr>
      <w:rPr>
        <w:rFonts w:ascii="Arial" w:hAnsi="Arial" w:hint="default"/>
      </w:rPr>
    </w:lvl>
    <w:lvl w:ilvl="8" w:tplc="0E36A95E"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4102C5B"/>
    <w:multiLevelType w:val="hybridMultilevel"/>
    <w:tmpl w:val="DDC451A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58D482E"/>
    <w:multiLevelType w:val="hybridMultilevel"/>
    <w:tmpl w:val="8BBA07BE"/>
    <w:lvl w:ilvl="0" w:tplc="45C8560C">
      <w:start w:val="1"/>
      <w:numFmt w:val="decimal"/>
      <w:lvlText w:val="%1."/>
      <w:lvlJc w:val="left"/>
      <w:pPr>
        <w:tabs>
          <w:tab w:val="num" w:pos="720"/>
        </w:tabs>
        <w:ind w:left="720" w:hanging="360"/>
      </w:pPr>
    </w:lvl>
    <w:lvl w:ilvl="1" w:tplc="9AB47D06" w:tentative="1">
      <w:start w:val="1"/>
      <w:numFmt w:val="decimal"/>
      <w:lvlText w:val="%2."/>
      <w:lvlJc w:val="left"/>
      <w:pPr>
        <w:tabs>
          <w:tab w:val="num" w:pos="1440"/>
        </w:tabs>
        <w:ind w:left="1440" w:hanging="360"/>
      </w:pPr>
    </w:lvl>
    <w:lvl w:ilvl="2" w:tplc="B1EA0516" w:tentative="1">
      <w:start w:val="1"/>
      <w:numFmt w:val="decimal"/>
      <w:lvlText w:val="%3."/>
      <w:lvlJc w:val="left"/>
      <w:pPr>
        <w:tabs>
          <w:tab w:val="num" w:pos="2160"/>
        </w:tabs>
        <w:ind w:left="2160" w:hanging="360"/>
      </w:pPr>
    </w:lvl>
    <w:lvl w:ilvl="3" w:tplc="633691F8" w:tentative="1">
      <w:start w:val="1"/>
      <w:numFmt w:val="decimal"/>
      <w:lvlText w:val="%4."/>
      <w:lvlJc w:val="left"/>
      <w:pPr>
        <w:tabs>
          <w:tab w:val="num" w:pos="2880"/>
        </w:tabs>
        <w:ind w:left="2880" w:hanging="360"/>
      </w:pPr>
    </w:lvl>
    <w:lvl w:ilvl="4" w:tplc="3ECEED04" w:tentative="1">
      <w:start w:val="1"/>
      <w:numFmt w:val="decimal"/>
      <w:lvlText w:val="%5."/>
      <w:lvlJc w:val="left"/>
      <w:pPr>
        <w:tabs>
          <w:tab w:val="num" w:pos="3600"/>
        </w:tabs>
        <w:ind w:left="3600" w:hanging="360"/>
      </w:pPr>
    </w:lvl>
    <w:lvl w:ilvl="5" w:tplc="6116ECB4" w:tentative="1">
      <w:start w:val="1"/>
      <w:numFmt w:val="decimal"/>
      <w:lvlText w:val="%6."/>
      <w:lvlJc w:val="left"/>
      <w:pPr>
        <w:tabs>
          <w:tab w:val="num" w:pos="4320"/>
        </w:tabs>
        <w:ind w:left="4320" w:hanging="360"/>
      </w:pPr>
    </w:lvl>
    <w:lvl w:ilvl="6" w:tplc="62E8E626" w:tentative="1">
      <w:start w:val="1"/>
      <w:numFmt w:val="decimal"/>
      <w:lvlText w:val="%7."/>
      <w:lvlJc w:val="left"/>
      <w:pPr>
        <w:tabs>
          <w:tab w:val="num" w:pos="5040"/>
        </w:tabs>
        <w:ind w:left="5040" w:hanging="360"/>
      </w:pPr>
    </w:lvl>
    <w:lvl w:ilvl="7" w:tplc="C7442612" w:tentative="1">
      <w:start w:val="1"/>
      <w:numFmt w:val="decimal"/>
      <w:lvlText w:val="%8."/>
      <w:lvlJc w:val="left"/>
      <w:pPr>
        <w:tabs>
          <w:tab w:val="num" w:pos="5760"/>
        </w:tabs>
        <w:ind w:left="5760" w:hanging="360"/>
      </w:pPr>
    </w:lvl>
    <w:lvl w:ilvl="8" w:tplc="0B9E2A88" w:tentative="1">
      <w:start w:val="1"/>
      <w:numFmt w:val="decimal"/>
      <w:lvlText w:val="%9."/>
      <w:lvlJc w:val="left"/>
      <w:pPr>
        <w:tabs>
          <w:tab w:val="num" w:pos="6480"/>
        </w:tabs>
        <w:ind w:left="6480" w:hanging="360"/>
      </w:pPr>
    </w:lvl>
  </w:abstractNum>
  <w:abstractNum w:abstractNumId="13" w15:restartNumberingAfterBreak="0">
    <w:nsid w:val="265E2158"/>
    <w:multiLevelType w:val="hybridMultilevel"/>
    <w:tmpl w:val="DA34A78C"/>
    <w:lvl w:ilvl="0" w:tplc="3B440374">
      <w:start w:val="1"/>
      <w:numFmt w:val="bullet"/>
      <w:lvlText w:val="•"/>
      <w:lvlJc w:val="left"/>
      <w:pPr>
        <w:tabs>
          <w:tab w:val="num" w:pos="720"/>
        </w:tabs>
        <w:ind w:left="720" w:hanging="360"/>
      </w:pPr>
      <w:rPr>
        <w:rFonts w:ascii="Arial" w:hAnsi="Arial" w:hint="default"/>
      </w:rPr>
    </w:lvl>
    <w:lvl w:ilvl="1" w:tplc="F5BE1C64" w:tentative="1">
      <w:start w:val="1"/>
      <w:numFmt w:val="bullet"/>
      <w:lvlText w:val="•"/>
      <w:lvlJc w:val="left"/>
      <w:pPr>
        <w:tabs>
          <w:tab w:val="num" w:pos="1440"/>
        </w:tabs>
        <w:ind w:left="1440" w:hanging="360"/>
      </w:pPr>
      <w:rPr>
        <w:rFonts w:ascii="Arial" w:hAnsi="Arial" w:hint="default"/>
      </w:rPr>
    </w:lvl>
    <w:lvl w:ilvl="2" w:tplc="751C0DB0" w:tentative="1">
      <w:start w:val="1"/>
      <w:numFmt w:val="bullet"/>
      <w:lvlText w:val="•"/>
      <w:lvlJc w:val="left"/>
      <w:pPr>
        <w:tabs>
          <w:tab w:val="num" w:pos="2160"/>
        </w:tabs>
        <w:ind w:left="2160" w:hanging="360"/>
      </w:pPr>
      <w:rPr>
        <w:rFonts w:ascii="Arial" w:hAnsi="Arial" w:hint="default"/>
      </w:rPr>
    </w:lvl>
    <w:lvl w:ilvl="3" w:tplc="9A2894A0" w:tentative="1">
      <w:start w:val="1"/>
      <w:numFmt w:val="bullet"/>
      <w:lvlText w:val="•"/>
      <w:lvlJc w:val="left"/>
      <w:pPr>
        <w:tabs>
          <w:tab w:val="num" w:pos="2880"/>
        </w:tabs>
        <w:ind w:left="2880" w:hanging="360"/>
      </w:pPr>
      <w:rPr>
        <w:rFonts w:ascii="Arial" w:hAnsi="Arial" w:hint="default"/>
      </w:rPr>
    </w:lvl>
    <w:lvl w:ilvl="4" w:tplc="4FCA4C68" w:tentative="1">
      <w:start w:val="1"/>
      <w:numFmt w:val="bullet"/>
      <w:lvlText w:val="•"/>
      <w:lvlJc w:val="left"/>
      <w:pPr>
        <w:tabs>
          <w:tab w:val="num" w:pos="3600"/>
        </w:tabs>
        <w:ind w:left="3600" w:hanging="360"/>
      </w:pPr>
      <w:rPr>
        <w:rFonts w:ascii="Arial" w:hAnsi="Arial" w:hint="default"/>
      </w:rPr>
    </w:lvl>
    <w:lvl w:ilvl="5" w:tplc="9020A002" w:tentative="1">
      <w:start w:val="1"/>
      <w:numFmt w:val="bullet"/>
      <w:lvlText w:val="•"/>
      <w:lvlJc w:val="left"/>
      <w:pPr>
        <w:tabs>
          <w:tab w:val="num" w:pos="4320"/>
        </w:tabs>
        <w:ind w:left="4320" w:hanging="360"/>
      </w:pPr>
      <w:rPr>
        <w:rFonts w:ascii="Arial" w:hAnsi="Arial" w:hint="default"/>
      </w:rPr>
    </w:lvl>
    <w:lvl w:ilvl="6" w:tplc="02B8B18E" w:tentative="1">
      <w:start w:val="1"/>
      <w:numFmt w:val="bullet"/>
      <w:lvlText w:val="•"/>
      <w:lvlJc w:val="left"/>
      <w:pPr>
        <w:tabs>
          <w:tab w:val="num" w:pos="5040"/>
        </w:tabs>
        <w:ind w:left="5040" w:hanging="360"/>
      </w:pPr>
      <w:rPr>
        <w:rFonts w:ascii="Arial" w:hAnsi="Arial" w:hint="default"/>
      </w:rPr>
    </w:lvl>
    <w:lvl w:ilvl="7" w:tplc="39C00D04" w:tentative="1">
      <w:start w:val="1"/>
      <w:numFmt w:val="bullet"/>
      <w:lvlText w:val="•"/>
      <w:lvlJc w:val="left"/>
      <w:pPr>
        <w:tabs>
          <w:tab w:val="num" w:pos="5760"/>
        </w:tabs>
        <w:ind w:left="5760" w:hanging="360"/>
      </w:pPr>
      <w:rPr>
        <w:rFonts w:ascii="Arial" w:hAnsi="Arial" w:hint="default"/>
      </w:rPr>
    </w:lvl>
    <w:lvl w:ilvl="8" w:tplc="A23ECB4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8B60B3B"/>
    <w:multiLevelType w:val="hybridMultilevel"/>
    <w:tmpl w:val="415CEC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29DE55FC"/>
    <w:multiLevelType w:val="hybridMultilevel"/>
    <w:tmpl w:val="C19E541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2C4F19DE"/>
    <w:multiLevelType w:val="hybridMultilevel"/>
    <w:tmpl w:val="2A1A7B8E"/>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36214464"/>
    <w:multiLevelType w:val="hybridMultilevel"/>
    <w:tmpl w:val="6C80E194"/>
    <w:lvl w:ilvl="0" w:tplc="79B0EBD4">
      <w:start w:val="1"/>
      <w:numFmt w:val="decimal"/>
      <w:lvlText w:val="%1."/>
      <w:lvlJc w:val="left"/>
      <w:pPr>
        <w:tabs>
          <w:tab w:val="num" w:pos="720"/>
        </w:tabs>
        <w:ind w:left="720" w:hanging="360"/>
      </w:pPr>
    </w:lvl>
    <w:lvl w:ilvl="1" w:tplc="A4829870" w:tentative="1">
      <w:start w:val="1"/>
      <w:numFmt w:val="decimal"/>
      <w:lvlText w:val="%2."/>
      <w:lvlJc w:val="left"/>
      <w:pPr>
        <w:tabs>
          <w:tab w:val="num" w:pos="1440"/>
        </w:tabs>
        <w:ind w:left="1440" w:hanging="360"/>
      </w:pPr>
    </w:lvl>
    <w:lvl w:ilvl="2" w:tplc="7F02E708" w:tentative="1">
      <w:start w:val="1"/>
      <w:numFmt w:val="decimal"/>
      <w:lvlText w:val="%3."/>
      <w:lvlJc w:val="left"/>
      <w:pPr>
        <w:tabs>
          <w:tab w:val="num" w:pos="2160"/>
        </w:tabs>
        <w:ind w:left="2160" w:hanging="360"/>
      </w:pPr>
    </w:lvl>
    <w:lvl w:ilvl="3" w:tplc="D42404B6" w:tentative="1">
      <w:start w:val="1"/>
      <w:numFmt w:val="decimal"/>
      <w:lvlText w:val="%4."/>
      <w:lvlJc w:val="left"/>
      <w:pPr>
        <w:tabs>
          <w:tab w:val="num" w:pos="2880"/>
        </w:tabs>
        <w:ind w:left="2880" w:hanging="360"/>
      </w:pPr>
    </w:lvl>
    <w:lvl w:ilvl="4" w:tplc="2270A182" w:tentative="1">
      <w:start w:val="1"/>
      <w:numFmt w:val="decimal"/>
      <w:lvlText w:val="%5."/>
      <w:lvlJc w:val="left"/>
      <w:pPr>
        <w:tabs>
          <w:tab w:val="num" w:pos="3600"/>
        </w:tabs>
        <w:ind w:left="3600" w:hanging="360"/>
      </w:pPr>
    </w:lvl>
    <w:lvl w:ilvl="5" w:tplc="9A0AF1C8" w:tentative="1">
      <w:start w:val="1"/>
      <w:numFmt w:val="decimal"/>
      <w:lvlText w:val="%6."/>
      <w:lvlJc w:val="left"/>
      <w:pPr>
        <w:tabs>
          <w:tab w:val="num" w:pos="4320"/>
        </w:tabs>
        <w:ind w:left="4320" w:hanging="360"/>
      </w:pPr>
    </w:lvl>
    <w:lvl w:ilvl="6" w:tplc="13F4E8D2" w:tentative="1">
      <w:start w:val="1"/>
      <w:numFmt w:val="decimal"/>
      <w:lvlText w:val="%7."/>
      <w:lvlJc w:val="left"/>
      <w:pPr>
        <w:tabs>
          <w:tab w:val="num" w:pos="5040"/>
        </w:tabs>
        <w:ind w:left="5040" w:hanging="360"/>
      </w:pPr>
    </w:lvl>
    <w:lvl w:ilvl="7" w:tplc="7E66AAEE" w:tentative="1">
      <w:start w:val="1"/>
      <w:numFmt w:val="decimal"/>
      <w:lvlText w:val="%8."/>
      <w:lvlJc w:val="left"/>
      <w:pPr>
        <w:tabs>
          <w:tab w:val="num" w:pos="5760"/>
        </w:tabs>
        <w:ind w:left="5760" w:hanging="360"/>
      </w:pPr>
    </w:lvl>
    <w:lvl w:ilvl="8" w:tplc="E374648E" w:tentative="1">
      <w:start w:val="1"/>
      <w:numFmt w:val="decimal"/>
      <w:lvlText w:val="%9."/>
      <w:lvlJc w:val="left"/>
      <w:pPr>
        <w:tabs>
          <w:tab w:val="num" w:pos="6480"/>
        </w:tabs>
        <w:ind w:left="6480" w:hanging="360"/>
      </w:pPr>
    </w:lvl>
  </w:abstractNum>
  <w:abstractNum w:abstractNumId="18" w15:restartNumberingAfterBreak="0">
    <w:nsid w:val="3B24121B"/>
    <w:multiLevelType w:val="hybridMultilevel"/>
    <w:tmpl w:val="8BBA07BE"/>
    <w:lvl w:ilvl="0" w:tplc="45C8560C">
      <w:start w:val="1"/>
      <w:numFmt w:val="decimal"/>
      <w:lvlText w:val="%1."/>
      <w:lvlJc w:val="left"/>
      <w:pPr>
        <w:tabs>
          <w:tab w:val="num" w:pos="720"/>
        </w:tabs>
        <w:ind w:left="720" w:hanging="360"/>
      </w:pPr>
    </w:lvl>
    <w:lvl w:ilvl="1" w:tplc="9AB47D06" w:tentative="1">
      <w:start w:val="1"/>
      <w:numFmt w:val="decimal"/>
      <w:lvlText w:val="%2."/>
      <w:lvlJc w:val="left"/>
      <w:pPr>
        <w:tabs>
          <w:tab w:val="num" w:pos="1440"/>
        </w:tabs>
        <w:ind w:left="1440" w:hanging="360"/>
      </w:pPr>
    </w:lvl>
    <w:lvl w:ilvl="2" w:tplc="B1EA0516" w:tentative="1">
      <w:start w:val="1"/>
      <w:numFmt w:val="decimal"/>
      <w:lvlText w:val="%3."/>
      <w:lvlJc w:val="left"/>
      <w:pPr>
        <w:tabs>
          <w:tab w:val="num" w:pos="2160"/>
        </w:tabs>
        <w:ind w:left="2160" w:hanging="360"/>
      </w:pPr>
    </w:lvl>
    <w:lvl w:ilvl="3" w:tplc="633691F8" w:tentative="1">
      <w:start w:val="1"/>
      <w:numFmt w:val="decimal"/>
      <w:lvlText w:val="%4."/>
      <w:lvlJc w:val="left"/>
      <w:pPr>
        <w:tabs>
          <w:tab w:val="num" w:pos="2880"/>
        </w:tabs>
        <w:ind w:left="2880" w:hanging="360"/>
      </w:pPr>
    </w:lvl>
    <w:lvl w:ilvl="4" w:tplc="3ECEED04" w:tentative="1">
      <w:start w:val="1"/>
      <w:numFmt w:val="decimal"/>
      <w:lvlText w:val="%5."/>
      <w:lvlJc w:val="left"/>
      <w:pPr>
        <w:tabs>
          <w:tab w:val="num" w:pos="3600"/>
        </w:tabs>
        <w:ind w:left="3600" w:hanging="360"/>
      </w:pPr>
    </w:lvl>
    <w:lvl w:ilvl="5" w:tplc="6116ECB4" w:tentative="1">
      <w:start w:val="1"/>
      <w:numFmt w:val="decimal"/>
      <w:lvlText w:val="%6."/>
      <w:lvlJc w:val="left"/>
      <w:pPr>
        <w:tabs>
          <w:tab w:val="num" w:pos="4320"/>
        </w:tabs>
        <w:ind w:left="4320" w:hanging="360"/>
      </w:pPr>
    </w:lvl>
    <w:lvl w:ilvl="6" w:tplc="62E8E626" w:tentative="1">
      <w:start w:val="1"/>
      <w:numFmt w:val="decimal"/>
      <w:lvlText w:val="%7."/>
      <w:lvlJc w:val="left"/>
      <w:pPr>
        <w:tabs>
          <w:tab w:val="num" w:pos="5040"/>
        </w:tabs>
        <w:ind w:left="5040" w:hanging="360"/>
      </w:pPr>
    </w:lvl>
    <w:lvl w:ilvl="7" w:tplc="C7442612" w:tentative="1">
      <w:start w:val="1"/>
      <w:numFmt w:val="decimal"/>
      <w:lvlText w:val="%8."/>
      <w:lvlJc w:val="left"/>
      <w:pPr>
        <w:tabs>
          <w:tab w:val="num" w:pos="5760"/>
        </w:tabs>
        <w:ind w:left="5760" w:hanging="360"/>
      </w:pPr>
    </w:lvl>
    <w:lvl w:ilvl="8" w:tplc="0B9E2A88" w:tentative="1">
      <w:start w:val="1"/>
      <w:numFmt w:val="decimal"/>
      <w:lvlText w:val="%9."/>
      <w:lvlJc w:val="left"/>
      <w:pPr>
        <w:tabs>
          <w:tab w:val="num" w:pos="6480"/>
        </w:tabs>
        <w:ind w:left="6480" w:hanging="360"/>
      </w:pPr>
    </w:lvl>
  </w:abstractNum>
  <w:abstractNum w:abstractNumId="19" w15:restartNumberingAfterBreak="0">
    <w:nsid w:val="3F474046"/>
    <w:multiLevelType w:val="hybridMultilevel"/>
    <w:tmpl w:val="EA74E73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15:restartNumberingAfterBreak="0">
    <w:nsid w:val="3FD04864"/>
    <w:multiLevelType w:val="hybridMultilevel"/>
    <w:tmpl w:val="DEDAF738"/>
    <w:lvl w:ilvl="0" w:tplc="D06417D4">
      <w:start w:val="1"/>
      <w:numFmt w:val="decimal"/>
      <w:lvlText w:val="%1."/>
      <w:lvlJc w:val="left"/>
      <w:pPr>
        <w:tabs>
          <w:tab w:val="num" w:pos="720"/>
        </w:tabs>
        <w:ind w:left="720" w:hanging="360"/>
      </w:pPr>
    </w:lvl>
    <w:lvl w:ilvl="1" w:tplc="8C1A479C" w:tentative="1">
      <w:start w:val="1"/>
      <w:numFmt w:val="decimal"/>
      <w:lvlText w:val="%2."/>
      <w:lvlJc w:val="left"/>
      <w:pPr>
        <w:tabs>
          <w:tab w:val="num" w:pos="1440"/>
        </w:tabs>
        <w:ind w:left="1440" w:hanging="360"/>
      </w:pPr>
    </w:lvl>
    <w:lvl w:ilvl="2" w:tplc="797C2622" w:tentative="1">
      <w:start w:val="1"/>
      <w:numFmt w:val="decimal"/>
      <w:lvlText w:val="%3."/>
      <w:lvlJc w:val="left"/>
      <w:pPr>
        <w:tabs>
          <w:tab w:val="num" w:pos="2160"/>
        </w:tabs>
        <w:ind w:left="2160" w:hanging="360"/>
      </w:pPr>
    </w:lvl>
    <w:lvl w:ilvl="3" w:tplc="59A80BFE" w:tentative="1">
      <w:start w:val="1"/>
      <w:numFmt w:val="decimal"/>
      <w:lvlText w:val="%4."/>
      <w:lvlJc w:val="left"/>
      <w:pPr>
        <w:tabs>
          <w:tab w:val="num" w:pos="2880"/>
        </w:tabs>
        <w:ind w:left="2880" w:hanging="360"/>
      </w:pPr>
    </w:lvl>
    <w:lvl w:ilvl="4" w:tplc="8ABA8202" w:tentative="1">
      <w:start w:val="1"/>
      <w:numFmt w:val="decimal"/>
      <w:lvlText w:val="%5."/>
      <w:lvlJc w:val="left"/>
      <w:pPr>
        <w:tabs>
          <w:tab w:val="num" w:pos="3600"/>
        </w:tabs>
        <w:ind w:left="3600" w:hanging="360"/>
      </w:pPr>
    </w:lvl>
    <w:lvl w:ilvl="5" w:tplc="EF16AC4C" w:tentative="1">
      <w:start w:val="1"/>
      <w:numFmt w:val="decimal"/>
      <w:lvlText w:val="%6."/>
      <w:lvlJc w:val="left"/>
      <w:pPr>
        <w:tabs>
          <w:tab w:val="num" w:pos="4320"/>
        </w:tabs>
        <w:ind w:left="4320" w:hanging="360"/>
      </w:pPr>
    </w:lvl>
    <w:lvl w:ilvl="6" w:tplc="84D0935A" w:tentative="1">
      <w:start w:val="1"/>
      <w:numFmt w:val="decimal"/>
      <w:lvlText w:val="%7."/>
      <w:lvlJc w:val="left"/>
      <w:pPr>
        <w:tabs>
          <w:tab w:val="num" w:pos="5040"/>
        </w:tabs>
        <w:ind w:left="5040" w:hanging="360"/>
      </w:pPr>
    </w:lvl>
    <w:lvl w:ilvl="7" w:tplc="47805602" w:tentative="1">
      <w:start w:val="1"/>
      <w:numFmt w:val="decimal"/>
      <w:lvlText w:val="%8."/>
      <w:lvlJc w:val="left"/>
      <w:pPr>
        <w:tabs>
          <w:tab w:val="num" w:pos="5760"/>
        </w:tabs>
        <w:ind w:left="5760" w:hanging="360"/>
      </w:pPr>
    </w:lvl>
    <w:lvl w:ilvl="8" w:tplc="1B10A1C2" w:tentative="1">
      <w:start w:val="1"/>
      <w:numFmt w:val="decimal"/>
      <w:lvlText w:val="%9."/>
      <w:lvlJc w:val="left"/>
      <w:pPr>
        <w:tabs>
          <w:tab w:val="num" w:pos="6480"/>
        </w:tabs>
        <w:ind w:left="6480" w:hanging="360"/>
      </w:pPr>
    </w:lvl>
  </w:abstractNum>
  <w:abstractNum w:abstractNumId="21" w15:restartNumberingAfterBreak="0">
    <w:nsid w:val="45B20B5A"/>
    <w:multiLevelType w:val="hybridMultilevel"/>
    <w:tmpl w:val="3D8204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46531307"/>
    <w:multiLevelType w:val="hybridMultilevel"/>
    <w:tmpl w:val="5E4C26C0"/>
    <w:lvl w:ilvl="0" w:tplc="DB1A232E">
      <w:start w:val="1"/>
      <w:numFmt w:val="decimal"/>
      <w:lvlText w:val="%1."/>
      <w:lvlJc w:val="left"/>
      <w:pPr>
        <w:tabs>
          <w:tab w:val="num" w:pos="720"/>
        </w:tabs>
        <w:ind w:left="720" w:hanging="360"/>
      </w:pPr>
    </w:lvl>
    <w:lvl w:ilvl="1" w:tplc="208E6A40" w:tentative="1">
      <w:start w:val="1"/>
      <w:numFmt w:val="decimal"/>
      <w:lvlText w:val="%2."/>
      <w:lvlJc w:val="left"/>
      <w:pPr>
        <w:tabs>
          <w:tab w:val="num" w:pos="1440"/>
        </w:tabs>
        <w:ind w:left="1440" w:hanging="360"/>
      </w:pPr>
    </w:lvl>
    <w:lvl w:ilvl="2" w:tplc="B5AAB85E" w:tentative="1">
      <w:start w:val="1"/>
      <w:numFmt w:val="decimal"/>
      <w:lvlText w:val="%3."/>
      <w:lvlJc w:val="left"/>
      <w:pPr>
        <w:tabs>
          <w:tab w:val="num" w:pos="2160"/>
        </w:tabs>
        <w:ind w:left="2160" w:hanging="360"/>
      </w:pPr>
    </w:lvl>
    <w:lvl w:ilvl="3" w:tplc="66F430F8" w:tentative="1">
      <w:start w:val="1"/>
      <w:numFmt w:val="decimal"/>
      <w:lvlText w:val="%4."/>
      <w:lvlJc w:val="left"/>
      <w:pPr>
        <w:tabs>
          <w:tab w:val="num" w:pos="2880"/>
        </w:tabs>
        <w:ind w:left="2880" w:hanging="360"/>
      </w:pPr>
    </w:lvl>
    <w:lvl w:ilvl="4" w:tplc="E29C331A" w:tentative="1">
      <w:start w:val="1"/>
      <w:numFmt w:val="decimal"/>
      <w:lvlText w:val="%5."/>
      <w:lvlJc w:val="left"/>
      <w:pPr>
        <w:tabs>
          <w:tab w:val="num" w:pos="3600"/>
        </w:tabs>
        <w:ind w:left="3600" w:hanging="360"/>
      </w:pPr>
    </w:lvl>
    <w:lvl w:ilvl="5" w:tplc="C9AC65A6" w:tentative="1">
      <w:start w:val="1"/>
      <w:numFmt w:val="decimal"/>
      <w:lvlText w:val="%6."/>
      <w:lvlJc w:val="left"/>
      <w:pPr>
        <w:tabs>
          <w:tab w:val="num" w:pos="4320"/>
        </w:tabs>
        <w:ind w:left="4320" w:hanging="360"/>
      </w:pPr>
    </w:lvl>
    <w:lvl w:ilvl="6" w:tplc="1A0EDA8C" w:tentative="1">
      <w:start w:val="1"/>
      <w:numFmt w:val="decimal"/>
      <w:lvlText w:val="%7."/>
      <w:lvlJc w:val="left"/>
      <w:pPr>
        <w:tabs>
          <w:tab w:val="num" w:pos="5040"/>
        </w:tabs>
        <w:ind w:left="5040" w:hanging="360"/>
      </w:pPr>
    </w:lvl>
    <w:lvl w:ilvl="7" w:tplc="AEBE415C" w:tentative="1">
      <w:start w:val="1"/>
      <w:numFmt w:val="decimal"/>
      <w:lvlText w:val="%8."/>
      <w:lvlJc w:val="left"/>
      <w:pPr>
        <w:tabs>
          <w:tab w:val="num" w:pos="5760"/>
        </w:tabs>
        <w:ind w:left="5760" w:hanging="360"/>
      </w:pPr>
    </w:lvl>
    <w:lvl w:ilvl="8" w:tplc="B9F46350" w:tentative="1">
      <w:start w:val="1"/>
      <w:numFmt w:val="decimal"/>
      <w:lvlText w:val="%9."/>
      <w:lvlJc w:val="left"/>
      <w:pPr>
        <w:tabs>
          <w:tab w:val="num" w:pos="6480"/>
        </w:tabs>
        <w:ind w:left="6480" w:hanging="360"/>
      </w:pPr>
    </w:lvl>
  </w:abstractNum>
  <w:abstractNum w:abstractNumId="23" w15:restartNumberingAfterBreak="0">
    <w:nsid w:val="47E55963"/>
    <w:multiLevelType w:val="hybridMultilevel"/>
    <w:tmpl w:val="5E4C26C0"/>
    <w:lvl w:ilvl="0" w:tplc="DB1A232E">
      <w:start w:val="1"/>
      <w:numFmt w:val="decimal"/>
      <w:lvlText w:val="%1."/>
      <w:lvlJc w:val="left"/>
      <w:pPr>
        <w:tabs>
          <w:tab w:val="num" w:pos="720"/>
        </w:tabs>
        <w:ind w:left="720" w:hanging="360"/>
      </w:pPr>
    </w:lvl>
    <w:lvl w:ilvl="1" w:tplc="208E6A40" w:tentative="1">
      <w:start w:val="1"/>
      <w:numFmt w:val="decimal"/>
      <w:lvlText w:val="%2."/>
      <w:lvlJc w:val="left"/>
      <w:pPr>
        <w:tabs>
          <w:tab w:val="num" w:pos="1440"/>
        </w:tabs>
        <w:ind w:left="1440" w:hanging="360"/>
      </w:pPr>
    </w:lvl>
    <w:lvl w:ilvl="2" w:tplc="B5AAB85E" w:tentative="1">
      <w:start w:val="1"/>
      <w:numFmt w:val="decimal"/>
      <w:lvlText w:val="%3."/>
      <w:lvlJc w:val="left"/>
      <w:pPr>
        <w:tabs>
          <w:tab w:val="num" w:pos="2160"/>
        </w:tabs>
        <w:ind w:left="2160" w:hanging="360"/>
      </w:pPr>
    </w:lvl>
    <w:lvl w:ilvl="3" w:tplc="66F430F8" w:tentative="1">
      <w:start w:val="1"/>
      <w:numFmt w:val="decimal"/>
      <w:lvlText w:val="%4."/>
      <w:lvlJc w:val="left"/>
      <w:pPr>
        <w:tabs>
          <w:tab w:val="num" w:pos="2880"/>
        </w:tabs>
        <w:ind w:left="2880" w:hanging="360"/>
      </w:pPr>
    </w:lvl>
    <w:lvl w:ilvl="4" w:tplc="E29C331A" w:tentative="1">
      <w:start w:val="1"/>
      <w:numFmt w:val="decimal"/>
      <w:lvlText w:val="%5."/>
      <w:lvlJc w:val="left"/>
      <w:pPr>
        <w:tabs>
          <w:tab w:val="num" w:pos="3600"/>
        </w:tabs>
        <w:ind w:left="3600" w:hanging="360"/>
      </w:pPr>
    </w:lvl>
    <w:lvl w:ilvl="5" w:tplc="C9AC65A6" w:tentative="1">
      <w:start w:val="1"/>
      <w:numFmt w:val="decimal"/>
      <w:lvlText w:val="%6."/>
      <w:lvlJc w:val="left"/>
      <w:pPr>
        <w:tabs>
          <w:tab w:val="num" w:pos="4320"/>
        </w:tabs>
        <w:ind w:left="4320" w:hanging="360"/>
      </w:pPr>
    </w:lvl>
    <w:lvl w:ilvl="6" w:tplc="1A0EDA8C" w:tentative="1">
      <w:start w:val="1"/>
      <w:numFmt w:val="decimal"/>
      <w:lvlText w:val="%7."/>
      <w:lvlJc w:val="left"/>
      <w:pPr>
        <w:tabs>
          <w:tab w:val="num" w:pos="5040"/>
        </w:tabs>
        <w:ind w:left="5040" w:hanging="360"/>
      </w:pPr>
    </w:lvl>
    <w:lvl w:ilvl="7" w:tplc="AEBE415C" w:tentative="1">
      <w:start w:val="1"/>
      <w:numFmt w:val="decimal"/>
      <w:lvlText w:val="%8."/>
      <w:lvlJc w:val="left"/>
      <w:pPr>
        <w:tabs>
          <w:tab w:val="num" w:pos="5760"/>
        </w:tabs>
        <w:ind w:left="5760" w:hanging="360"/>
      </w:pPr>
    </w:lvl>
    <w:lvl w:ilvl="8" w:tplc="B9F46350" w:tentative="1">
      <w:start w:val="1"/>
      <w:numFmt w:val="decimal"/>
      <w:lvlText w:val="%9."/>
      <w:lvlJc w:val="left"/>
      <w:pPr>
        <w:tabs>
          <w:tab w:val="num" w:pos="6480"/>
        </w:tabs>
        <w:ind w:left="6480" w:hanging="360"/>
      </w:pPr>
    </w:lvl>
  </w:abstractNum>
  <w:abstractNum w:abstractNumId="24" w15:restartNumberingAfterBreak="0">
    <w:nsid w:val="4C0F27E7"/>
    <w:multiLevelType w:val="hybridMultilevel"/>
    <w:tmpl w:val="F7C8735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5" w15:restartNumberingAfterBreak="0">
    <w:nsid w:val="4D82383C"/>
    <w:multiLevelType w:val="hybridMultilevel"/>
    <w:tmpl w:val="8BBA07BE"/>
    <w:lvl w:ilvl="0" w:tplc="45C8560C">
      <w:start w:val="1"/>
      <w:numFmt w:val="decimal"/>
      <w:lvlText w:val="%1."/>
      <w:lvlJc w:val="left"/>
      <w:pPr>
        <w:tabs>
          <w:tab w:val="num" w:pos="720"/>
        </w:tabs>
        <w:ind w:left="720" w:hanging="360"/>
      </w:pPr>
    </w:lvl>
    <w:lvl w:ilvl="1" w:tplc="9AB47D06" w:tentative="1">
      <w:start w:val="1"/>
      <w:numFmt w:val="decimal"/>
      <w:lvlText w:val="%2."/>
      <w:lvlJc w:val="left"/>
      <w:pPr>
        <w:tabs>
          <w:tab w:val="num" w:pos="1440"/>
        </w:tabs>
        <w:ind w:left="1440" w:hanging="360"/>
      </w:pPr>
    </w:lvl>
    <w:lvl w:ilvl="2" w:tplc="B1EA0516" w:tentative="1">
      <w:start w:val="1"/>
      <w:numFmt w:val="decimal"/>
      <w:lvlText w:val="%3."/>
      <w:lvlJc w:val="left"/>
      <w:pPr>
        <w:tabs>
          <w:tab w:val="num" w:pos="2160"/>
        </w:tabs>
        <w:ind w:left="2160" w:hanging="360"/>
      </w:pPr>
    </w:lvl>
    <w:lvl w:ilvl="3" w:tplc="633691F8" w:tentative="1">
      <w:start w:val="1"/>
      <w:numFmt w:val="decimal"/>
      <w:lvlText w:val="%4."/>
      <w:lvlJc w:val="left"/>
      <w:pPr>
        <w:tabs>
          <w:tab w:val="num" w:pos="2880"/>
        </w:tabs>
        <w:ind w:left="2880" w:hanging="360"/>
      </w:pPr>
    </w:lvl>
    <w:lvl w:ilvl="4" w:tplc="3ECEED04" w:tentative="1">
      <w:start w:val="1"/>
      <w:numFmt w:val="decimal"/>
      <w:lvlText w:val="%5."/>
      <w:lvlJc w:val="left"/>
      <w:pPr>
        <w:tabs>
          <w:tab w:val="num" w:pos="3600"/>
        </w:tabs>
        <w:ind w:left="3600" w:hanging="360"/>
      </w:pPr>
    </w:lvl>
    <w:lvl w:ilvl="5" w:tplc="6116ECB4" w:tentative="1">
      <w:start w:val="1"/>
      <w:numFmt w:val="decimal"/>
      <w:lvlText w:val="%6."/>
      <w:lvlJc w:val="left"/>
      <w:pPr>
        <w:tabs>
          <w:tab w:val="num" w:pos="4320"/>
        </w:tabs>
        <w:ind w:left="4320" w:hanging="360"/>
      </w:pPr>
    </w:lvl>
    <w:lvl w:ilvl="6" w:tplc="62E8E626" w:tentative="1">
      <w:start w:val="1"/>
      <w:numFmt w:val="decimal"/>
      <w:lvlText w:val="%7."/>
      <w:lvlJc w:val="left"/>
      <w:pPr>
        <w:tabs>
          <w:tab w:val="num" w:pos="5040"/>
        </w:tabs>
        <w:ind w:left="5040" w:hanging="360"/>
      </w:pPr>
    </w:lvl>
    <w:lvl w:ilvl="7" w:tplc="C7442612" w:tentative="1">
      <w:start w:val="1"/>
      <w:numFmt w:val="decimal"/>
      <w:lvlText w:val="%8."/>
      <w:lvlJc w:val="left"/>
      <w:pPr>
        <w:tabs>
          <w:tab w:val="num" w:pos="5760"/>
        </w:tabs>
        <w:ind w:left="5760" w:hanging="360"/>
      </w:pPr>
    </w:lvl>
    <w:lvl w:ilvl="8" w:tplc="0B9E2A88" w:tentative="1">
      <w:start w:val="1"/>
      <w:numFmt w:val="decimal"/>
      <w:lvlText w:val="%9."/>
      <w:lvlJc w:val="left"/>
      <w:pPr>
        <w:tabs>
          <w:tab w:val="num" w:pos="6480"/>
        </w:tabs>
        <w:ind w:left="6480" w:hanging="360"/>
      </w:pPr>
    </w:lvl>
  </w:abstractNum>
  <w:abstractNum w:abstractNumId="26" w15:restartNumberingAfterBreak="0">
    <w:nsid w:val="4F2A4725"/>
    <w:multiLevelType w:val="hybridMultilevel"/>
    <w:tmpl w:val="1B9EFFF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15:restartNumberingAfterBreak="0">
    <w:nsid w:val="4F873257"/>
    <w:multiLevelType w:val="hybridMultilevel"/>
    <w:tmpl w:val="DDC451A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15:restartNumberingAfterBreak="0">
    <w:nsid w:val="5B422C71"/>
    <w:multiLevelType w:val="hybridMultilevel"/>
    <w:tmpl w:val="6C80E194"/>
    <w:lvl w:ilvl="0" w:tplc="79B0EBD4">
      <w:start w:val="1"/>
      <w:numFmt w:val="decimal"/>
      <w:lvlText w:val="%1."/>
      <w:lvlJc w:val="left"/>
      <w:pPr>
        <w:tabs>
          <w:tab w:val="num" w:pos="720"/>
        </w:tabs>
        <w:ind w:left="720" w:hanging="360"/>
      </w:pPr>
    </w:lvl>
    <w:lvl w:ilvl="1" w:tplc="A4829870" w:tentative="1">
      <w:start w:val="1"/>
      <w:numFmt w:val="decimal"/>
      <w:lvlText w:val="%2."/>
      <w:lvlJc w:val="left"/>
      <w:pPr>
        <w:tabs>
          <w:tab w:val="num" w:pos="1440"/>
        </w:tabs>
        <w:ind w:left="1440" w:hanging="360"/>
      </w:pPr>
    </w:lvl>
    <w:lvl w:ilvl="2" w:tplc="7F02E708" w:tentative="1">
      <w:start w:val="1"/>
      <w:numFmt w:val="decimal"/>
      <w:lvlText w:val="%3."/>
      <w:lvlJc w:val="left"/>
      <w:pPr>
        <w:tabs>
          <w:tab w:val="num" w:pos="2160"/>
        </w:tabs>
        <w:ind w:left="2160" w:hanging="360"/>
      </w:pPr>
    </w:lvl>
    <w:lvl w:ilvl="3" w:tplc="D42404B6" w:tentative="1">
      <w:start w:val="1"/>
      <w:numFmt w:val="decimal"/>
      <w:lvlText w:val="%4."/>
      <w:lvlJc w:val="left"/>
      <w:pPr>
        <w:tabs>
          <w:tab w:val="num" w:pos="2880"/>
        </w:tabs>
        <w:ind w:left="2880" w:hanging="360"/>
      </w:pPr>
    </w:lvl>
    <w:lvl w:ilvl="4" w:tplc="2270A182" w:tentative="1">
      <w:start w:val="1"/>
      <w:numFmt w:val="decimal"/>
      <w:lvlText w:val="%5."/>
      <w:lvlJc w:val="left"/>
      <w:pPr>
        <w:tabs>
          <w:tab w:val="num" w:pos="3600"/>
        </w:tabs>
        <w:ind w:left="3600" w:hanging="360"/>
      </w:pPr>
    </w:lvl>
    <w:lvl w:ilvl="5" w:tplc="9A0AF1C8" w:tentative="1">
      <w:start w:val="1"/>
      <w:numFmt w:val="decimal"/>
      <w:lvlText w:val="%6."/>
      <w:lvlJc w:val="left"/>
      <w:pPr>
        <w:tabs>
          <w:tab w:val="num" w:pos="4320"/>
        </w:tabs>
        <w:ind w:left="4320" w:hanging="360"/>
      </w:pPr>
    </w:lvl>
    <w:lvl w:ilvl="6" w:tplc="13F4E8D2" w:tentative="1">
      <w:start w:val="1"/>
      <w:numFmt w:val="decimal"/>
      <w:lvlText w:val="%7."/>
      <w:lvlJc w:val="left"/>
      <w:pPr>
        <w:tabs>
          <w:tab w:val="num" w:pos="5040"/>
        </w:tabs>
        <w:ind w:left="5040" w:hanging="360"/>
      </w:pPr>
    </w:lvl>
    <w:lvl w:ilvl="7" w:tplc="7E66AAEE" w:tentative="1">
      <w:start w:val="1"/>
      <w:numFmt w:val="decimal"/>
      <w:lvlText w:val="%8."/>
      <w:lvlJc w:val="left"/>
      <w:pPr>
        <w:tabs>
          <w:tab w:val="num" w:pos="5760"/>
        </w:tabs>
        <w:ind w:left="5760" w:hanging="360"/>
      </w:pPr>
    </w:lvl>
    <w:lvl w:ilvl="8" w:tplc="E374648E" w:tentative="1">
      <w:start w:val="1"/>
      <w:numFmt w:val="decimal"/>
      <w:lvlText w:val="%9."/>
      <w:lvlJc w:val="left"/>
      <w:pPr>
        <w:tabs>
          <w:tab w:val="num" w:pos="6480"/>
        </w:tabs>
        <w:ind w:left="6480" w:hanging="360"/>
      </w:pPr>
    </w:lvl>
  </w:abstractNum>
  <w:abstractNum w:abstractNumId="29" w15:restartNumberingAfterBreak="0">
    <w:nsid w:val="5CE93332"/>
    <w:multiLevelType w:val="hybridMultilevel"/>
    <w:tmpl w:val="6198740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5D2F1CB2"/>
    <w:multiLevelType w:val="hybridMultilevel"/>
    <w:tmpl w:val="16565844"/>
    <w:lvl w:ilvl="0" w:tplc="90C8C8FA">
      <w:start w:val="1"/>
      <w:numFmt w:val="bullet"/>
      <w:lvlText w:val="•"/>
      <w:lvlJc w:val="left"/>
      <w:pPr>
        <w:tabs>
          <w:tab w:val="num" w:pos="720"/>
        </w:tabs>
        <w:ind w:left="720" w:hanging="360"/>
      </w:pPr>
      <w:rPr>
        <w:rFonts w:ascii="Arial" w:hAnsi="Arial" w:hint="default"/>
      </w:rPr>
    </w:lvl>
    <w:lvl w:ilvl="1" w:tplc="9822F17E" w:tentative="1">
      <w:start w:val="1"/>
      <w:numFmt w:val="bullet"/>
      <w:lvlText w:val="•"/>
      <w:lvlJc w:val="left"/>
      <w:pPr>
        <w:tabs>
          <w:tab w:val="num" w:pos="1440"/>
        </w:tabs>
        <w:ind w:left="1440" w:hanging="360"/>
      </w:pPr>
      <w:rPr>
        <w:rFonts w:ascii="Arial" w:hAnsi="Arial" w:hint="default"/>
      </w:rPr>
    </w:lvl>
    <w:lvl w:ilvl="2" w:tplc="0BD8B4EA" w:tentative="1">
      <w:start w:val="1"/>
      <w:numFmt w:val="bullet"/>
      <w:lvlText w:val="•"/>
      <w:lvlJc w:val="left"/>
      <w:pPr>
        <w:tabs>
          <w:tab w:val="num" w:pos="2160"/>
        </w:tabs>
        <w:ind w:left="2160" w:hanging="360"/>
      </w:pPr>
      <w:rPr>
        <w:rFonts w:ascii="Arial" w:hAnsi="Arial" w:hint="default"/>
      </w:rPr>
    </w:lvl>
    <w:lvl w:ilvl="3" w:tplc="EDDA4BE0" w:tentative="1">
      <w:start w:val="1"/>
      <w:numFmt w:val="bullet"/>
      <w:lvlText w:val="•"/>
      <w:lvlJc w:val="left"/>
      <w:pPr>
        <w:tabs>
          <w:tab w:val="num" w:pos="2880"/>
        </w:tabs>
        <w:ind w:left="2880" w:hanging="360"/>
      </w:pPr>
      <w:rPr>
        <w:rFonts w:ascii="Arial" w:hAnsi="Arial" w:hint="default"/>
      </w:rPr>
    </w:lvl>
    <w:lvl w:ilvl="4" w:tplc="3E12A9AA" w:tentative="1">
      <w:start w:val="1"/>
      <w:numFmt w:val="bullet"/>
      <w:lvlText w:val="•"/>
      <w:lvlJc w:val="left"/>
      <w:pPr>
        <w:tabs>
          <w:tab w:val="num" w:pos="3600"/>
        </w:tabs>
        <w:ind w:left="3600" w:hanging="360"/>
      </w:pPr>
      <w:rPr>
        <w:rFonts w:ascii="Arial" w:hAnsi="Arial" w:hint="default"/>
      </w:rPr>
    </w:lvl>
    <w:lvl w:ilvl="5" w:tplc="56403B16" w:tentative="1">
      <w:start w:val="1"/>
      <w:numFmt w:val="bullet"/>
      <w:lvlText w:val="•"/>
      <w:lvlJc w:val="left"/>
      <w:pPr>
        <w:tabs>
          <w:tab w:val="num" w:pos="4320"/>
        </w:tabs>
        <w:ind w:left="4320" w:hanging="360"/>
      </w:pPr>
      <w:rPr>
        <w:rFonts w:ascii="Arial" w:hAnsi="Arial" w:hint="default"/>
      </w:rPr>
    </w:lvl>
    <w:lvl w:ilvl="6" w:tplc="14401A38" w:tentative="1">
      <w:start w:val="1"/>
      <w:numFmt w:val="bullet"/>
      <w:lvlText w:val="•"/>
      <w:lvlJc w:val="left"/>
      <w:pPr>
        <w:tabs>
          <w:tab w:val="num" w:pos="5040"/>
        </w:tabs>
        <w:ind w:left="5040" w:hanging="360"/>
      </w:pPr>
      <w:rPr>
        <w:rFonts w:ascii="Arial" w:hAnsi="Arial" w:hint="default"/>
      </w:rPr>
    </w:lvl>
    <w:lvl w:ilvl="7" w:tplc="40F41DE8" w:tentative="1">
      <w:start w:val="1"/>
      <w:numFmt w:val="bullet"/>
      <w:lvlText w:val="•"/>
      <w:lvlJc w:val="left"/>
      <w:pPr>
        <w:tabs>
          <w:tab w:val="num" w:pos="5760"/>
        </w:tabs>
        <w:ind w:left="5760" w:hanging="360"/>
      </w:pPr>
      <w:rPr>
        <w:rFonts w:ascii="Arial" w:hAnsi="Arial" w:hint="default"/>
      </w:rPr>
    </w:lvl>
    <w:lvl w:ilvl="8" w:tplc="B754BA2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D30450B"/>
    <w:multiLevelType w:val="hybridMultilevel"/>
    <w:tmpl w:val="FAB82C7C"/>
    <w:lvl w:ilvl="0" w:tplc="F74EFE7E">
      <w:start w:val="1"/>
      <w:numFmt w:val="bullet"/>
      <w:lvlText w:val="•"/>
      <w:lvlJc w:val="left"/>
      <w:pPr>
        <w:tabs>
          <w:tab w:val="num" w:pos="720"/>
        </w:tabs>
        <w:ind w:left="720" w:hanging="360"/>
      </w:pPr>
      <w:rPr>
        <w:rFonts w:ascii="Arial" w:hAnsi="Arial" w:hint="default"/>
      </w:rPr>
    </w:lvl>
    <w:lvl w:ilvl="1" w:tplc="BC908B98" w:tentative="1">
      <w:start w:val="1"/>
      <w:numFmt w:val="bullet"/>
      <w:lvlText w:val="•"/>
      <w:lvlJc w:val="left"/>
      <w:pPr>
        <w:tabs>
          <w:tab w:val="num" w:pos="1440"/>
        </w:tabs>
        <w:ind w:left="1440" w:hanging="360"/>
      </w:pPr>
      <w:rPr>
        <w:rFonts w:ascii="Arial" w:hAnsi="Arial" w:hint="default"/>
      </w:rPr>
    </w:lvl>
    <w:lvl w:ilvl="2" w:tplc="E8C8C11A" w:tentative="1">
      <w:start w:val="1"/>
      <w:numFmt w:val="bullet"/>
      <w:lvlText w:val="•"/>
      <w:lvlJc w:val="left"/>
      <w:pPr>
        <w:tabs>
          <w:tab w:val="num" w:pos="2160"/>
        </w:tabs>
        <w:ind w:left="2160" w:hanging="360"/>
      </w:pPr>
      <w:rPr>
        <w:rFonts w:ascii="Arial" w:hAnsi="Arial" w:hint="default"/>
      </w:rPr>
    </w:lvl>
    <w:lvl w:ilvl="3" w:tplc="B12C6DCC" w:tentative="1">
      <w:start w:val="1"/>
      <w:numFmt w:val="bullet"/>
      <w:lvlText w:val="•"/>
      <w:lvlJc w:val="left"/>
      <w:pPr>
        <w:tabs>
          <w:tab w:val="num" w:pos="2880"/>
        </w:tabs>
        <w:ind w:left="2880" w:hanging="360"/>
      </w:pPr>
      <w:rPr>
        <w:rFonts w:ascii="Arial" w:hAnsi="Arial" w:hint="default"/>
      </w:rPr>
    </w:lvl>
    <w:lvl w:ilvl="4" w:tplc="91E22370" w:tentative="1">
      <w:start w:val="1"/>
      <w:numFmt w:val="bullet"/>
      <w:lvlText w:val="•"/>
      <w:lvlJc w:val="left"/>
      <w:pPr>
        <w:tabs>
          <w:tab w:val="num" w:pos="3600"/>
        </w:tabs>
        <w:ind w:left="3600" w:hanging="360"/>
      </w:pPr>
      <w:rPr>
        <w:rFonts w:ascii="Arial" w:hAnsi="Arial" w:hint="default"/>
      </w:rPr>
    </w:lvl>
    <w:lvl w:ilvl="5" w:tplc="D8783336" w:tentative="1">
      <w:start w:val="1"/>
      <w:numFmt w:val="bullet"/>
      <w:lvlText w:val="•"/>
      <w:lvlJc w:val="left"/>
      <w:pPr>
        <w:tabs>
          <w:tab w:val="num" w:pos="4320"/>
        </w:tabs>
        <w:ind w:left="4320" w:hanging="360"/>
      </w:pPr>
      <w:rPr>
        <w:rFonts w:ascii="Arial" w:hAnsi="Arial" w:hint="default"/>
      </w:rPr>
    </w:lvl>
    <w:lvl w:ilvl="6" w:tplc="00EC95AA" w:tentative="1">
      <w:start w:val="1"/>
      <w:numFmt w:val="bullet"/>
      <w:lvlText w:val="•"/>
      <w:lvlJc w:val="left"/>
      <w:pPr>
        <w:tabs>
          <w:tab w:val="num" w:pos="5040"/>
        </w:tabs>
        <w:ind w:left="5040" w:hanging="360"/>
      </w:pPr>
      <w:rPr>
        <w:rFonts w:ascii="Arial" w:hAnsi="Arial" w:hint="default"/>
      </w:rPr>
    </w:lvl>
    <w:lvl w:ilvl="7" w:tplc="3B82434C" w:tentative="1">
      <w:start w:val="1"/>
      <w:numFmt w:val="bullet"/>
      <w:lvlText w:val="•"/>
      <w:lvlJc w:val="left"/>
      <w:pPr>
        <w:tabs>
          <w:tab w:val="num" w:pos="5760"/>
        </w:tabs>
        <w:ind w:left="5760" w:hanging="360"/>
      </w:pPr>
      <w:rPr>
        <w:rFonts w:ascii="Arial" w:hAnsi="Arial" w:hint="default"/>
      </w:rPr>
    </w:lvl>
    <w:lvl w:ilvl="8" w:tplc="1B96C048"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1136B4E"/>
    <w:multiLevelType w:val="hybridMultilevel"/>
    <w:tmpl w:val="DE8E6E20"/>
    <w:lvl w:ilvl="0" w:tplc="33F6E53E">
      <w:start w:val="1"/>
      <w:numFmt w:val="bullet"/>
      <w:lvlText w:val="•"/>
      <w:lvlJc w:val="left"/>
      <w:pPr>
        <w:tabs>
          <w:tab w:val="num" w:pos="720"/>
        </w:tabs>
        <w:ind w:left="720" w:hanging="360"/>
      </w:pPr>
      <w:rPr>
        <w:rFonts w:ascii="Arial" w:hAnsi="Arial" w:hint="default"/>
      </w:rPr>
    </w:lvl>
    <w:lvl w:ilvl="1" w:tplc="FEDCE708" w:tentative="1">
      <w:start w:val="1"/>
      <w:numFmt w:val="bullet"/>
      <w:lvlText w:val="•"/>
      <w:lvlJc w:val="left"/>
      <w:pPr>
        <w:tabs>
          <w:tab w:val="num" w:pos="1440"/>
        </w:tabs>
        <w:ind w:left="1440" w:hanging="360"/>
      </w:pPr>
      <w:rPr>
        <w:rFonts w:ascii="Arial" w:hAnsi="Arial" w:hint="default"/>
      </w:rPr>
    </w:lvl>
    <w:lvl w:ilvl="2" w:tplc="A756199E" w:tentative="1">
      <w:start w:val="1"/>
      <w:numFmt w:val="bullet"/>
      <w:lvlText w:val="•"/>
      <w:lvlJc w:val="left"/>
      <w:pPr>
        <w:tabs>
          <w:tab w:val="num" w:pos="2160"/>
        </w:tabs>
        <w:ind w:left="2160" w:hanging="360"/>
      </w:pPr>
      <w:rPr>
        <w:rFonts w:ascii="Arial" w:hAnsi="Arial" w:hint="default"/>
      </w:rPr>
    </w:lvl>
    <w:lvl w:ilvl="3" w:tplc="1D3CD3BA" w:tentative="1">
      <w:start w:val="1"/>
      <w:numFmt w:val="bullet"/>
      <w:lvlText w:val="•"/>
      <w:lvlJc w:val="left"/>
      <w:pPr>
        <w:tabs>
          <w:tab w:val="num" w:pos="2880"/>
        </w:tabs>
        <w:ind w:left="2880" w:hanging="360"/>
      </w:pPr>
      <w:rPr>
        <w:rFonts w:ascii="Arial" w:hAnsi="Arial" w:hint="default"/>
      </w:rPr>
    </w:lvl>
    <w:lvl w:ilvl="4" w:tplc="FD704B54" w:tentative="1">
      <w:start w:val="1"/>
      <w:numFmt w:val="bullet"/>
      <w:lvlText w:val="•"/>
      <w:lvlJc w:val="left"/>
      <w:pPr>
        <w:tabs>
          <w:tab w:val="num" w:pos="3600"/>
        </w:tabs>
        <w:ind w:left="3600" w:hanging="360"/>
      </w:pPr>
      <w:rPr>
        <w:rFonts w:ascii="Arial" w:hAnsi="Arial" w:hint="default"/>
      </w:rPr>
    </w:lvl>
    <w:lvl w:ilvl="5" w:tplc="5822A53C" w:tentative="1">
      <w:start w:val="1"/>
      <w:numFmt w:val="bullet"/>
      <w:lvlText w:val="•"/>
      <w:lvlJc w:val="left"/>
      <w:pPr>
        <w:tabs>
          <w:tab w:val="num" w:pos="4320"/>
        </w:tabs>
        <w:ind w:left="4320" w:hanging="360"/>
      </w:pPr>
      <w:rPr>
        <w:rFonts w:ascii="Arial" w:hAnsi="Arial" w:hint="default"/>
      </w:rPr>
    </w:lvl>
    <w:lvl w:ilvl="6" w:tplc="64C424D4" w:tentative="1">
      <w:start w:val="1"/>
      <w:numFmt w:val="bullet"/>
      <w:lvlText w:val="•"/>
      <w:lvlJc w:val="left"/>
      <w:pPr>
        <w:tabs>
          <w:tab w:val="num" w:pos="5040"/>
        </w:tabs>
        <w:ind w:left="5040" w:hanging="360"/>
      </w:pPr>
      <w:rPr>
        <w:rFonts w:ascii="Arial" w:hAnsi="Arial" w:hint="default"/>
      </w:rPr>
    </w:lvl>
    <w:lvl w:ilvl="7" w:tplc="49943A86" w:tentative="1">
      <w:start w:val="1"/>
      <w:numFmt w:val="bullet"/>
      <w:lvlText w:val="•"/>
      <w:lvlJc w:val="left"/>
      <w:pPr>
        <w:tabs>
          <w:tab w:val="num" w:pos="5760"/>
        </w:tabs>
        <w:ind w:left="5760" w:hanging="360"/>
      </w:pPr>
      <w:rPr>
        <w:rFonts w:ascii="Arial" w:hAnsi="Arial" w:hint="default"/>
      </w:rPr>
    </w:lvl>
    <w:lvl w:ilvl="8" w:tplc="7BB2C6A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3A33B05"/>
    <w:multiLevelType w:val="hybridMultilevel"/>
    <w:tmpl w:val="FE6C048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666C7F1F"/>
    <w:multiLevelType w:val="hybridMultilevel"/>
    <w:tmpl w:val="3AB45710"/>
    <w:lvl w:ilvl="0" w:tplc="604CC342">
      <w:start w:val="1"/>
      <w:numFmt w:val="bullet"/>
      <w:lvlText w:val="•"/>
      <w:lvlJc w:val="left"/>
      <w:pPr>
        <w:tabs>
          <w:tab w:val="num" w:pos="720"/>
        </w:tabs>
        <w:ind w:left="720" w:hanging="360"/>
      </w:pPr>
      <w:rPr>
        <w:rFonts w:ascii="Arial" w:hAnsi="Arial" w:hint="default"/>
      </w:rPr>
    </w:lvl>
    <w:lvl w:ilvl="1" w:tplc="76447296" w:tentative="1">
      <w:start w:val="1"/>
      <w:numFmt w:val="bullet"/>
      <w:lvlText w:val="•"/>
      <w:lvlJc w:val="left"/>
      <w:pPr>
        <w:tabs>
          <w:tab w:val="num" w:pos="1440"/>
        </w:tabs>
        <w:ind w:left="1440" w:hanging="360"/>
      </w:pPr>
      <w:rPr>
        <w:rFonts w:ascii="Arial" w:hAnsi="Arial" w:hint="default"/>
      </w:rPr>
    </w:lvl>
    <w:lvl w:ilvl="2" w:tplc="62B075BA" w:tentative="1">
      <w:start w:val="1"/>
      <w:numFmt w:val="bullet"/>
      <w:lvlText w:val="•"/>
      <w:lvlJc w:val="left"/>
      <w:pPr>
        <w:tabs>
          <w:tab w:val="num" w:pos="2160"/>
        </w:tabs>
        <w:ind w:left="2160" w:hanging="360"/>
      </w:pPr>
      <w:rPr>
        <w:rFonts w:ascii="Arial" w:hAnsi="Arial" w:hint="default"/>
      </w:rPr>
    </w:lvl>
    <w:lvl w:ilvl="3" w:tplc="04CA033C" w:tentative="1">
      <w:start w:val="1"/>
      <w:numFmt w:val="bullet"/>
      <w:lvlText w:val="•"/>
      <w:lvlJc w:val="left"/>
      <w:pPr>
        <w:tabs>
          <w:tab w:val="num" w:pos="2880"/>
        </w:tabs>
        <w:ind w:left="2880" w:hanging="360"/>
      </w:pPr>
      <w:rPr>
        <w:rFonts w:ascii="Arial" w:hAnsi="Arial" w:hint="default"/>
      </w:rPr>
    </w:lvl>
    <w:lvl w:ilvl="4" w:tplc="8F22B56A" w:tentative="1">
      <w:start w:val="1"/>
      <w:numFmt w:val="bullet"/>
      <w:lvlText w:val="•"/>
      <w:lvlJc w:val="left"/>
      <w:pPr>
        <w:tabs>
          <w:tab w:val="num" w:pos="3600"/>
        </w:tabs>
        <w:ind w:left="3600" w:hanging="360"/>
      </w:pPr>
      <w:rPr>
        <w:rFonts w:ascii="Arial" w:hAnsi="Arial" w:hint="default"/>
      </w:rPr>
    </w:lvl>
    <w:lvl w:ilvl="5" w:tplc="5658DE48" w:tentative="1">
      <w:start w:val="1"/>
      <w:numFmt w:val="bullet"/>
      <w:lvlText w:val="•"/>
      <w:lvlJc w:val="left"/>
      <w:pPr>
        <w:tabs>
          <w:tab w:val="num" w:pos="4320"/>
        </w:tabs>
        <w:ind w:left="4320" w:hanging="360"/>
      </w:pPr>
      <w:rPr>
        <w:rFonts w:ascii="Arial" w:hAnsi="Arial" w:hint="default"/>
      </w:rPr>
    </w:lvl>
    <w:lvl w:ilvl="6" w:tplc="01544A12" w:tentative="1">
      <w:start w:val="1"/>
      <w:numFmt w:val="bullet"/>
      <w:lvlText w:val="•"/>
      <w:lvlJc w:val="left"/>
      <w:pPr>
        <w:tabs>
          <w:tab w:val="num" w:pos="5040"/>
        </w:tabs>
        <w:ind w:left="5040" w:hanging="360"/>
      </w:pPr>
      <w:rPr>
        <w:rFonts w:ascii="Arial" w:hAnsi="Arial" w:hint="default"/>
      </w:rPr>
    </w:lvl>
    <w:lvl w:ilvl="7" w:tplc="0A582664" w:tentative="1">
      <w:start w:val="1"/>
      <w:numFmt w:val="bullet"/>
      <w:lvlText w:val="•"/>
      <w:lvlJc w:val="left"/>
      <w:pPr>
        <w:tabs>
          <w:tab w:val="num" w:pos="5760"/>
        </w:tabs>
        <w:ind w:left="5760" w:hanging="360"/>
      </w:pPr>
      <w:rPr>
        <w:rFonts w:ascii="Arial" w:hAnsi="Arial" w:hint="default"/>
      </w:rPr>
    </w:lvl>
    <w:lvl w:ilvl="8" w:tplc="407AF008"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78647D4"/>
    <w:multiLevelType w:val="hybridMultilevel"/>
    <w:tmpl w:val="8BBA07BE"/>
    <w:lvl w:ilvl="0" w:tplc="45C8560C">
      <w:start w:val="1"/>
      <w:numFmt w:val="decimal"/>
      <w:lvlText w:val="%1."/>
      <w:lvlJc w:val="left"/>
      <w:pPr>
        <w:tabs>
          <w:tab w:val="num" w:pos="720"/>
        </w:tabs>
        <w:ind w:left="720" w:hanging="360"/>
      </w:pPr>
    </w:lvl>
    <w:lvl w:ilvl="1" w:tplc="9AB47D06" w:tentative="1">
      <w:start w:val="1"/>
      <w:numFmt w:val="decimal"/>
      <w:lvlText w:val="%2."/>
      <w:lvlJc w:val="left"/>
      <w:pPr>
        <w:tabs>
          <w:tab w:val="num" w:pos="1440"/>
        </w:tabs>
        <w:ind w:left="1440" w:hanging="360"/>
      </w:pPr>
    </w:lvl>
    <w:lvl w:ilvl="2" w:tplc="B1EA0516" w:tentative="1">
      <w:start w:val="1"/>
      <w:numFmt w:val="decimal"/>
      <w:lvlText w:val="%3."/>
      <w:lvlJc w:val="left"/>
      <w:pPr>
        <w:tabs>
          <w:tab w:val="num" w:pos="2160"/>
        </w:tabs>
        <w:ind w:left="2160" w:hanging="360"/>
      </w:pPr>
    </w:lvl>
    <w:lvl w:ilvl="3" w:tplc="633691F8" w:tentative="1">
      <w:start w:val="1"/>
      <w:numFmt w:val="decimal"/>
      <w:lvlText w:val="%4."/>
      <w:lvlJc w:val="left"/>
      <w:pPr>
        <w:tabs>
          <w:tab w:val="num" w:pos="2880"/>
        </w:tabs>
        <w:ind w:left="2880" w:hanging="360"/>
      </w:pPr>
    </w:lvl>
    <w:lvl w:ilvl="4" w:tplc="3ECEED04" w:tentative="1">
      <w:start w:val="1"/>
      <w:numFmt w:val="decimal"/>
      <w:lvlText w:val="%5."/>
      <w:lvlJc w:val="left"/>
      <w:pPr>
        <w:tabs>
          <w:tab w:val="num" w:pos="3600"/>
        </w:tabs>
        <w:ind w:left="3600" w:hanging="360"/>
      </w:pPr>
    </w:lvl>
    <w:lvl w:ilvl="5" w:tplc="6116ECB4" w:tentative="1">
      <w:start w:val="1"/>
      <w:numFmt w:val="decimal"/>
      <w:lvlText w:val="%6."/>
      <w:lvlJc w:val="left"/>
      <w:pPr>
        <w:tabs>
          <w:tab w:val="num" w:pos="4320"/>
        </w:tabs>
        <w:ind w:left="4320" w:hanging="360"/>
      </w:pPr>
    </w:lvl>
    <w:lvl w:ilvl="6" w:tplc="62E8E626" w:tentative="1">
      <w:start w:val="1"/>
      <w:numFmt w:val="decimal"/>
      <w:lvlText w:val="%7."/>
      <w:lvlJc w:val="left"/>
      <w:pPr>
        <w:tabs>
          <w:tab w:val="num" w:pos="5040"/>
        </w:tabs>
        <w:ind w:left="5040" w:hanging="360"/>
      </w:pPr>
    </w:lvl>
    <w:lvl w:ilvl="7" w:tplc="C7442612" w:tentative="1">
      <w:start w:val="1"/>
      <w:numFmt w:val="decimal"/>
      <w:lvlText w:val="%8."/>
      <w:lvlJc w:val="left"/>
      <w:pPr>
        <w:tabs>
          <w:tab w:val="num" w:pos="5760"/>
        </w:tabs>
        <w:ind w:left="5760" w:hanging="360"/>
      </w:pPr>
    </w:lvl>
    <w:lvl w:ilvl="8" w:tplc="0B9E2A88" w:tentative="1">
      <w:start w:val="1"/>
      <w:numFmt w:val="decimal"/>
      <w:lvlText w:val="%9."/>
      <w:lvlJc w:val="left"/>
      <w:pPr>
        <w:tabs>
          <w:tab w:val="num" w:pos="6480"/>
        </w:tabs>
        <w:ind w:left="6480" w:hanging="360"/>
      </w:pPr>
    </w:lvl>
  </w:abstractNum>
  <w:abstractNum w:abstractNumId="36" w15:restartNumberingAfterBreak="0">
    <w:nsid w:val="68E01E0A"/>
    <w:multiLevelType w:val="hybridMultilevel"/>
    <w:tmpl w:val="36802A12"/>
    <w:lvl w:ilvl="0" w:tplc="4F86451C">
      <w:start w:val="1"/>
      <w:numFmt w:val="bullet"/>
      <w:lvlText w:val="•"/>
      <w:lvlJc w:val="left"/>
      <w:pPr>
        <w:tabs>
          <w:tab w:val="num" w:pos="720"/>
        </w:tabs>
        <w:ind w:left="720" w:hanging="360"/>
      </w:pPr>
      <w:rPr>
        <w:rFonts w:ascii="Arial" w:hAnsi="Arial" w:hint="default"/>
      </w:rPr>
    </w:lvl>
    <w:lvl w:ilvl="1" w:tplc="A61AADFC" w:tentative="1">
      <w:start w:val="1"/>
      <w:numFmt w:val="bullet"/>
      <w:lvlText w:val="•"/>
      <w:lvlJc w:val="left"/>
      <w:pPr>
        <w:tabs>
          <w:tab w:val="num" w:pos="1440"/>
        </w:tabs>
        <w:ind w:left="1440" w:hanging="360"/>
      </w:pPr>
      <w:rPr>
        <w:rFonts w:ascii="Arial" w:hAnsi="Arial" w:hint="default"/>
      </w:rPr>
    </w:lvl>
    <w:lvl w:ilvl="2" w:tplc="242283E2" w:tentative="1">
      <w:start w:val="1"/>
      <w:numFmt w:val="bullet"/>
      <w:lvlText w:val="•"/>
      <w:lvlJc w:val="left"/>
      <w:pPr>
        <w:tabs>
          <w:tab w:val="num" w:pos="2160"/>
        </w:tabs>
        <w:ind w:left="2160" w:hanging="360"/>
      </w:pPr>
      <w:rPr>
        <w:rFonts w:ascii="Arial" w:hAnsi="Arial" w:hint="default"/>
      </w:rPr>
    </w:lvl>
    <w:lvl w:ilvl="3" w:tplc="098A2F82" w:tentative="1">
      <w:start w:val="1"/>
      <w:numFmt w:val="bullet"/>
      <w:lvlText w:val="•"/>
      <w:lvlJc w:val="left"/>
      <w:pPr>
        <w:tabs>
          <w:tab w:val="num" w:pos="2880"/>
        </w:tabs>
        <w:ind w:left="2880" w:hanging="360"/>
      </w:pPr>
      <w:rPr>
        <w:rFonts w:ascii="Arial" w:hAnsi="Arial" w:hint="default"/>
      </w:rPr>
    </w:lvl>
    <w:lvl w:ilvl="4" w:tplc="DD8242FC" w:tentative="1">
      <w:start w:val="1"/>
      <w:numFmt w:val="bullet"/>
      <w:lvlText w:val="•"/>
      <w:lvlJc w:val="left"/>
      <w:pPr>
        <w:tabs>
          <w:tab w:val="num" w:pos="3600"/>
        </w:tabs>
        <w:ind w:left="3600" w:hanging="360"/>
      </w:pPr>
      <w:rPr>
        <w:rFonts w:ascii="Arial" w:hAnsi="Arial" w:hint="default"/>
      </w:rPr>
    </w:lvl>
    <w:lvl w:ilvl="5" w:tplc="47B08E6A" w:tentative="1">
      <w:start w:val="1"/>
      <w:numFmt w:val="bullet"/>
      <w:lvlText w:val="•"/>
      <w:lvlJc w:val="left"/>
      <w:pPr>
        <w:tabs>
          <w:tab w:val="num" w:pos="4320"/>
        </w:tabs>
        <w:ind w:left="4320" w:hanging="360"/>
      </w:pPr>
      <w:rPr>
        <w:rFonts w:ascii="Arial" w:hAnsi="Arial" w:hint="default"/>
      </w:rPr>
    </w:lvl>
    <w:lvl w:ilvl="6" w:tplc="D99A7A54" w:tentative="1">
      <w:start w:val="1"/>
      <w:numFmt w:val="bullet"/>
      <w:lvlText w:val="•"/>
      <w:lvlJc w:val="left"/>
      <w:pPr>
        <w:tabs>
          <w:tab w:val="num" w:pos="5040"/>
        </w:tabs>
        <w:ind w:left="5040" w:hanging="360"/>
      </w:pPr>
      <w:rPr>
        <w:rFonts w:ascii="Arial" w:hAnsi="Arial" w:hint="default"/>
      </w:rPr>
    </w:lvl>
    <w:lvl w:ilvl="7" w:tplc="51081542" w:tentative="1">
      <w:start w:val="1"/>
      <w:numFmt w:val="bullet"/>
      <w:lvlText w:val="•"/>
      <w:lvlJc w:val="left"/>
      <w:pPr>
        <w:tabs>
          <w:tab w:val="num" w:pos="5760"/>
        </w:tabs>
        <w:ind w:left="5760" w:hanging="360"/>
      </w:pPr>
      <w:rPr>
        <w:rFonts w:ascii="Arial" w:hAnsi="Arial" w:hint="default"/>
      </w:rPr>
    </w:lvl>
    <w:lvl w:ilvl="8" w:tplc="D5547980"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A297509"/>
    <w:multiLevelType w:val="hybridMultilevel"/>
    <w:tmpl w:val="6EDA34F6"/>
    <w:lvl w:ilvl="0" w:tplc="340A0001">
      <w:start w:val="1"/>
      <w:numFmt w:val="bullet"/>
      <w:lvlText w:val=""/>
      <w:lvlJc w:val="left"/>
      <w:pPr>
        <w:ind w:left="1080" w:hanging="360"/>
      </w:pPr>
      <w:rPr>
        <w:rFonts w:ascii="Symbol" w:hAnsi="Symbo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38" w15:restartNumberingAfterBreak="0">
    <w:nsid w:val="6E644B19"/>
    <w:multiLevelType w:val="hybridMultilevel"/>
    <w:tmpl w:val="8BBA07BE"/>
    <w:lvl w:ilvl="0" w:tplc="45C8560C">
      <w:start w:val="1"/>
      <w:numFmt w:val="decimal"/>
      <w:lvlText w:val="%1."/>
      <w:lvlJc w:val="left"/>
      <w:pPr>
        <w:tabs>
          <w:tab w:val="num" w:pos="720"/>
        </w:tabs>
        <w:ind w:left="720" w:hanging="360"/>
      </w:pPr>
    </w:lvl>
    <w:lvl w:ilvl="1" w:tplc="9AB47D06" w:tentative="1">
      <w:start w:val="1"/>
      <w:numFmt w:val="decimal"/>
      <w:lvlText w:val="%2."/>
      <w:lvlJc w:val="left"/>
      <w:pPr>
        <w:tabs>
          <w:tab w:val="num" w:pos="1440"/>
        </w:tabs>
        <w:ind w:left="1440" w:hanging="360"/>
      </w:pPr>
    </w:lvl>
    <w:lvl w:ilvl="2" w:tplc="B1EA0516" w:tentative="1">
      <w:start w:val="1"/>
      <w:numFmt w:val="decimal"/>
      <w:lvlText w:val="%3."/>
      <w:lvlJc w:val="left"/>
      <w:pPr>
        <w:tabs>
          <w:tab w:val="num" w:pos="2160"/>
        </w:tabs>
        <w:ind w:left="2160" w:hanging="360"/>
      </w:pPr>
    </w:lvl>
    <w:lvl w:ilvl="3" w:tplc="633691F8" w:tentative="1">
      <w:start w:val="1"/>
      <w:numFmt w:val="decimal"/>
      <w:lvlText w:val="%4."/>
      <w:lvlJc w:val="left"/>
      <w:pPr>
        <w:tabs>
          <w:tab w:val="num" w:pos="2880"/>
        </w:tabs>
        <w:ind w:left="2880" w:hanging="360"/>
      </w:pPr>
    </w:lvl>
    <w:lvl w:ilvl="4" w:tplc="3ECEED04" w:tentative="1">
      <w:start w:val="1"/>
      <w:numFmt w:val="decimal"/>
      <w:lvlText w:val="%5."/>
      <w:lvlJc w:val="left"/>
      <w:pPr>
        <w:tabs>
          <w:tab w:val="num" w:pos="3600"/>
        </w:tabs>
        <w:ind w:left="3600" w:hanging="360"/>
      </w:pPr>
    </w:lvl>
    <w:lvl w:ilvl="5" w:tplc="6116ECB4" w:tentative="1">
      <w:start w:val="1"/>
      <w:numFmt w:val="decimal"/>
      <w:lvlText w:val="%6."/>
      <w:lvlJc w:val="left"/>
      <w:pPr>
        <w:tabs>
          <w:tab w:val="num" w:pos="4320"/>
        </w:tabs>
        <w:ind w:left="4320" w:hanging="360"/>
      </w:pPr>
    </w:lvl>
    <w:lvl w:ilvl="6" w:tplc="62E8E626" w:tentative="1">
      <w:start w:val="1"/>
      <w:numFmt w:val="decimal"/>
      <w:lvlText w:val="%7."/>
      <w:lvlJc w:val="left"/>
      <w:pPr>
        <w:tabs>
          <w:tab w:val="num" w:pos="5040"/>
        </w:tabs>
        <w:ind w:left="5040" w:hanging="360"/>
      </w:pPr>
    </w:lvl>
    <w:lvl w:ilvl="7" w:tplc="C7442612" w:tentative="1">
      <w:start w:val="1"/>
      <w:numFmt w:val="decimal"/>
      <w:lvlText w:val="%8."/>
      <w:lvlJc w:val="left"/>
      <w:pPr>
        <w:tabs>
          <w:tab w:val="num" w:pos="5760"/>
        </w:tabs>
        <w:ind w:left="5760" w:hanging="360"/>
      </w:pPr>
    </w:lvl>
    <w:lvl w:ilvl="8" w:tplc="0B9E2A88" w:tentative="1">
      <w:start w:val="1"/>
      <w:numFmt w:val="decimal"/>
      <w:lvlText w:val="%9."/>
      <w:lvlJc w:val="left"/>
      <w:pPr>
        <w:tabs>
          <w:tab w:val="num" w:pos="6480"/>
        </w:tabs>
        <w:ind w:left="6480" w:hanging="360"/>
      </w:pPr>
    </w:lvl>
  </w:abstractNum>
  <w:abstractNum w:abstractNumId="39" w15:restartNumberingAfterBreak="0">
    <w:nsid w:val="70914462"/>
    <w:multiLevelType w:val="hybridMultilevel"/>
    <w:tmpl w:val="6C80E194"/>
    <w:lvl w:ilvl="0" w:tplc="79B0EBD4">
      <w:start w:val="1"/>
      <w:numFmt w:val="decimal"/>
      <w:lvlText w:val="%1."/>
      <w:lvlJc w:val="left"/>
      <w:pPr>
        <w:tabs>
          <w:tab w:val="num" w:pos="720"/>
        </w:tabs>
        <w:ind w:left="720" w:hanging="360"/>
      </w:pPr>
    </w:lvl>
    <w:lvl w:ilvl="1" w:tplc="A4829870" w:tentative="1">
      <w:start w:val="1"/>
      <w:numFmt w:val="decimal"/>
      <w:lvlText w:val="%2."/>
      <w:lvlJc w:val="left"/>
      <w:pPr>
        <w:tabs>
          <w:tab w:val="num" w:pos="1440"/>
        </w:tabs>
        <w:ind w:left="1440" w:hanging="360"/>
      </w:pPr>
    </w:lvl>
    <w:lvl w:ilvl="2" w:tplc="7F02E708" w:tentative="1">
      <w:start w:val="1"/>
      <w:numFmt w:val="decimal"/>
      <w:lvlText w:val="%3."/>
      <w:lvlJc w:val="left"/>
      <w:pPr>
        <w:tabs>
          <w:tab w:val="num" w:pos="2160"/>
        </w:tabs>
        <w:ind w:left="2160" w:hanging="360"/>
      </w:pPr>
    </w:lvl>
    <w:lvl w:ilvl="3" w:tplc="D42404B6" w:tentative="1">
      <w:start w:val="1"/>
      <w:numFmt w:val="decimal"/>
      <w:lvlText w:val="%4."/>
      <w:lvlJc w:val="left"/>
      <w:pPr>
        <w:tabs>
          <w:tab w:val="num" w:pos="2880"/>
        </w:tabs>
        <w:ind w:left="2880" w:hanging="360"/>
      </w:pPr>
    </w:lvl>
    <w:lvl w:ilvl="4" w:tplc="2270A182" w:tentative="1">
      <w:start w:val="1"/>
      <w:numFmt w:val="decimal"/>
      <w:lvlText w:val="%5."/>
      <w:lvlJc w:val="left"/>
      <w:pPr>
        <w:tabs>
          <w:tab w:val="num" w:pos="3600"/>
        </w:tabs>
        <w:ind w:left="3600" w:hanging="360"/>
      </w:pPr>
    </w:lvl>
    <w:lvl w:ilvl="5" w:tplc="9A0AF1C8" w:tentative="1">
      <w:start w:val="1"/>
      <w:numFmt w:val="decimal"/>
      <w:lvlText w:val="%6."/>
      <w:lvlJc w:val="left"/>
      <w:pPr>
        <w:tabs>
          <w:tab w:val="num" w:pos="4320"/>
        </w:tabs>
        <w:ind w:left="4320" w:hanging="360"/>
      </w:pPr>
    </w:lvl>
    <w:lvl w:ilvl="6" w:tplc="13F4E8D2" w:tentative="1">
      <w:start w:val="1"/>
      <w:numFmt w:val="decimal"/>
      <w:lvlText w:val="%7."/>
      <w:lvlJc w:val="left"/>
      <w:pPr>
        <w:tabs>
          <w:tab w:val="num" w:pos="5040"/>
        </w:tabs>
        <w:ind w:left="5040" w:hanging="360"/>
      </w:pPr>
    </w:lvl>
    <w:lvl w:ilvl="7" w:tplc="7E66AAEE" w:tentative="1">
      <w:start w:val="1"/>
      <w:numFmt w:val="decimal"/>
      <w:lvlText w:val="%8."/>
      <w:lvlJc w:val="left"/>
      <w:pPr>
        <w:tabs>
          <w:tab w:val="num" w:pos="5760"/>
        </w:tabs>
        <w:ind w:left="5760" w:hanging="360"/>
      </w:pPr>
    </w:lvl>
    <w:lvl w:ilvl="8" w:tplc="E374648E" w:tentative="1">
      <w:start w:val="1"/>
      <w:numFmt w:val="decimal"/>
      <w:lvlText w:val="%9."/>
      <w:lvlJc w:val="left"/>
      <w:pPr>
        <w:tabs>
          <w:tab w:val="num" w:pos="6480"/>
        </w:tabs>
        <w:ind w:left="6480" w:hanging="360"/>
      </w:pPr>
    </w:lvl>
  </w:abstractNum>
  <w:abstractNum w:abstractNumId="40" w15:restartNumberingAfterBreak="0">
    <w:nsid w:val="710E74A3"/>
    <w:multiLevelType w:val="hybridMultilevel"/>
    <w:tmpl w:val="E170FFBC"/>
    <w:lvl w:ilvl="0" w:tplc="8B16575C">
      <w:start w:val="1"/>
      <w:numFmt w:val="bullet"/>
      <w:lvlText w:val="-"/>
      <w:lvlJc w:val="left"/>
      <w:pPr>
        <w:tabs>
          <w:tab w:val="num" w:pos="720"/>
        </w:tabs>
        <w:ind w:left="720" w:hanging="360"/>
      </w:pPr>
      <w:rPr>
        <w:rFonts w:ascii="Times New Roman" w:hAnsi="Times New Roman" w:hint="default"/>
      </w:rPr>
    </w:lvl>
    <w:lvl w:ilvl="1" w:tplc="BC545E96" w:tentative="1">
      <w:start w:val="1"/>
      <w:numFmt w:val="bullet"/>
      <w:lvlText w:val="-"/>
      <w:lvlJc w:val="left"/>
      <w:pPr>
        <w:tabs>
          <w:tab w:val="num" w:pos="1440"/>
        </w:tabs>
        <w:ind w:left="1440" w:hanging="360"/>
      </w:pPr>
      <w:rPr>
        <w:rFonts w:ascii="Times New Roman" w:hAnsi="Times New Roman" w:hint="default"/>
      </w:rPr>
    </w:lvl>
    <w:lvl w:ilvl="2" w:tplc="1298AD9A" w:tentative="1">
      <w:start w:val="1"/>
      <w:numFmt w:val="bullet"/>
      <w:lvlText w:val="-"/>
      <w:lvlJc w:val="left"/>
      <w:pPr>
        <w:tabs>
          <w:tab w:val="num" w:pos="2160"/>
        </w:tabs>
        <w:ind w:left="2160" w:hanging="360"/>
      </w:pPr>
      <w:rPr>
        <w:rFonts w:ascii="Times New Roman" w:hAnsi="Times New Roman" w:hint="default"/>
      </w:rPr>
    </w:lvl>
    <w:lvl w:ilvl="3" w:tplc="6E6ED17C" w:tentative="1">
      <w:start w:val="1"/>
      <w:numFmt w:val="bullet"/>
      <w:lvlText w:val="-"/>
      <w:lvlJc w:val="left"/>
      <w:pPr>
        <w:tabs>
          <w:tab w:val="num" w:pos="2880"/>
        </w:tabs>
        <w:ind w:left="2880" w:hanging="360"/>
      </w:pPr>
      <w:rPr>
        <w:rFonts w:ascii="Times New Roman" w:hAnsi="Times New Roman" w:hint="default"/>
      </w:rPr>
    </w:lvl>
    <w:lvl w:ilvl="4" w:tplc="127676F2" w:tentative="1">
      <w:start w:val="1"/>
      <w:numFmt w:val="bullet"/>
      <w:lvlText w:val="-"/>
      <w:lvlJc w:val="left"/>
      <w:pPr>
        <w:tabs>
          <w:tab w:val="num" w:pos="3600"/>
        </w:tabs>
        <w:ind w:left="3600" w:hanging="360"/>
      </w:pPr>
      <w:rPr>
        <w:rFonts w:ascii="Times New Roman" w:hAnsi="Times New Roman" w:hint="default"/>
      </w:rPr>
    </w:lvl>
    <w:lvl w:ilvl="5" w:tplc="BBEE4C24" w:tentative="1">
      <w:start w:val="1"/>
      <w:numFmt w:val="bullet"/>
      <w:lvlText w:val="-"/>
      <w:lvlJc w:val="left"/>
      <w:pPr>
        <w:tabs>
          <w:tab w:val="num" w:pos="4320"/>
        </w:tabs>
        <w:ind w:left="4320" w:hanging="360"/>
      </w:pPr>
      <w:rPr>
        <w:rFonts w:ascii="Times New Roman" w:hAnsi="Times New Roman" w:hint="default"/>
      </w:rPr>
    </w:lvl>
    <w:lvl w:ilvl="6" w:tplc="91CCC9D2" w:tentative="1">
      <w:start w:val="1"/>
      <w:numFmt w:val="bullet"/>
      <w:lvlText w:val="-"/>
      <w:lvlJc w:val="left"/>
      <w:pPr>
        <w:tabs>
          <w:tab w:val="num" w:pos="5040"/>
        </w:tabs>
        <w:ind w:left="5040" w:hanging="360"/>
      </w:pPr>
      <w:rPr>
        <w:rFonts w:ascii="Times New Roman" w:hAnsi="Times New Roman" w:hint="default"/>
      </w:rPr>
    </w:lvl>
    <w:lvl w:ilvl="7" w:tplc="3AC643AA" w:tentative="1">
      <w:start w:val="1"/>
      <w:numFmt w:val="bullet"/>
      <w:lvlText w:val="-"/>
      <w:lvlJc w:val="left"/>
      <w:pPr>
        <w:tabs>
          <w:tab w:val="num" w:pos="5760"/>
        </w:tabs>
        <w:ind w:left="5760" w:hanging="360"/>
      </w:pPr>
      <w:rPr>
        <w:rFonts w:ascii="Times New Roman" w:hAnsi="Times New Roman" w:hint="default"/>
      </w:rPr>
    </w:lvl>
    <w:lvl w:ilvl="8" w:tplc="3A880036"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92E362B"/>
    <w:multiLevelType w:val="hybridMultilevel"/>
    <w:tmpl w:val="415CEC6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79CB2F5A"/>
    <w:multiLevelType w:val="hybridMultilevel"/>
    <w:tmpl w:val="881C165C"/>
    <w:lvl w:ilvl="0" w:tplc="1580428C">
      <w:start w:val="1"/>
      <w:numFmt w:val="bullet"/>
      <w:lvlText w:val="•"/>
      <w:lvlJc w:val="left"/>
      <w:pPr>
        <w:tabs>
          <w:tab w:val="num" w:pos="720"/>
        </w:tabs>
        <w:ind w:left="720" w:hanging="360"/>
      </w:pPr>
      <w:rPr>
        <w:rFonts w:ascii="Arial" w:hAnsi="Arial" w:hint="default"/>
      </w:rPr>
    </w:lvl>
    <w:lvl w:ilvl="1" w:tplc="70F02430" w:tentative="1">
      <w:start w:val="1"/>
      <w:numFmt w:val="bullet"/>
      <w:lvlText w:val="•"/>
      <w:lvlJc w:val="left"/>
      <w:pPr>
        <w:tabs>
          <w:tab w:val="num" w:pos="1440"/>
        </w:tabs>
        <w:ind w:left="1440" w:hanging="360"/>
      </w:pPr>
      <w:rPr>
        <w:rFonts w:ascii="Arial" w:hAnsi="Arial" w:hint="default"/>
      </w:rPr>
    </w:lvl>
    <w:lvl w:ilvl="2" w:tplc="B7361482" w:tentative="1">
      <w:start w:val="1"/>
      <w:numFmt w:val="bullet"/>
      <w:lvlText w:val="•"/>
      <w:lvlJc w:val="left"/>
      <w:pPr>
        <w:tabs>
          <w:tab w:val="num" w:pos="2160"/>
        </w:tabs>
        <w:ind w:left="2160" w:hanging="360"/>
      </w:pPr>
      <w:rPr>
        <w:rFonts w:ascii="Arial" w:hAnsi="Arial" w:hint="default"/>
      </w:rPr>
    </w:lvl>
    <w:lvl w:ilvl="3" w:tplc="427ABB4C" w:tentative="1">
      <w:start w:val="1"/>
      <w:numFmt w:val="bullet"/>
      <w:lvlText w:val="•"/>
      <w:lvlJc w:val="left"/>
      <w:pPr>
        <w:tabs>
          <w:tab w:val="num" w:pos="2880"/>
        </w:tabs>
        <w:ind w:left="2880" w:hanging="360"/>
      </w:pPr>
      <w:rPr>
        <w:rFonts w:ascii="Arial" w:hAnsi="Arial" w:hint="default"/>
      </w:rPr>
    </w:lvl>
    <w:lvl w:ilvl="4" w:tplc="CE1C9702" w:tentative="1">
      <w:start w:val="1"/>
      <w:numFmt w:val="bullet"/>
      <w:lvlText w:val="•"/>
      <w:lvlJc w:val="left"/>
      <w:pPr>
        <w:tabs>
          <w:tab w:val="num" w:pos="3600"/>
        </w:tabs>
        <w:ind w:left="3600" w:hanging="360"/>
      </w:pPr>
      <w:rPr>
        <w:rFonts w:ascii="Arial" w:hAnsi="Arial" w:hint="default"/>
      </w:rPr>
    </w:lvl>
    <w:lvl w:ilvl="5" w:tplc="C56AE730" w:tentative="1">
      <w:start w:val="1"/>
      <w:numFmt w:val="bullet"/>
      <w:lvlText w:val="•"/>
      <w:lvlJc w:val="left"/>
      <w:pPr>
        <w:tabs>
          <w:tab w:val="num" w:pos="4320"/>
        </w:tabs>
        <w:ind w:left="4320" w:hanging="360"/>
      </w:pPr>
      <w:rPr>
        <w:rFonts w:ascii="Arial" w:hAnsi="Arial" w:hint="default"/>
      </w:rPr>
    </w:lvl>
    <w:lvl w:ilvl="6" w:tplc="D938DBD8" w:tentative="1">
      <w:start w:val="1"/>
      <w:numFmt w:val="bullet"/>
      <w:lvlText w:val="•"/>
      <w:lvlJc w:val="left"/>
      <w:pPr>
        <w:tabs>
          <w:tab w:val="num" w:pos="5040"/>
        </w:tabs>
        <w:ind w:left="5040" w:hanging="360"/>
      </w:pPr>
      <w:rPr>
        <w:rFonts w:ascii="Arial" w:hAnsi="Arial" w:hint="default"/>
      </w:rPr>
    </w:lvl>
    <w:lvl w:ilvl="7" w:tplc="6FA0A710" w:tentative="1">
      <w:start w:val="1"/>
      <w:numFmt w:val="bullet"/>
      <w:lvlText w:val="•"/>
      <w:lvlJc w:val="left"/>
      <w:pPr>
        <w:tabs>
          <w:tab w:val="num" w:pos="5760"/>
        </w:tabs>
        <w:ind w:left="5760" w:hanging="360"/>
      </w:pPr>
      <w:rPr>
        <w:rFonts w:ascii="Arial" w:hAnsi="Arial" w:hint="default"/>
      </w:rPr>
    </w:lvl>
    <w:lvl w:ilvl="8" w:tplc="B9687F36"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E3E59D9"/>
    <w:multiLevelType w:val="hybridMultilevel"/>
    <w:tmpl w:val="57D85F4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4" w15:restartNumberingAfterBreak="0">
    <w:nsid w:val="7E48513B"/>
    <w:multiLevelType w:val="hybridMultilevel"/>
    <w:tmpl w:val="2512A4A8"/>
    <w:lvl w:ilvl="0" w:tplc="3B9AEE04">
      <w:start w:val="1"/>
      <w:numFmt w:val="decimal"/>
      <w:lvlText w:val="%1."/>
      <w:lvlJc w:val="left"/>
      <w:pPr>
        <w:tabs>
          <w:tab w:val="num" w:pos="720"/>
        </w:tabs>
        <w:ind w:left="720" w:hanging="360"/>
      </w:pPr>
    </w:lvl>
    <w:lvl w:ilvl="1" w:tplc="BC546A86" w:tentative="1">
      <w:start w:val="1"/>
      <w:numFmt w:val="decimal"/>
      <w:lvlText w:val="%2."/>
      <w:lvlJc w:val="left"/>
      <w:pPr>
        <w:tabs>
          <w:tab w:val="num" w:pos="1440"/>
        </w:tabs>
        <w:ind w:left="1440" w:hanging="360"/>
      </w:pPr>
    </w:lvl>
    <w:lvl w:ilvl="2" w:tplc="16B8F618" w:tentative="1">
      <w:start w:val="1"/>
      <w:numFmt w:val="decimal"/>
      <w:lvlText w:val="%3."/>
      <w:lvlJc w:val="left"/>
      <w:pPr>
        <w:tabs>
          <w:tab w:val="num" w:pos="2160"/>
        </w:tabs>
        <w:ind w:left="2160" w:hanging="360"/>
      </w:pPr>
    </w:lvl>
    <w:lvl w:ilvl="3" w:tplc="94F60872" w:tentative="1">
      <w:start w:val="1"/>
      <w:numFmt w:val="decimal"/>
      <w:lvlText w:val="%4."/>
      <w:lvlJc w:val="left"/>
      <w:pPr>
        <w:tabs>
          <w:tab w:val="num" w:pos="2880"/>
        </w:tabs>
        <w:ind w:left="2880" w:hanging="360"/>
      </w:pPr>
    </w:lvl>
    <w:lvl w:ilvl="4" w:tplc="4FC83EC2" w:tentative="1">
      <w:start w:val="1"/>
      <w:numFmt w:val="decimal"/>
      <w:lvlText w:val="%5."/>
      <w:lvlJc w:val="left"/>
      <w:pPr>
        <w:tabs>
          <w:tab w:val="num" w:pos="3600"/>
        </w:tabs>
        <w:ind w:left="3600" w:hanging="360"/>
      </w:pPr>
    </w:lvl>
    <w:lvl w:ilvl="5" w:tplc="1AE2CB18" w:tentative="1">
      <w:start w:val="1"/>
      <w:numFmt w:val="decimal"/>
      <w:lvlText w:val="%6."/>
      <w:lvlJc w:val="left"/>
      <w:pPr>
        <w:tabs>
          <w:tab w:val="num" w:pos="4320"/>
        </w:tabs>
        <w:ind w:left="4320" w:hanging="360"/>
      </w:pPr>
    </w:lvl>
    <w:lvl w:ilvl="6" w:tplc="E568882E" w:tentative="1">
      <w:start w:val="1"/>
      <w:numFmt w:val="decimal"/>
      <w:lvlText w:val="%7."/>
      <w:lvlJc w:val="left"/>
      <w:pPr>
        <w:tabs>
          <w:tab w:val="num" w:pos="5040"/>
        </w:tabs>
        <w:ind w:left="5040" w:hanging="360"/>
      </w:pPr>
    </w:lvl>
    <w:lvl w:ilvl="7" w:tplc="CD48D4A6" w:tentative="1">
      <w:start w:val="1"/>
      <w:numFmt w:val="decimal"/>
      <w:lvlText w:val="%8."/>
      <w:lvlJc w:val="left"/>
      <w:pPr>
        <w:tabs>
          <w:tab w:val="num" w:pos="5760"/>
        </w:tabs>
        <w:ind w:left="5760" w:hanging="360"/>
      </w:pPr>
    </w:lvl>
    <w:lvl w:ilvl="8" w:tplc="96A6E118" w:tentative="1">
      <w:start w:val="1"/>
      <w:numFmt w:val="decimal"/>
      <w:lvlText w:val="%9."/>
      <w:lvlJc w:val="left"/>
      <w:pPr>
        <w:tabs>
          <w:tab w:val="num" w:pos="6480"/>
        </w:tabs>
        <w:ind w:left="6480" w:hanging="360"/>
      </w:pPr>
    </w:lvl>
  </w:abstractNum>
  <w:num w:numId="1">
    <w:abstractNumId w:val="4"/>
  </w:num>
  <w:num w:numId="2">
    <w:abstractNumId w:val="16"/>
  </w:num>
  <w:num w:numId="3">
    <w:abstractNumId w:val="5"/>
  </w:num>
  <w:num w:numId="4">
    <w:abstractNumId w:val="6"/>
  </w:num>
  <w:num w:numId="5">
    <w:abstractNumId w:val="43"/>
  </w:num>
  <w:num w:numId="6">
    <w:abstractNumId w:val="15"/>
  </w:num>
  <w:num w:numId="7">
    <w:abstractNumId w:val="9"/>
  </w:num>
  <w:num w:numId="8">
    <w:abstractNumId w:val="19"/>
  </w:num>
  <w:num w:numId="9">
    <w:abstractNumId w:val="1"/>
  </w:num>
  <w:num w:numId="10">
    <w:abstractNumId w:val="24"/>
  </w:num>
  <w:num w:numId="11">
    <w:abstractNumId w:val="3"/>
  </w:num>
  <w:num w:numId="12">
    <w:abstractNumId w:val="41"/>
  </w:num>
  <w:num w:numId="13">
    <w:abstractNumId w:val="20"/>
  </w:num>
  <w:num w:numId="14">
    <w:abstractNumId w:val="14"/>
  </w:num>
  <w:num w:numId="15">
    <w:abstractNumId w:val="0"/>
  </w:num>
  <w:num w:numId="16">
    <w:abstractNumId w:val="27"/>
  </w:num>
  <w:num w:numId="17">
    <w:abstractNumId w:val="11"/>
  </w:num>
  <w:num w:numId="18">
    <w:abstractNumId w:val="31"/>
  </w:num>
  <w:num w:numId="19">
    <w:abstractNumId w:val="36"/>
  </w:num>
  <w:num w:numId="20">
    <w:abstractNumId w:val="30"/>
  </w:num>
  <w:num w:numId="21">
    <w:abstractNumId w:val="10"/>
  </w:num>
  <w:num w:numId="22">
    <w:abstractNumId w:val="40"/>
  </w:num>
  <w:num w:numId="23">
    <w:abstractNumId w:val="2"/>
  </w:num>
  <w:num w:numId="24">
    <w:abstractNumId w:val="38"/>
  </w:num>
  <w:num w:numId="25">
    <w:abstractNumId w:val="7"/>
  </w:num>
  <w:num w:numId="26">
    <w:abstractNumId w:val="18"/>
  </w:num>
  <w:num w:numId="27">
    <w:abstractNumId w:val="35"/>
  </w:num>
  <w:num w:numId="28">
    <w:abstractNumId w:val="25"/>
  </w:num>
  <w:num w:numId="29">
    <w:abstractNumId w:val="12"/>
  </w:num>
  <w:num w:numId="30">
    <w:abstractNumId w:val="42"/>
  </w:num>
  <w:num w:numId="31">
    <w:abstractNumId w:val="22"/>
  </w:num>
  <w:num w:numId="32">
    <w:abstractNumId w:val="21"/>
  </w:num>
  <w:num w:numId="33">
    <w:abstractNumId w:val="8"/>
  </w:num>
  <w:num w:numId="34">
    <w:abstractNumId w:val="33"/>
  </w:num>
  <w:num w:numId="35">
    <w:abstractNumId w:val="26"/>
  </w:num>
  <w:num w:numId="36">
    <w:abstractNumId w:val="23"/>
  </w:num>
  <w:num w:numId="37">
    <w:abstractNumId w:val="29"/>
  </w:num>
  <w:num w:numId="38">
    <w:abstractNumId w:val="13"/>
  </w:num>
  <w:num w:numId="39">
    <w:abstractNumId w:val="44"/>
  </w:num>
  <w:num w:numId="40">
    <w:abstractNumId w:val="37"/>
  </w:num>
  <w:num w:numId="41">
    <w:abstractNumId w:val="34"/>
  </w:num>
  <w:num w:numId="42">
    <w:abstractNumId w:val="28"/>
  </w:num>
  <w:num w:numId="43">
    <w:abstractNumId w:val="32"/>
  </w:num>
  <w:num w:numId="44">
    <w:abstractNumId w:val="17"/>
  </w:num>
  <w:num w:numId="45">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14FD"/>
    <w:rsid w:val="0000479E"/>
    <w:rsid w:val="00006D5E"/>
    <w:rsid w:val="00023E0D"/>
    <w:rsid w:val="00027C9E"/>
    <w:rsid w:val="00034AA4"/>
    <w:rsid w:val="000407A7"/>
    <w:rsid w:val="00043704"/>
    <w:rsid w:val="00046175"/>
    <w:rsid w:val="00057A41"/>
    <w:rsid w:val="00090EF7"/>
    <w:rsid w:val="0009290F"/>
    <w:rsid w:val="000B04AE"/>
    <w:rsid w:val="000B3471"/>
    <w:rsid w:val="000B5146"/>
    <w:rsid w:val="000C3BF1"/>
    <w:rsid w:val="000D2750"/>
    <w:rsid w:val="000E79CC"/>
    <w:rsid w:val="000F0AC6"/>
    <w:rsid w:val="000F12C3"/>
    <w:rsid w:val="001005B7"/>
    <w:rsid w:val="001223F3"/>
    <w:rsid w:val="00123DF5"/>
    <w:rsid w:val="001439F5"/>
    <w:rsid w:val="0015703F"/>
    <w:rsid w:val="001572C7"/>
    <w:rsid w:val="0016158E"/>
    <w:rsid w:val="00163457"/>
    <w:rsid w:val="00182BFF"/>
    <w:rsid w:val="001846F3"/>
    <w:rsid w:val="00193894"/>
    <w:rsid w:val="001A1DD1"/>
    <w:rsid w:val="001A3E8D"/>
    <w:rsid w:val="001A4FDA"/>
    <w:rsid w:val="001A6E59"/>
    <w:rsid w:val="001B096E"/>
    <w:rsid w:val="001C3981"/>
    <w:rsid w:val="001C43A2"/>
    <w:rsid w:val="001E2FC0"/>
    <w:rsid w:val="001E6544"/>
    <w:rsid w:val="001E6825"/>
    <w:rsid w:val="001E6C62"/>
    <w:rsid w:val="00210751"/>
    <w:rsid w:val="00215E4D"/>
    <w:rsid w:val="00225DFD"/>
    <w:rsid w:val="0023743B"/>
    <w:rsid w:val="00241C3A"/>
    <w:rsid w:val="00253822"/>
    <w:rsid w:val="00257CEB"/>
    <w:rsid w:val="00263704"/>
    <w:rsid w:val="0026575B"/>
    <w:rsid w:val="00266AE2"/>
    <w:rsid w:val="002722AA"/>
    <w:rsid w:val="00291391"/>
    <w:rsid w:val="0029194D"/>
    <w:rsid w:val="002932E0"/>
    <w:rsid w:val="00296BEF"/>
    <w:rsid w:val="002A16A3"/>
    <w:rsid w:val="002B5B7F"/>
    <w:rsid w:val="002E0C25"/>
    <w:rsid w:val="002E1717"/>
    <w:rsid w:val="002E2457"/>
    <w:rsid w:val="002F5705"/>
    <w:rsid w:val="00307F0D"/>
    <w:rsid w:val="00310C21"/>
    <w:rsid w:val="00323DE7"/>
    <w:rsid w:val="0032480A"/>
    <w:rsid w:val="003300BC"/>
    <w:rsid w:val="0033027F"/>
    <w:rsid w:val="003434C4"/>
    <w:rsid w:val="0034412C"/>
    <w:rsid w:val="00362430"/>
    <w:rsid w:val="00364D01"/>
    <w:rsid w:val="0037680F"/>
    <w:rsid w:val="0038516F"/>
    <w:rsid w:val="00386D54"/>
    <w:rsid w:val="00393B8C"/>
    <w:rsid w:val="003A0618"/>
    <w:rsid w:val="003B7237"/>
    <w:rsid w:val="003C07FD"/>
    <w:rsid w:val="003C528A"/>
    <w:rsid w:val="003D36DE"/>
    <w:rsid w:val="003D4150"/>
    <w:rsid w:val="003E4F8C"/>
    <w:rsid w:val="003F1B6B"/>
    <w:rsid w:val="004073B5"/>
    <w:rsid w:val="00407E11"/>
    <w:rsid w:val="00430A16"/>
    <w:rsid w:val="00431C33"/>
    <w:rsid w:val="00442A8B"/>
    <w:rsid w:val="00443A46"/>
    <w:rsid w:val="004450BD"/>
    <w:rsid w:val="0045117B"/>
    <w:rsid w:val="00452A75"/>
    <w:rsid w:val="00453154"/>
    <w:rsid w:val="00464BB8"/>
    <w:rsid w:val="004A74B0"/>
    <w:rsid w:val="004B3672"/>
    <w:rsid w:val="004E2254"/>
    <w:rsid w:val="004E27B7"/>
    <w:rsid w:val="004E4120"/>
    <w:rsid w:val="004F6309"/>
    <w:rsid w:val="00506D49"/>
    <w:rsid w:val="00520596"/>
    <w:rsid w:val="00524345"/>
    <w:rsid w:val="00527C21"/>
    <w:rsid w:val="005314A7"/>
    <w:rsid w:val="005314FD"/>
    <w:rsid w:val="00542D5C"/>
    <w:rsid w:val="00545FBE"/>
    <w:rsid w:val="0055305A"/>
    <w:rsid w:val="0055350D"/>
    <w:rsid w:val="005550E7"/>
    <w:rsid w:val="005A2F74"/>
    <w:rsid w:val="005A7143"/>
    <w:rsid w:val="005A7893"/>
    <w:rsid w:val="005B08D5"/>
    <w:rsid w:val="005C6D15"/>
    <w:rsid w:val="005E28A7"/>
    <w:rsid w:val="005E3F42"/>
    <w:rsid w:val="005E4119"/>
    <w:rsid w:val="005F5E2D"/>
    <w:rsid w:val="00602616"/>
    <w:rsid w:val="00602810"/>
    <w:rsid w:val="006134E0"/>
    <w:rsid w:val="0061683B"/>
    <w:rsid w:val="006344BB"/>
    <w:rsid w:val="0063467B"/>
    <w:rsid w:val="006471A0"/>
    <w:rsid w:val="006548D0"/>
    <w:rsid w:val="0065757B"/>
    <w:rsid w:val="00672BE1"/>
    <w:rsid w:val="00676EE4"/>
    <w:rsid w:val="00686B4A"/>
    <w:rsid w:val="0069496F"/>
    <w:rsid w:val="006A0DC1"/>
    <w:rsid w:val="006A4885"/>
    <w:rsid w:val="006B51F2"/>
    <w:rsid w:val="006B6AD6"/>
    <w:rsid w:val="006C126C"/>
    <w:rsid w:val="006C261B"/>
    <w:rsid w:val="006C464D"/>
    <w:rsid w:val="006D3B55"/>
    <w:rsid w:val="006E04C3"/>
    <w:rsid w:val="006E3B5C"/>
    <w:rsid w:val="006E4302"/>
    <w:rsid w:val="006E5C3F"/>
    <w:rsid w:val="006F4D3B"/>
    <w:rsid w:val="006F5774"/>
    <w:rsid w:val="006F720A"/>
    <w:rsid w:val="007164A5"/>
    <w:rsid w:val="00722E23"/>
    <w:rsid w:val="0072629C"/>
    <w:rsid w:val="00762AFB"/>
    <w:rsid w:val="00766AD5"/>
    <w:rsid w:val="00766DF5"/>
    <w:rsid w:val="007710E9"/>
    <w:rsid w:val="007954A8"/>
    <w:rsid w:val="007A0BF3"/>
    <w:rsid w:val="007C43A8"/>
    <w:rsid w:val="007C7AD8"/>
    <w:rsid w:val="007D61ED"/>
    <w:rsid w:val="007E5B6D"/>
    <w:rsid w:val="007E693A"/>
    <w:rsid w:val="007F1E3A"/>
    <w:rsid w:val="007F5353"/>
    <w:rsid w:val="00801411"/>
    <w:rsid w:val="00802394"/>
    <w:rsid w:val="008044A8"/>
    <w:rsid w:val="008058F1"/>
    <w:rsid w:val="00812176"/>
    <w:rsid w:val="008262D2"/>
    <w:rsid w:val="008264E9"/>
    <w:rsid w:val="00831D35"/>
    <w:rsid w:val="00844CF5"/>
    <w:rsid w:val="008569EC"/>
    <w:rsid w:val="00864028"/>
    <w:rsid w:val="00880C31"/>
    <w:rsid w:val="00885B42"/>
    <w:rsid w:val="008978D9"/>
    <w:rsid w:val="008B2FA8"/>
    <w:rsid w:val="008D3A29"/>
    <w:rsid w:val="008E0AC5"/>
    <w:rsid w:val="009231BF"/>
    <w:rsid w:val="00926F2D"/>
    <w:rsid w:val="0093222A"/>
    <w:rsid w:val="0096064E"/>
    <w:rsid w:val="00970DED"/>
    <w:rsid w:val="00971A0C"/>
    <w:rsid w:val="00975108"/>
    <w:rsid w:val="00980862"/>
    <w:rsid w:val="0098563A"/>
    <w:rsid w:val="009A62DE"/>
    <w:rsid w:val="009B2B7B"/>
    <w:rsid w:val="009B52DE"/>
    <w:rsid w:val="009B6ADA"/>
    <w:rsid w:val="009D0B6C"/>
    <w:rsid w:val="00A035C2"/>
    <w:rsid w:val="00A271A3"/>
    <w:rsid w:val="00A31575"/>
    <w:rsid w:val="00A33B54"/>
    <w:rsid w:val="00A42E14"/>
    <w:rsid w:val="00A46B27"/>
    <w:rsid w:val="00A56C0C"/>
    <w:rsid w:val="00A5726F"/>
    <w:rsid w:val="00A637F0"/>
    <w:rsid w:val="00A64927"/>
    <w:rsid w:val="00A67E42"/>
    <w:rsid w:val="00A711FC"/>
    <w:rsid w:val="00A77A69"/>
    <w:rsid w:val="00A978E9"/>
    <w:rsid w:val="00AA1CED"/>
    <w:rsid w:val="00AA34E8"/>
    <w:rsid w:val="00AE2220"/>
    <w:rsid w:val="00AE6B9F"/>
    <w:rsid w:val="00B00FC0"/>
    <w:rsid w:val="00B03AC9"/>
    <w:rsid w:val="00B078C6"/>
    <w:rsid w:val="00B07C7C"/>
    <w:rsid w:val="00B1513B"/>
    <w:rsid w:val="00B157E8"/>
    <w:rsid w:val="00B22706"/>
    <w:rsid w:val="00B33B3C"/>
    <w:rsid w:val="00B4594E"/>
    <w:rsid w:val="00B512E6"/>
    <w:rsid w:val="00B51483"/>
    <w:rsid w:val="00B5166A"/>
    <w:rsid w:val="00B56C75"/>
    <w:rsid w:val="00B75CF2"/>
    <w:rsid w:val="00B82FD1"/>
    <w:rsid w:val="00B92B6A"/>
    <w:rsid w:val="00B96A59"/>
    <w:rsid w:val="00BC4B12"/>
    <w:rsid w:val="00BC5E98"/>
    <w:rsid w:val="00BF2841"/>
    <w:rsid w:val="00BF3BAF"/>
    <w:rsid w:val="00BF440E"/>
    <w:rsid w:val="00BF6376"/>
    <w:rsid w:val="00C560C7"/>
    <w:rsid w:val="00C65B2A"/>
    <w:rsid w:val="00C67D7C"/>
    <w:rsid w:val="00C82B4D"/>
    <w:rsid w:val="00C83DE4"/>
    <w:rsid w:val="00C95176"/>
    <w:rsid w:val="00C96ED9"/>
    <w:rsid w:val="00CB450C"/>
    <w:rsid w:val="00CC59A2"/>
    <w:rsid w:val="00CD6426"/>
    <w:rsid w:val="00CE091C"/>
    <w:rsid w:val="00D04C7A"/>
    <w:rsid w:val="00D30E7F"/>
    <w:rsid w:val="00D3424C"/>
    <w:rsid w:val="00D346B1"/>
    <w:rsid w:val="00D43C03"/>
    <w:rsid w:val="00D45674"/>
    <w:rsid w:val="00D45CE9"/>
    <w:rsid w:val="00D55875"/>
    <w:rsid w:val="00D57870"/>
    <w:rsid w:val="00D63BF4"/>
    <w:rsid w:val="00D929D7"/>
    <w:rsid w:val="00DA5F84"/>
    <w:rsid w:val="00DA61A0"/>
    <w:rsid w:val="00DB3457"/>
    <w:rsid w:val="00DC1647"/>
    <w:rsid w:val="00DC21D0"/>
    <w:rsid w:val="00DE2166"/>
    <w:rsid w:val="00DF0E51"/>
    <w:rsid w:val="00E12930"/>
    <w:rsid w:val="00E13834"/>
    <w:rsid w:val="00E521E6"/>
    <w:rsid w:val="00E6120A"/>
    <w:rsid w:val="00E8625A"/>
    <w:rsid w:val="00E87D15"/>
    <w:rsid w:val="00EA2A8F"/>
    <w:rsid w:val="00EC287D"/>
    <w:rsid w:val="00ED1525"/>
    <w:rsid w:val="00EE5F49"/>
    <w:rsid w:val="00EE72B9"/>
    <w:rsid w:val="00EE7B23"/>
    <w:rsid w:val="00EF0ABA"/>
    <w:rsid w:val="00F03BCD"/>
    <w:rsid w:val="00F13192"/>
    <w:rsid w:val="00F14DC2"/>
    <w:rsid w:val="00F15820"/>
    <w:rsid w:val="00F444BA"/>
    <w:rsid w:val="00F46A73"/>
    <w:rsid w:val="00F53E91"/>
    <w:rsid w:val="00F60531"/>
    <w:rsid w:val="00F869CC"/>
    <w:rsid w:val="00F92B43"/>
    <w:rsid w:val="00F941CA"/>
    <w:rsid w:val="00FA062E"/>
    <w:rsid w:val="00FE44A0"/>
    <w:rsid w:val="00FE57A8"/>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EE48C38-68F3-4829-AD67-8EB65E8EDF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027F"/>
  </w:style>
  <w:style w:type="paragraph" w:styleId="Ttulo1">
    <w:name w:val="heading 1"/>
    <w:basedOn w:val="Normal"/>
    <w:link w:val="Ttulo1Car"/>
    <w:uiPriority w:val="9"/>
    <w:qFormat/>
    <w:rsid w:val="001572C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314F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314FD"/>
  </w:style>
  <w:style w:type="paragraph" w:styleId="Piedepgina">
    <w:name w:val="footer"/>
    <w:basedOn w:val="Normal"/>
    <w:link w:val="PiedepginaCar"/>
    <w:uiPriority w:val="99"/>
    <w:unhideWhenUsed/>
    <w:rsid w:val="005314F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314FD"/>
  </w:style>
  <w:style w:type="table" w:styleId="Tablaconcuadrcula">
    <w:name w:val="Table Grid"/>
    <w:basedOn w:val="Tablanormal"/>
    <w:uiPriority w:val="39"/>
    <w:rsid w:val="005314FD"/>
    <w:pPr>
      <w:spacing w:after="0" w:line="240" w:lineRule="auto"/>
    </w:pPr>
    <w:rPr>
      <w:kern w:val="2"/>
      <w:lang w:val="en-US"/>
      <w14:ligatures w14:val="standar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D4150"/>
    <w:pPr>
      <w:ind w:left="720"/>
      <w:contextualSpacing/>
    </w:pPr>
  </w:style>
  <w:style w:type="paragraph" w:styleId="Textodeglobo">
    <w:name w:val="Balloon Text"/>
    <w:basedOn w:val="Normal"/>
    <w:link w:val="TextodegloboCar"/>
    <w:uiPriority w:val="99"/>
    <w:semiHidden/>
    <w:unhideWhenUsed/>
    <w:rsid w:val="00C96ED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96ED9"/>
    <w:rPr>
      <w:rFonts w:ascii="Tahoma" w:hAnsi="Tahoma" w:cs="Tahoma"/>
      <w:sz w:val="16"/>
      <w:szCs w:val="16"/>
    </w:rPr>
  </w:style>
  <w:style w:type="character" w:styleId="Hipervnculo">
    <w:name w:val="Hyperlink"/>
    <w:basedOn w:val="Fuentedeprrafopredeter"/>
    <w:uiPriority w:val="99"/>
    <w:unhideWhenUsed/>
    <w:rsid w:val="008B2FA8"/>
    <w:rPr>
      <w:color w:val="0563C1" w:themeColor="hyperlink"/>
      <w:u w:val="single"/>
    </w:rPr>
  </w:style>
  <w:style w:type="paragraph" w:styleId="NormalWeb">
    <w:name w:val="Normal (Web)"/>
    <w:basedOn w:val="Normal"/>
    <w:uiPriority w:val="99"/>
    <w:semiHidden/>
    <w:unhideWhenUsed/>
    <w:rsid w:val="0069496F"/>
    <w:pPr>
      <w:spacing w:before="100" w:beforeAutospacing="1" w:after="100" w:afterAutospacing="1" w:line="240" w:lineRule="auto"/>
    </w:pPr>
    <w:rPr>
      <w:rFonts w:ascii="Times New Roman" w:hAnsi="Times New Roman" w:cs="Times New Roman"/>
      <w:sz w:val="24"/>
      <w:szCs w:val="24"/>
      <w:lang w:eastAsia="es-CL"/>
    </w:rPr>
  </w:style>
  <w:style w:type="paragraph" w:styleId="Sinespaciado">
    <w:name w:val="No Spacing"/>
    <w:basedOn w:val="Normal"/>
    <w:uiPriority w:val="1"/>
    <w:qFormat/>
    <w:rsid w:val="0069496F"/>
    <w:pPr>
      <w:spacing w:after="0" w:line="240" w:lineRule="auto"/>
    </w:pPr>
    <w:rPr>
      <w:rFonts w:ascii="Calibri" w:eastAsia="Times New Roman" w:hAnsi="Calibri" w:cs="Times New Roman"/>
      <w:lang w:eastAsia="es-CL"/>
    </w:rPr>
  </w:style>
  <w:style w:type="paragraph" w:styleId="Textonotapie">
    <w:name w:val="footnote text"/>
    <w:basedOn w:val="Normal"/>
    <w:link w:val="TextonotapieCar"/>
    <w:uiPriority w:val="99"/>
    <w:semiHidden/>
    <w:unhideWhenUsed/>
    <w:rsid w:val="004B367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4B3672"/>
    <w:rPr>
      <w:sz w:val="20"/>
      <w:szCs w:val="20"/>
    </w:rPr>
  </w:style>
  <w:style w:type="character" w:styleId="Refdenotaalpie">
    <w:name w:val="footnote reference"/>
    <w:basedOn w:val="Fuentedeprrafopredeter"/>
    <w:uiPriority w:val="99"/>
    <w:semiHidden/>
    <w:unhideWhenUsed/>
    <w:rsid w:val="004B3672"/>
    <w:rPr>
      <w:vertAlign w:val="superscript"/>
    </w:rPr>
  </w:style>
  <w:style w:type="paragraph" w:styleId="Puesto">
    <w:name w:val="Title"/>
    <w:basedOn w:val="Normal"/>
    <w:next w:val="Normal"/>
    <w:link w:val="PuestoCar"/>
    <w:uiPriority w:val="10"/>
    <w:qFormat/>
    <w:rsid w:val="008569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8569EC"/>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1572C7"/>
    <w:rPr>
      <w:rFonts w:ascii="Times New Roman" w:eastAsia="Times New Roman" w:hAnsi="Times New Roman" w:cs="Times New Roman"/>
      <w:b/>
      <w:bCs/>
      <w:kern w:val="36"/>
      <w:sz w:val="48"/>
      <w:szCs w:val="48"/>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8455">
      <w:bodyDiv w:val="1"/>
      <w:marLeft w:val="0"/>
      <w:marRight w:val="0"/>
      <w:marTop w:val="0"/>
      <w:marBottom w:val="0"/>
      <w:divBdr>
        <w:top w:val="none" w:sz="0" w:space="0" w:color="auto"/>
        <w:left w:val="none" w:sz="0" w:space="0" w:color="auto"/>
        <w:bottom w:val="none" w:sz="0" w:space="0" w:color="auto"/>
        <w:right w:val="none" w:sz="0" w:space="0" w:color="auto"/>
      </w:divBdr>
      <w:divsChild>
        <w:div w:id="449712874">
          <w:marLeft w:val="446"/>
          <w:marRight w:val="0"/>
          <w:marTop w:val="0"/>
          <w:marBottom w:val="0"/>
          <w:divBdr>
            <w:top w:val="none" w:sz="0" w:space="0" w:color="auto"/>
            <w:left w:val="none" w:sz="0" w:space="0" w:color="auto"/>
            <w:bottom w:val="none" w:sz="0" w:space="0" w:color="auto"/>
            <w:right w:val="none" w:sz="0" w:space="0" w:color="auto"/>
          </w:divBdr>
        </w:div>
        <w:div w:id="1507095877">
          <w:marLeft w:val="446"/>
          <w:marRight w:val="0"/>
          <w:marTop w:val="0"/>
          <w:marBottom w:val="0"/>
          <w:divBdr>
            <w:top w:val="none" w:sz="0" w:space="0" w:color="auto"/>
            <w:left w:val="none" w:sz="0" w:space="0" w:color="auto"/>
            <w:bottom w:val="none" w:sz="0" w:space="0" w:color="auto"/>
            <w:right w:val="none" w:sz="0" w:space="0" w:color="auto"/>
          </w:divBdr>
        </w:div>
        <w:div w:id="1605455449">
          <w:marLeft w:val="446"/>
          <w:marRight w:val="0"/>
          <w:marTop w:val="0"/>
          <w:marBottom w:val="0"/>
          <w:divBdr>
            <w:top w:val="none" w:sz="0" w:space="0" w:color="auto"/>
            <w:left w:val="none" w:sz="0" w:space="0" w:color="auto"/>
            <w:bottom w:val="none" w:sz="0" w:space="0" w:color="auto"/>
            <w:right w:val="none" w:sz="0" w:space="0" w:color="auto"/>
          </w:divBdr>
        </w:div>
        <w:div w:id="66996762">
          <w:marLeft w:val="547"/>
          <w:marRight w:val="0"/>
          <w:marTop w:val="0"/>
          <w:marBottom w:val="0"/>
          <w:divBdr>
            <w:top w:val="none" w:sz="0" w:space="0" w:color="auto"/>
            <w:left w:val="none" w:sz="0" w:space="0" w:color="auto"/>
            <w:bottom w:val="none" w:sz="0" w:space="0" w:color="auto"/>
            <w:right w:val="none" w:sz="0" w:space="0" w:color="auto"/>
          </w:divBdr>
        </w:div>
        <w:div w:id="1012294908">
          <w:marLeft w:val="547"/>
          <w:marRight w:val="0"/>
          <w:marTop w:val="0"/>
          <w:marBottom w:val="0"/>
          <w:divBdr>
            <w:top w:val="none" w:sz="0" w:space="0" w:color="auto"/>
            <w:left w:val="none" w:sz="0" w:space="0" w:color="auto"/>
            <w:bottom w:val="none" w:sz="0" w:space="0" w:color="auto"/>
            <w:right w:val="none" w:sz="0" w:space="0" w:color="auto"/>
          </w:divBdr>
        </w:div>
        <w:div w:id="968054440">
          <w:marLeft w:val="547"/>
          <w:marRight w:val="0"/>
          <w:marTop w:val="0"/>
          <w:marBottom w:val="0"/>
          <w:divBdr>
            <w:top w:val="none" w:sz="0" w:space="0" w:color="auto"/>
            <w:left w:val="none" w:sz="0" w:space="0" w:color="auto"/>
            <w:bottom w:val="none" w:sz="0" w:space="0" w:color="auto"/>
            <w:right w:val="none" w:sz="0" w:space="0" w:color="auto"/>
          </w:divBdr>
        </w:div>
        <w:div w:id="849490149">
          <w:marLeft w:val="547"/>
          <w:marRight w:val="0"/>
          <w:marTop w:val="0"/>
          <w:marBottom w:val="0"/>
          <w:divBdr>
            <w:top w:val="none" w:sz="0" w:space="0" w:color="auto"/>
            <w:left w:val="none" w:sz="0" w:space="0" w:color="auto"/>
            <w:bottom w:val="none" w:sz="0" w:space="0" w:color="auto"/>
            <w:right w:val="none" w:sz="0" w:space="0" w:color="auto"/>
          </w:divBdr>
        </w:div>
        <w:div w:id="892037400">
          <w:marLeft w:val="547"/>
          <w:marRight w:val="0"/>
          <w:marTop w:val="0"/>
          <w:marBottom w:val="0"/>
          <w:divBdr>
            <w:top w:val="none" w:sz="0" w:space="0" w:color="auto"/>
            <w:left w:val="none" w:sz="0" w:space="0" w:color="auto"/>
            <w:bottom w:val="none" w:sz="0" w:space="0" w:color="auto"/>
            <w:right w:val="none" w:sz="0" w:space="0" w:color="auto"/>
          </w:divBdr>
        </w:div>
        <w:div w:id="2143617729">
          <w:marLeft w:val="547"/>
          <w:marRight w:val="0"/>
          <w:marTop w:val="0"/>
          <w:marBottom w:val="0"/>
          <w:divBdr>
            <w:top w:val="none" w:sz="0" w:space="0" w:color="auto"/>
            <w:left w:val="none" w:sz="0" w:space="0" w:color="auto"/>
            <w:bottom w:val="none" w:sz="0" w:space="0" w:color="auto"/>
            <w:right w:val="none" w:sz="0" w:space="0" w:color="auto"/>
          </w:divBdr>
        </w:div>
        <w:div w:id="166795883">
          <w:marLeft w:val="547"/>
          <w:marRight w:val="0"/>
          <w:marTop w:val="0"/>
          <w:marBottom w:val="0"/>
          <w:divBdr>
            <w:top w:val="none" w:sz="0" w:space="0" w:color="auto"/>
            <w:left w:val="none" w:sz="0" w:space="0" w:color="auto"/>
            <w:bottom w:val="none" w:sz="0" w:space="0" w:color="auto"/>
            <w:right w:val="none" w:sz="0" w:space="0" w:color="auto"/>
          </w:divBdr>
        </w:div>
      </w:divsChild>
    </w:div>
    <w:div w:id="60443719">
      <w:bodyDiv w:val="1"/>
      <w:marLeft w:val="0"/>
      <w:marRight w:val="0"/>
      <w:marTop w:val="0"/>
      <w:marBottom w:val="0"/>
      <w:divBdr>
        <w:top w:val="none" w:sz="0" w:space="0" w:color="auto"/>
        <w:left w:val="none" w:sz="0" w:space="0" w:color="auto"/>
        <w:bottom w:val="none" w:sz="0" w:space="0" w:color="auto"/>
        <w:right w:val="none" w:sz="0" w:space="0" w:color="auto"/>
      </w:divBdr>
    </w:div>
    <w:div w:id="63727761">
      <w:bodyDiv w:val="1"/>
      <w:marLeft w:val="0"/>
      <w:marRight w:val="0"/>
      <w:marTop w:val="0"/>
      <w:marBottom w:val="0"/>
      <w:divBdr>
        <w:top w:val="none" w:sz="0" w:space="0" w:color="auto"/>
        <w:left w:val="none" w:sz="0" w:space="0" w:color="auto"/>
        <w:bottom w:val="none" w:sz="0" w:space="0" w:color="auto"/>
        <w:right w:val="none" w:sz="0" w:space="0" w:color="auto"/>
      </w:divBdr>
    </w:div>
    <w:div w:id="78647970">
      <w:bodyDiv w:val="1"/>
      <w:marLeft w:val="0"/>
      <w:marRight w:val="0"/>
      <w:marTop w:val="0"/>
      <w:marBottom w:val="0"/>
      <w:divBdr>
        <w:top w:val="none" w:sz="0" w:space="0" w:color="auto"/>
        <w:left w:val="none" w:sz="0" w:space="0" w:color="auto"/>
        <w:bottom w:val="none" w:sz="0" w:space="0" w:color="auto"/>
        <w:right w:val="none" w:sz="0" w:space="0" w:color="auto"/>
      </w:divBdr>
    </w:div>
    <w:div w:id="138890122">
      <w:bodyDiv w:val="1"/>
      <w:marLeft w:val="0"/>
      <w:marRight w:val="0"/>
      <w:marTop w:val="0"/>
      <w:marBottom w:val="0"/>
      <w:divBdr>
        <w:top w:val="none" w:sz="0" w:space="0" w:color="auto"/>
        <w:left w:val="none" w:sz="0" w:space="0" w:color="auto"/>
        <w:bottom w:val="none" w:sz="0" w:space="0" w:color="auto"/>
        <w:right w:val="none" w:sz="0" w:space="0" w:color="auto"/>
      </w:divBdr>
      <w:divsChild>
        <w:div w:id="121314476">
          <w:marLeft w:val="547"/>
          <w:marRight w:val="0"/>
          <w:marTop w:val="0"/>
          <w:marBottom w:val="0"/>
          <w:divBdr>
            <w:top w:val="none" w:sz="0" w:space="0" w:color="auto"/>
            <w:left w:val="none" w:sz="0" w:space="0" w:color="auto"/>
            <w:bottom w:val="none" w:sz="0" w:space="0" w:color="auto"/>
            <w:right w:val="none" w:sz="0" w:space="0" w:color="auto"/>
          </w:divBdr>
        </w:div>
        <w:div w:id="743769229">
          <w:marLeft w:val="547"/>
          <w:marRight w:val="0"/>
          <w:marTop w:val="0"/>
          <w:marBottom w:val="0"/>
          <w:divBdr>
            <w:top w:val="none" w:sz="0" w:space="0" w:color="auto"/>
            <w:left w:val="none" w:sz="0" w:space="0" w:color="auto"/>
            <w:bottom w:val="none" w:sz="0" w:space="0" w:color="auto"/>
            <w:right w:val="none" w:sz="0" w:space="0" w:color="auto"/>
          </w:divBdr>
        </w:div>
        <w:div w:id="2145386810">
          <w:marLeft w:val="547"/>
          <w:marRight w:val="0"/>
          <w:marTop w:val="0"/>
          <w:marBottom w:val="0"/>
          <w:divBdr>
            <w:top w:val="none" w:sz="0" w:space="0" w:color="auto"/>
            <w:left w:val="none" w:sz="0" w:space="0" w:color="auto"/>
            <w:bottom w:val="none" w:sz="0" w:space="0" w:color="auto"/>
            <w:right w:val="none" w:sz="0" w:space="0" w:color="auto"/>
          </w:divBdr>
        </w:div>
        <w:div w:id="1893886327">
          <w:marLeft w:val="547"/>
          <w:marRight w:val="0"/>
          <w:marTop w:val="0"/>
          <w:marBottom w:val="0"/>
          <w:divBdr>
            <w:top w:val="none" w:sz="0" w:space="0" w:color="auto"/>
            <w:left w:val="none" w:sz="0" w:space="0" w:color="auto"/>
            <w:bottom w:val="none" w:sz="0" w:space="0" w:color="auto"/>
            <w:right w:val="none" w:sz="0" w:space="0" w:color="auto"/>
          </w:divBdr>
        </w:div>
        <w:div w:id="806775696">
          <w:marLeft w:val="547"/>
          <w:marRight w:val="0"/>
          <w:marTop w:val="0"/>
          <w:marBottom w:val="0"/>
          <w:divBdr>
            <w:top w:val="none" w:sz="0" w:space="0" w:color="auto"/>
            <w:left w:val="none" w:sz="0" w:space="0" w:color="auto"/>
            <w:bottom w:val="none" w:sz="0" w:space="0" w:color="auto"/>
            <w:right w:val="none" w:sz="0" w:space="0" w:color="auto"/>
          </w:divBdr>
        </w:div>
        <w:div w:id="664170849">
          <w:marLeft w:val="547"/>
          <w:marRight w:val="0"/>
          <w:marTop w:val="0"/>
          <w:marBottom w:val="0"/>
          <w:divBdr>
            <w:top w:val="none" w:sz="0" w:space="0" w:color="auto"/>
            <w:left w:val="none" w:sz="0" w:space="0" w:color="auto"/>
            <w:bottom w:val="none" w:sz="0" w:space="0" w:color="auto"/>
            <w:right w:val="none" w:sz="0" w:space="0" w:color="auto"/>
          </w:divBdr>
        </w:div>
        <w:div w:id="202835969">
          <w:marLeft w:val="547"/>
          <w:marRight w:val="0"/>
          <w:marTop w:val="0"/>
          <w:marBottom w:val="0"/>
          <w:divBdr>
            <w:top w:val="none" w:sz="0" w:space="0" w:color="auto"/>
            <w:left w:val="none" w:sz="0" w:space="0" w:color="auto"/>
            <w:bottom w:val="none" w:sz="0" w:space="0" w:color="auto"/>
            <w:right w:val="none" w:sz="0" w:space="0" w:color="auto"/>
          </w:divBdr>
        </w:div>
        <w:div w:id="937955398">
          <w:marLeft w:val="547"/>
          <w:marRight w:val="0"/>
          <w:marTop w:val="0"/>
          <w:marBottom w:val="0"/>
          <w:divBdr>
            <w:top w:val="none" w:sz="0" w:space="0" w:color="auto"/>
            <w:left w:val="none" w:sz="0" w:space="0" w:color="auto"/>
            <w:bottom w:val="none" w:sz="0" w:space="0" w:color="auto"/>
            <w:right w:val="none" w:sz="0" w:space="0" w:color="auto"/>
          </w:divBdr>
        </w:div>
        <w:div w:id="710571273">
          <w:marLeft w:val="547"/>
          <w:marRight w:val="0"/>
          <w:marTop w:val="0"/>
          <w:marBottom w:val="0"/>
          <w:divBdr>
            <w:top w:val="none" w:sz="0" w:space="0" w:color="auto"/>
            <w:left w:val="none" w:sz="0" w:space="0" w:color="auto"/>
            <w:bottom w:val="none" w:sz="0" w:space="0" w:color="auto"/>
            <w:right w:val="none" w:sz="0" w:space="0" w:color="auto"/>
          </w:divBdr>
        </w:div>
      </w:divsChild>
    </w:div>
    <w:div w:id="143935895">
      <w:bodyDiv w:val="1"/>
      <w:marLeft w:val="0"/>
      <w:marRight w:val="0"/>
      <w:marTop w:val="0"/>
      <w:marBottom w:val="0"/>
      <w:divBdr>
        <w:top w:val="none" w:sz="0" w:space="0" w:color="auto"/>
        <w:left w:val="none" w:sz="0" w:space="0" w:color="auto"/>
        <w:bottom w:val="none" w:sz="0" w:space="0" w:color="auto"/>
        <w:right w:val="none" w:sz="0" w:space="0" w:color="auto"/>
      </w:divBdr>
    </w:div>
    <w:div w:id="148595900">
      <w:bodyDiv w:val="1"/>
      <w:marLeft w:val="0"/>
      <w:marRight w:val="0"/>
      <w:marTop w:val="0"/>
      <w:marBottom w:val="0"/>
      <w:divBdr>
        <w:top w:val="none" w:sz="0" w:space="0" w:color="auto"/>
        <w:left w:val="none" w:sz="0" w:space="0" w:color="auto"/>
        <w:bottom w:val="none" w:sz="0" w:space="0" w:color="auto"/>
        <w:right w:val="none" w:sz="0" w:space="0" w:color="auto"/>
      </w:divBdr>
      <w:divsChild>
        <w:div w:id="1132094317">
          <w:marLeft w:val="547"/>
          <w:marRight w:val="0"/>
          <w:marTop w:val="0"/>
          <w:marBottom w:val="0"/>
          <w:divBdr>
            <w:top w:val="none" w:sz="0" w:space="0" w:color="auto"/>
            <w:left w:val="none" w:sz="0" w:space="0" w:color="auto"/>
            <w:bottom w:val="none" w:sz="0" w:space="0" w:color="auto"/>
            <w:right w:val="none" w:sz="0" w:space="0" w:color="auto"/>
          </w:divBdr>
        </w:div>
        <w:div w:id="1561475332">
          <w:marLeft w:val="547"/>
          <w:marRight w:val="0"/>
          <w:marTop w:val="0"/>
          <w:marBottom w:val="0"/>
          <w:divBdr>
            <w:top w:val="none" w:sz="0" w:space="0" w:color="auto"/>
            <w:left w:val="none" w:sz="0" w:space="0" w:color="auto"/>
            <w:bottom w:val="none" w:sz="0" w:space="0" w:color="auto"/>
            <w:right w:val="none" w:sz="0" w:space="0" w:color="auto"/>
          </w:divBdr>
        </w:div>
        <w:div w:id="2020965358">
          <w:marLeft w:val="547"/>
          <w:marRight w:val="0"/>
          <w:marTop w:val="0"/>
          <w:marBottom w:val="0"/>
          <w:divBdr>
            <w:top w:val="none" w:sz="0" w:space="0" w:color="auto"/>
            <w:left w:val="none" w:sz="0" w:space="0" w:color="auto"/>
            <w:bottom w:val="none" w:sz="0" w:space="0" w:color="auto"/>
            <w:right w:val="none" w:sz="0" w:space="0" w:color="auto"/>
          </w:divBdr>
        </w:div>
      </w:divsChild>
    </w:div>
    <w:div w:id="183254179">
      <w:bodyDiv w:val="1"/>
      <w:marLeft w:val="0"/>
      <w:marRight w:val="0"/>
      <w:marTop w:val="0"/>
      <w:marBottom w:val="0"/>
      <w:divBdr>
        <w:top w:val="none" w:sz="0" w:space="0" w:color="auto"/>
        <w:left w:val="none" w:sz="0" w:space="0" w:color="auto"/>
        <w:bottom w:val="none" w:sz="0" w:space="0" w:color="auto"/>
        <w:right w:val="none" w:sz="0" w:space="0" w:color="auto"/>
      </w:divBdr>
    </w:div>
    <w:div w:id="198980044">
      <w:bodyDiv w:val="1"/>
      <w:marLeft w:val="0"/>
      <w:marRight w:val="0"/>
      <w:marTop w:val="0"/>
      <w:marBottom w:val="0"/>
      <w:divBdr>
        <w:top w:val="none" w:sz="0" w:space="0" w:color="auto"/>
        <w:left w:val="none" w:sz="0" w:space="0" w:color="auto"/>
        <w:bottom w:val="none" w:sz="0" w:space="0" w:color="auto"/>
        <w:right w:val="none" w:sz="0" w:space="0" w:color="auto"/>
      </w:divBdr>
    </w:div>
    <w:div w:id="291598360">
      <w:bodyDiv w:val="1"/>
      <w:marLeft w:val="0"/>
      <w:marRight w:val="0"/>
      <w:marTop w:val="0"/>
      <w:marBottom w:val="0"/>
      <w:divBdr>
        <w:top w:val="none" w:sz="0" w:space="0" w:color="auto"/>
        <w:left w:val="none" w:sz="0" w:space="0" w:color="auto"/>
        <w:bottom w:val="none" w:sz="0" w:space="0" w:color="auto"/>
        <w:right w:val="none" w:sz="0" w:space="0" w:color="auto"/>
      </w:divBdr>
    </w:div>
    <w:div w:id="306282277">
      <w:bodyDiv w:val="1"/>
      <w:marLeft w:val="0"/>
      <w:marRight w:val="0"/>
      <w:marTop w:val="0"/>
      <w:marBottom w:val="0"/>
      <w:divBdr>
        <w:top w:val="none" w:sz="0" w:space="0" w:color="auto"/>
        <w:left w:val="none" w:sz="0" w:space="0" w:color="auto"/>
        <w:bottom w:val="none" w:sz="0" w:space="0" w:color="auto"/>
        <w:right w:val="none" w:sz="0" w:space="0" w:color="auto"/>
      </w:divBdr>
    </w:div>
    <w:div w:id="394276175">
      <w:bodyDiv w:val="1"/>
      <w:marLeft w:val="0"/>
      <w:marRight w:val="0"/>
      <w:marTop w:val="0"/>
      <w:marBottom w:val="0"/>
      <w:divBdr>
        <w:top w:val="none" w:sz="0" w:space="0" w:color="auto"/>
        <w:left w:val="none" w:sz="0" w:space="0" w:color="auto"/>
        <w:bottom w:val="none" w:sz="0" w:space="0" w:color="auto"/>
        <w:right w:val="none" w:sz="0" w:space="0" w:color="auto"/>
      </w:divBdr>
    </w:div>
    <w:div w:id="419911334">
      <w:bodyDiv w:val="1"/>
      <w:marLeft w:val="0"/>
      <w:marRight w:val="0"/>
      <w:marTop w:val="0"/>
      <w:marBottom w:val="0"/>
      <w:divBdr>
        <w:top w:val="none" w:sz="0" w:space="0" w:color="auto"/>
        <w:left w:val="none" w:sz="0" w:space="0" w:color="auto"/>
        <w:bottom w:val="none" w:sz="0" w:space="0" w:color="auto"/>
        <w:right w:val="none" w:sz="0" w:space="0" w:color="auto"/>
      </w:divBdr>
    </w:div>
    <w:div w:id="488137166">
      <w:bodyDiv w:val="1"/>
      <w:marLeft w:val="0"/>
      <w:marRight w:val="0"/>
      <w:marTop w:val="0"/>
      <w:marBottom w:val="0"/>
      <w:divBdr>
        <w:top w:val="none" w:sz="0" w:space="0" w:color="auto"/>
        <w:left w:val="none" w:sz="0" w:space="0" w:color="auto"/>
        <w:bottom w:val="none" w:sz="0" w:space="0" w:color="auto"/>
        <w:right w:val="none" w:sz="0" w:space="0" w:color="auto"/>
      </w:divBdr>
    </w:div>
    <w:div w:id="499732672">
      <w:bodyDiv w:val="1"/>
      <w:marLeft w:val="0"/>
      <w:marRight w:val="0"/>
      <w:marTop w:val="0"/>
      <w:marBottom w:val="0"/>
      <w:divBdr>
        <w:top w:val="none" w:sz="0" w:space="0" w:color="auto"/>
        <w:left w:val="none" w:sz="0" w:space="0" w:color="auto"/>
        <w:bottom w:val="none" w:sz="0" w:space="0" w:color="auto"/>
        <w:right w:val="none" w:sz="0" w:space="0" w:color="auto"/>
      </w:divBdr>
    </w:div>
    <w:div w:id="623540264">
      <w:bodyDiv w:val="1"/>
      <w:marLeft w:val="0"/>
      <w:marRight w:val="0"/>
      <w:marTop w:val="0"/>
      <w:marBottom w:val="0"/>
      <w:divBdr>
        <w:top w:val="none" w:sz="0" w:space="0" w:color="auto"/>
        <w:left w:val="none" w:sz="0" w:space="0" w:color="auto"/>
        <w:bottom w:val="none" w:sz="0" w:space="0" w:color="auto"/>
        <w:right w:val="none" w:sz="0" w:space="0" w:color="auto"/>
      </w:divBdr>
      <w:divsChild>
        <w:div w:id="651326921">
          <w:marLeft w:val="446"/>
          <w:marRight w:val="0"/>
          <w:marTop w:val="0"/>
          <w:marBottom w:val="0"/>
          <w:divBdr>
            <w:top w:val="none" w:sz="0" w:space="0" w:color="auto"/>
            <w:left w:val="none" w:sz="0" w:space="0" w:color="auto"/>
            <w:bottom w:val="none" w:sz="0" w:space="0" w:color="auto"/>
            <w:right w:val="none" w:sz="0" w:space="0" w:color="auto"/>
          </w:divBdr>
        </w:div>
        <w:div w:id="1872181198">
          <w:marLeft w:val="446"/>
          <w:marRight w:val="0"/>
          <w:marTop w:val="0"/>
          <w:marBottom w:val="0"/>
          <w:divBdr>
            <w:top w:val="none" w:sz="0" w:space="0" w:color="auto"/>
            <w:left w:val="none" w:sz="0" w:space="0" w:color="auto"/>
            <w:bottom w:val="none" w:sz="0" w:space="0" w:color="auto"/>
            <w:right w:val="none" w:sz="0" w:space="0" w:color="auto"/>
          </w:divBdr>
        </w:div>
        <w:div w:id="1109354572">
          <w:marLeft w:val="547"/>
          <w:marRight w:val="0"/>
          <w:marTop w:val="0"/>
          <w:marBottom w:val="0"/>
          <w:divBdr>
            <w:top w:val="none" w:sz="0" w:space="0" w:color="auto"/>
            <w:left w:val="none" w:sz="0" w:space="0" w:color="auto"/>
            <w:bottom w:val="none" w:sz="0" w:space="0" w:color="auto"/>
            <w:right w:val="none" w:sz="0" w:space="0" w:color="auto"/>
          </w:divBdr>
        </w:div>
        <w:div w:id="754933538">
          <w:marLeft w:val="547"/>
          <w:marRight w:val="0"/>
          <w:marTop w:val="0"/>
          <w:marBottom w:val="0"/>
          <w:divBdr>
            <w:top w:val="none" w:sz="0" w:space="0" w:color="auto"/>
            <w:left w:val="none" w:sz="0" w:space="0" w:color="auto"/>
            <w:bottom w:val="none" w:sz="0" w:space="0" w:color="auto"/>
            <w:right w:val="none" w:sz="0" w:space="0" w:color="auto"/>
          </w:divBdr>
        </w:div>
        <w:div w:id="453908800">
          <w:marLeft w:val="547"/>
          <w:marRight w:val="0"/>
          <w:marTop w:val="0"/>
          <w:marBottom w:val="0"/>
          <w:divBdr>
            <w:top w:val="none" w:sz="0" w:space="0" w:color="auto"/>
            <w:left w:val="none" w:sz="0" w:space="0" w:color="auto"/>
            <w:bottom w:val="none" w:sz="0" w:space="0" w:color="auto"/>
            <w:right w:val="none" w:sz="0" w:space="0" w:color="auto"/>
          </w:divBdr>
        </w:div>
        <w:div w:id="450170503">
          <w:marLeft w:val="547"/>
          <w:marRight w:val="0"/>
          <w:marTop w:val="0"/>
          <w:marBottom w:val="0"/>
          <w:divBdr>
            <w:top w:val="none" w:sz="0" w:space="0" w:color="auto"/>
            <w:left w:val="none" w:sz="0" w:space="0" w:color="auto"/>
            <w:bottom w:val="none" w:sz="0" w:space="0" w:color="auto"/>
            <w:right w:val="none" w:sz="0" w:space="0" w:color="auto"/>
          </w:divBdr>
        </w:div>
        <w:div w:id="2054377013">
          <w:marLeft w:val="547"/>
          <w:marRight w:val="0"/>
          <w:marTop w:val="0"/>
          <w:marBottom w:val="0"/>
          <w:divBdr>
            <w:top w:val="none" w:sz="0" w:space="0" w:color="auto"/>
            <w:left w:val="none" w:sz="0" w:space="0" w:color="auto"/>
            <w:bottom w:val="none" w:sz="0" w:space="0" w:color="auto"/>
            <w:right w:val="none" w:sz="0" w:space="0" w:color="auto"/>
          </w:divBdr>
        </w:div>
        <w:div w:id="1814562273">
          <w:marLeft w:val="547"/>
          <w:marRight w:val="0"/>
          <w:marTop w:val="0"/>
          <w:marBottom w:val="0"/>
          <w:divBdr>
            <w:top w:val="none" w:sz="0" w:space="0" w:color="auto"/>
            <w:left w:val="none" w:sz="0" w:space="0" w:color="auto"/>
            <w:bottom w:val="none" w:sz="0" w:space="0" w:color="auto"/>
            <w:right w:val="none" w:sz="0" w:space="0" w:color="auto"/>
          </w:divBdr>
        </w:div>
        <w:div w:id="888952805">
          <w:marLeft w:val="547"/>
          <w:marRight w:val="0"/>
          <w:marTop w:val="0"/>
          <w:marBottom w:val="0"/>
          <w:divBdr>
            <w:top w:val="none" w:sz="0" w:space="0" w:color="auto"/>
            <w:left w:val="none" w:sz="0" w:space="0" w:color="auto"/>
            <w:bottom w:val="none" w:sz="0" w:space="0" w:color="auto"/>
            <w:right w:val="none" w:sz="0" w:space="0" w:color="auto"/>
          </w:divBdr>
        </w:div>
        <w:div w:id="1480146983">
          <w:marLeft w:val="547"/>
          <w:marRight w:val="0"/>
          <w:marTop w:val="0"/>
          <w:marBottom w:val="0"/>
          <w:divBdr>
            <w:top w:val="none" w:sz="0" w:space="0" w:color="auto"/>
            <w:left w:val="none" w:sz="0" w:space="0" w:color="auto"/>
            <w:bottom w:val="none" w:sz="0" w:space="0" w:color="auto"/>
            <w:right w:val="none" w:sz="0" w:space="0" w:color="auto"/>
          </w:divBdr>
        </w:div>
      </w:divsChild>
    </w:div>
    <w:div w:id="691418719">
      <w:bodyDiv w:val="1"/>
      <w:marLeft w:val="0"/>
      <w:marRight w:val="0"/>
      <w:marTop w:val="0"/>
      <w:marBottom w:val="0"/>
      <w:divBdr>
        <w:top w:val="none" w:sz="0" w:space="0" w:color="auto"/>
        <w:left w:val="none" w:sz="0" w:space="0" w:color="auto"/>
        <w:bottom w:val="none" w:sz="0" w:space="0" w:color="auto"/>
        <w:right w:val="none" w:sz="0" w:space="0" w:color="auto"/>
      </w:divBdr>
    </w:div>
    <w:div w:id="728112512">
      <w:bodyDiv w:val="1"/>
      <w:marLeft w:val="0"/>
      <w:marRight w:val="0"/>
      <w:marTop w:val="0"/>
      <w:marBottom w:val="0"/>
      <w:divBdr>
        <w:top w:val="none" w:sz="0" w:space="0" w:color="auto"/>
        <w:left w:val="none" w:sz="0" w:space="0" w:color="auto"/>
        <w:bottom w:val="none" w:sz="0" w:space="0" w:color="auto"/>
        <w:right w:val="none" w:sz="0" w:space="0" w:color="auto"/>
      </w:divBdr>
    </w:div>
    <w:div w:id="819929990">
      <w:bodyDiv w:val="1"/>
      <w:marLeft w:val="0"/>
      <w:marRight w:val="0"/>
      <w:marTop w:val="0"/>
      <w:marBottom w:val="0"/>
      <w:divBdr>
        <w:top w:val="none" w:sz="0" w:space="0" w:color="auto"/>
        <w:left w:val="none" w:sz="0" w:space="0" w:color="auto"/>
        <w:bottom w:val="none" w:sz="0" w:space="0" w:color="auto"/>
        <w:right w:val="none" w:sz="0" w:space="0" w:color="auto"/>
      </w:divBdr>
    </w:div>
    <w:div w:id="887230604">
      <w:bodyDiv w:val="1"/>
      <w:marLeft w:val="0"/>
      <w:marRight w:val="0"/>
      <w:marTop w:val="0"/>
      <w:marBottom w:val="0"/>
      <w:divBdr>
        <w:top w:val="none" w:sz="0" w:space="0" w:color="auto"/>
        <w:left w:val="none" w:sz="0" w:space="0" w:color="auto"/>
        <w:bottom w:val="none" w:sz="0" w:space="0" w:color="auto"/>
        <w:right w:val="none" w:sz="0" w:space="0" w:color="auto"/>
      </w:divBdr>
    </w:div>
    <w:div w:id="897977370">
      <w:bodyDiv w:val="1"/>
      <w:marLeft w:val="0"/>
      <w:marRight w:val="0"/>
      <w:marTop w:val="0"/>
      <w:marBottom w:val="0"/>
      <w:divBdr>
        <w:top w:val="none" w:sz="0" w:space="0" w:color="auto"/>
        <w:left w:val="none" w:sz="0" w:space="0" w:color="auto"/>
        <w:bottom w:val="none" w:sz="0" w:space="0" w:color="auto"/>
        <w:right w:val="none" w:sz="0" w:space="0" w:color="auto"/>
      </w:divBdr>
    </w:div>
    <w:div w:id="930161670">
      <w:bodyDiv w:val="1"/>
      <w:marLeft w:val="0"/>
      <w:marRight w:val="0"/>
      <w:marTop w:val="0"/>
      <w:marBottom w:val="0"/>
      <w:divBdr>
        <w:top w:val="none" w:sz="0" w:space="0" w:color="auto"/>
        <w:left w:val="none" w:sz="0" w:space="0" w:color="auto"/>
        <w:bottom w:val="none" w:sz="0" w:space="0" w:color="auto"/>
        <w:right w:val="none" w:sz="0" w:space="0" w:color="auto"/>
      </w:divBdr>
      <w:divsChild>
        <w:div w:id="1357346915">
          <w:marLeft w:val="446"/>
          <w:marRight w:val="0"/>
          <w:marTop w:val="0"/>
          <w:marBottom w:val="0"/>
          <w:divBdr>
            <w:top w:val="none" w:sz="0" w:space="0" w:color="auto"/>
            <w:left w:val="none" w:sz="0" w:space="0" w:color="auto"/>
            <w:bottom w:val="none" w:sz="0" w:space="0" w:color="auto"/>
            <w:right w:val="none" w:sz="0" w:space="0" w:color="auto"/>
          </w:divBdr>
        </w:div>
        <w:div w:id="1722443191">
          <w:marLeft w:val="446"/>
          <w:marRight w:val="0"/>
          <w:marTop w:val="0"/>
          <w:marBottom w:val="0"/>
          <w:divBdr>
            <w:top w:val="none" w:sz="0" w:space="0" w:color="auto"/>
            <w:left w:val="none" w:sz="0" w:space="0" w:color="auto"/>
            <w:bottom w:val="none" w:sz="0" w:space="0" w:color="auto"/>
            <w:right w:val="none" w:sz="0" w:space="0" w:color="auto"/>
          </w:divBdr>
        </w:div>
        <w:div w:id="1036156759">
          <w:marLeft w:val="446"/>
          <w:marRight w:val="0"/>
          <w:marTop w:val="0"/>
          <w:marBottom w:val="0"/>
          <w:divBdr>
            <w:top w:val="none" w:sz="0" w:space="0" w:color="auto"/>
            <w:left w:val="none" w:sz="0" w:space="0" w:color="auto"/>
            <w:bottom w:val="none" w:sz="0" w:space="0" w:color="auto"/>
            <w:right w:val="none" w:sz="0" w:space="0" w:color="auto"/>
          </w:divBdr>
        </w:div>
        <w:div w:id="785806423">
          <w:marLeft w:val="446"/>
          <w:marRight w:val="0"/>
          <w:marTop w:val="0"/>
          <w:marBottom w:val="0"/>
          <w:divBdr>
            <w:top w:val="none" w:sz="0" w:space="0" w:color="auto"/>
            <w:left w:val="none" w:sz="0" w:space="0" w:color="auto"/>
            <w:bottom w:val="none" w:sz="0" w:space="0" w:color="auto"/>
            <w:right w:val="none" w:sz="0" w:space="0" w:color="auto"/>
          </w:divBdr>
        </w:div>
        <w:div w:id="1258710550">
          <w:marLeft w:val="446"/>
          <w:marRight w:val="0"/>
          <w:marTop w:val="0"/>
          <w:marBottom w:val="0"/>
          <w:divBdr>
            <w:top w:val="none" w:sz="0" w:space="0" w:color="auto"/>
            <w:left w:val="none" w:sz="0" w:space="0" w:color="auto"/>
            <w:bottom w:val="none" w:sz="0" w:space="0" w:color="auto"/>
            <w:right w:val="none" w:sz="0" w:space="0" w:color="auto"/>
          </w:divBdr>
        </w:div>
        <w:div w:id="1794442220">
          <w:marLeft w:val="446"/>
          <w:marRight w:val="0"/>
          <w:marTop w:val="0"/>
          <w:marBottom w:val="0"/>
          <w:divBdr>
            <w:top w:val="none" w:sz="0" w:space="0" w:color="auto"/>
            <w:left w:val="none" w:sz="0" w:space="0" w:color="auto"/>
            <w:bottom w:val="none" w:sz="0" w:space="0" w:color="auto"/>
            <w:right w:val="none" w:sz="0" w:space="0" w:color="auto"/>
          </w:divBdr>
        </w:div>
        <w:div w:id="228075661">
          <w:marLeft w:val="446"/>
          <w:marRight w:val="0"/>
          <w:marTop w:val="0"/>
          <w:marBottom w:val="0"/>
          <w:divBdr>
            <w:top w:val="none" w:sz="0" w:space="0" w:color="auto"/>
            <w:left w:val="none" w:sz="0" w:space="0" w:color="auto"/>
            <w:bottom w:val="none" w:sz="0" w:space="0" w:color="auto"/>
            <w:right w:val="none" w:sz="0" w:space="0" w:color="auto"/>
          </w:divBdr>
        </w:div>
      </w:divsChild>
    </w:div>
    <w:div w:id="959260674">
      <w:bodyDiv w:val="1"/>
      <w:marLeft w:val="0"/>
      <w:marRight w:val="0"/>
      <w:marTop w:val="0"/>
      <w:marBottom w:val="0"/>
      <w:divBdr>
        <w:top w:val="none" w:sz="0" w:space="0" w:color="auto"/>
        <w:left w:val="none" w:sz="0" w:space="0" w:color="auto"/>
        <w:bottom w:val="none" w:sz="0" w:space="0" w:color="auto"/>
        <w:right w:val="none" w:sz="0" w:space="0" w:color="auto"/>
      </w:divBdr>
    </w:div>
    <w:div w:id="976685538">
      <w:bodyDiv w:val="1"/>
      <w:marLeft w:val="0"/>
      <w:marRight w:val="0"/>
      <w:marTop w:val="0"/>
      <w:marBottom w:val="0"/>
      <w:divBdr>
        <w:top w:val="none" w:sz="0" w:space="0" w:color="auto"/>
        <w:left w:val="none" w:sz="0" w:space="0" w:color="auto"/>
        <w:bottom w:val="none" w:sz="0" w:space="0" w:color="auto"/>
        <w:right w:val="none" w:sz="0" w:space="0" w:color="auto"/>
      </w:divBdr>
    </w:div>
    <w:div w:id="980690686">
      <w:bodyDiv w:val="1"/>
      <w:marLeft w:val="0"/>
      <w:marRight w:val="0"/>
      <w:marTop w:val="0"/>
      <w:marBottom w:val="0"/>
      <w:divBdr>
        <w:top w:val="none" w:sz="0" w:space="0" w:color="auto"/>
        <w:left w:val="none" w:sz="0" w:space="0" w:color="auto"/>
        <w:bottom w:val="none" w:sz="0" w:space="0" w:color="auto"/>
        <w:right w:val="none" w:sz="0" w:space="0" w:color="auto"/>
      </w:divBdr>
    </w:div>
    <w:div w:id="1021781921">
      <w:bodyDiv w:val="1"/>
      <w:marLeft w:val="0"/>
      <w:marRight w:val="0"/>
      <w:marTop w:val="0"/>
      <w:marBottom w:val="0"/>
      <w:divBdr>
        <w:top w:val="none" w:sz="0" w:space="0" w:color="auto"/>
        <w:left w:val="none" w:sz="0" w:space="0" w:color="auto"/>
        <w:bottom w:val="none" w:sz="0" w:space="0" w:color="auto"/>
        <w:right w:val="none" w:sz="0" w:space="0" w:color="auto"/>
      </w:divBdr>
      <w:divsChild>
        <w:div w:id="1546024743">
          <w:marLeft w:val="446"/>
          <w:marRight w:val="0"/>
          <w:marTop w:val="0"/>
          <w:marBottom w:val="0"/>
          <w:divBdr>
            <w:top w:val="none" w:sz="0" w:space="0" w:color="auto"/>
            <w:left w:val="none" w:sz="0" w:space="0" w:color="auto"/>
            <w:bottom w:val="none" w:sz="0" w:space="0" w:color="auto"/>
            <w:right w:val="none" w:sz="0" w:space="0" w:color="auto"/>
          </w:divBdr>
        </w:div>
        <w:div w:id="1394891236">
          <w:marLeft w:val="446"/>
          <w:marRight w:val="0"/>
          <w:marTop w:val="0"/>
          <w:marBottom w:val="0"/>
          <w:divBdr>
            <w:top w:val="none" w:sz="0" w:space="0" w:color="auto"/>
            <w:left w:val="none" w:sz="0" w:space="0" w:color="auto"/>
            <w:bottom w:val="none" w:sz="0" w:space="0" w:color="auto"/>
            <w:right w:val="none" w:sz="0" w:space="0" w:color="auto"/>
          </w:divBdr>
        </w:div>
        <w:div w:id="1913276786">
          <w:marLeft w:val="446"/>
          <w:marRight w:val="0"/>
          <w:marTop w:val="0"/>
          <w:marBottom w:val="0"/>
          <w:divBdr>
            <w:top w:val="none" w:sz="0" w:space="0" w:color="auto"/>
            <w:left w:val="none" w:sz="0" w:space="0" w:color="auto"/>
            <w:bottom w:val="none" w:sz="0" w:space="0" w:color="auto"/>
            <w:right w:val="none" w:sz="0" w:space="0" w:color="auto"/>
          </w:divBdr>
        </w:div>
        <w:div w:id="410277978">
          <w:marLeft w:val="446"/>
          <w:marRight w:val="0"/>
          <w:marTop w:val="0"/>
          <w:marBottom w:val="0"/>
          <w:divBdr>
            <w:top w:val="none" w:sz="0" w:space="0" w:color="auto"/>
            <w:left w:val="none" w:sz="0" w:space="0" w:color="auto"/>
            <w:bottom w:val="none" w:sz="0" w:space="0" w:color="auto"/>
            <w:right w:val="none" w:sz="0" w:space="0" w:color="auto"/>
          </w:divBdr>
        </w:div>
        <w:div w:id="388455368">
          <w:marLeft w:val="446"/>
          <w:marRight w:val="0"/>
          <w:marTop w:val="0"/>
          <w:marBottom w:val="0"/>
          <w:divBdr>
            <w:top w:val="none" w:sz="0" w:space="0" w:color="auto"/>
            <w:left w:val="none" w:sz="0" w:space="0" w:color="auto"/>
            <w:bottom w:val="none" w:sz="0" w:space="0" w:color="auto"/>
            <w:right w:val="none" w:sz="0" w:space="0" w:color="auto"/>
          </w:divBdr>
        </w:div>
      </w:divsChild>
    </w:div>
    <w:div w:id="1022248426">
      <w:bodyDiv w:val="1"/>
      <w:marLeft w:val="0"/>
      <w:marRight w:val="0"/>
      <w:marTop w:val="0"/>
      <w:marBottom w:val="0"/>
      <w:divBdr>
        <w:top w:val="none" w:sz="0" w:space="0" w:color="auto"/>
        <w:left w:val="none" w:sz="0" w:space="0" w:color="auto"/>
        <w:bottom w:val="none" w:sz="0" w:space="0" w:color="auto"/>
        <w:right w:val="none" w:sz="0" w:space="0" w:color="auto"/>
      </w:divBdr>
    </w:div>
    <w:div w:id="1075202829">
      <w:bodyDiv w:val="1"/>
      <w:marLeft w:val="0"/>
      <w:marRight w:val="0"/>
      <w:marTop w:val="0"/>
      <w:marBottom w:val="0"/>
      <w:divBdr>
        <w:top w:val="none" w:sz="0" w:space="0" w:color="auto"/>
        <w:left w:val="none" w:sz="0" w:space="0" w:color="auto"/>
        <w:bottom w:val="none" w:sz="0" w:space="0" w:color="auto"/>
        <w:right w:val="none" w:sz="0" w:space="0" w:color="auto"/>
      </w:divBdr>
    </w:div>
    <w:div w:id="1104838145">
      <w:bodyDiv w:val="1"/>
      <w:marLeft w:val="0"/>
      <w:marRight w:val="0"/>
      <w:marTop w:val="0"/>
      <w:marBottom w:val="0"/>
      <w:divBdr>
        <w:top w:val="none" w:sz="0" w:space="0" w:color="auto"/>
        <w:left w:val="none" w:sz="0" w:space="0" w:color="auto"/>
        <w:bottom w:val="none" w:sz="0" w:space="0" w:color="auto"/>
        <w:right w:val="none" w:sz="0" w:space="0" w:color="auto"/>
      </w:divBdr>
    </w:div>
    <w:div w:id="1136070979">
      <w:bodyDiv w:val="1"/>
      <w:marLeft w:val="0"/>
      <w:marRight w:val="0"/>
      <w:marTop w:val="0"/>
      <w:marBottom w:val="0"/>
      <w:divBdr>
        <w:top w:val="none" w:sz="0" w:space="0" w:color="auto"/>
        <w:left w:val="none" w:sz="0" w:space="0" w:color="auto"/>
        <w:bottom w:val="none" w:sz="0" w:space="0" w:color="auto"/>
        <w:right w:val="none" w:sz="0" w:space="0" w:color="auto"/>
      </w:divBdr>
    </w:div>
    <w:div w:id="1190416730">
      <w:bodyDiv w:val="1"/>
      <w:marLeft w:val="0"/>
      <w:marRight w:val="0"/>
      <w:marTop w:val="0"/>
      <w:marBottom w:val="0"/>
      <w:divBdr>
        <w:top w:val="none" w:sz="0" w:space="0" w:color="auto"/>
        <w:left w:val="none" w:sz="0" w:space="0" w:color="auto"/>
        <w:bottom w:val="none" w:sz="0" w:space="0" w:color="auto"/>
        <w:right w:val="none" w:sz="0" w:space="0" w:color="auto"/>
      </w:divBdr>
    </w:div>
    <w:div w:id="1397239301">
      <w:bodyDiv w:val="1"/>
      <w:marLeft w:val="0"/>
      <w:marRight w:val="0"/>
      <w:marTop w:val="0"/>
      <w:marBottom w:val="0"/>
      <w:divBdr>
        <w:top w:val="none" w:sz="0" w:space="0" w:color="auto"/>
        <w:left w:val="none" w:sz="0" w:space="0" w:color="auto"/>
        <w:bottom w:val="none" w:sz="0" w:space="0" w:color="auto"/>
        <w:right w:val="none" w:sz="0" w:space="0" w:color="auto"/>
      </w:divBdr>
      <w:divsChild>
        <w:div w:id="2115048457">
          <w:marLeft w:val="446"/>
          <w:marRight w:val="0"/>
          <w:marTop w:val="0"/>
          <w:marBottom w:val="0"/>
          <w:divBdr>
            <w:top w:val="none" w:sz="0" w:space="0" w:color="auto"/>
            <w:left w:val="none" w:sz="0" w:space="0" w:color="auto"/>
            <w:bottom w:val="none" w:sz="0" w:space="0" w:color="auto"/>
            <w:right w:val="none" w:sz="0" w:space="0" w:color="auto"/>
          </w:divBdr>
        </w:div>
        <w:div w:id="832451590">
          <w:marLeft w:val="446"/>
          <w:marRight w:val="0"/>
          <w:marTop w:val="0"/>
          <w:marBottom w:val="0"/>
          <w:divBdr>
            <w:top w:val="none" w:sz="0" w:space="0" w:color="auto"/>
            <w:left w:val="none" w:sz="0" w:space="0" w:color="auto"/>
            <w:bottom w:val="none" w:sz="0" w:space="0" w:color="auto"/>
            <w:right w:val="none" w:sz="0" w:space="0" w:color="auto"/>
          </w:divBdr>
        </w:div>
        <w:div w:id="1774133428">
          <w:marLeft w:val="446"/>
          <w:marRight w:val="0"/>
          <w:marTop w:val="0"/>
          <w:marBottom w:val="0"/>
          <w:divBdr>
            <w:top w:val="none" w:sz="0" w:space="0" w:color="auto"/>
            <w:left w:val="none" w:sz="0" w:space="0" w:color="auto"/>
            <w:bottom w:val="none" w:sz="0" w:space="0" w:color="auto"/>
            <w:right w:val="none" w:sz="0" w:space="0" w:color="auto"/>
          </w:divBdr>
        </w:div>
        <w:div w:id="1989632429">
          <w:marLeft w:val="446"/>
          <w:marRight w:val="0"/>
          <w:marTop w:val="0"/>
          <w:marBottom w:val="0"/>
          <w:divBdr>
            <w:top w:val="none" w:sz="0" w:space="0" w:color="auto"/>
            <w:left w:val="none" w:sz="0" w:space="0" w:color="auto"/>
            <w:bottom w:val="none" w:sz="0" w:space="0" w:color="auto"/>
            <w:right w:val="none" w:sz="0" w:space="0" w:color="auto"/>
          </w:divBdr>
        </w:div>
        <w:div w:id="1359086383">
          <w:marLeft w:val="446"/>
          <w:marRight w:val="0"/>
          <w:marTop w:val="0"/>
          <w:marBottom w:val="0"/>
          <w:divBdr>
            <w:top w:val="none" w:sz="0" w:space="0" w:color="auto"/>
            <w:left w:val="none" w:sz="0" w:space="0" w:color="auto"/>
            <w:bottom w:val="none" w:sz="0" w:space="0" w:color="auto"/>
            <w:right w:val="none" w:sz="0" w:space="0" w:color="auto"/>
          </w:divBdr>
        </w:div>
        <w:div w:id="237714701">
          <w:marLeft w:val="446"/>
          <w:marRight w:val="0"/>
          <w:marTop w:val="0"/>
          <w:marBottom w:val="0"/>
          <w:divBdr>
            <w:top w:val="none" w:sz="0" w:space="0" w:color="auto"/>
            <w:left w:val="none" w:sz="0" w:space="0" w:color="auto"/>
            <w:bottom w:val="none" w:sz="0" w:space="0" w:color="auto"/>
            <w:right w:val="none" w:sz="0" w:space="0" w:color="auto"/>
          </w:divBdr>
        </w:div>
        <w:div w:id="1894005109">
          <w:marLeft w:val="446"/>
          <w:marRight w:val="0"/>
          <w:marTop w:val="0"/>
          <w:marBottom w:val="0"/>
          <w:divBdr>
            <w:top w:val="none" w:sz="0" w:space="0" w:color="auto"/>
            <w:left w:val="none" w:sz="0" w:space="0" w:color="auto"/>
            <w:bottom w:val="none" w:sz="0" w:space="0" w:color="auto"/>
            <w:right w:val="none" w:sz="0" w:space="0" w:color="auto"/>
          </w:divBdr>
        </w:div>
      </w:divsChild>
    </w:div>
    <w:div w:id="1411580226">
      <w:bodyDiv w:val="1"/>
      <w:marLeft w:val="0"/>
      <w:marRight w:val="0"/>
      <w:marTop w:val="0"/>
      <w:marBottom w:val="0"/>
      <w:divBdr>
        <w:top w:val="none" w:sz="0" w:space="0" w:color="auto"/>
        <w:left w:val="none" w:sz="0" w:space="0" w:color="auto"/>
        <w:bottom w:val="none" w:sz="0" w:space="0" w:color="auto"/>
        <w:right w:val="none" w:sz="0" w:space="0" w:color="auto"/>
      </w:divBdr>
      <w:divsChild>
        <w:div w:id="31928612">
          <w:marLeft w:val="446"/>
          <w:marRight w:val="0"/>
          <w:marTop w:val="0"/>
          <w:marBottom w:val="0"/>
          <w:divBdr>
            <w:top w:val="none" w:sz="0" w:space="0" w:color="auto"/>
            <w:left w:val="none" w:sz="0" w:space="0" w:color="auto"/>
            <w:bottom w:val="none" w:sz="0" w:space="0" w:color="auto"/>
            <w:right w:val="none" w:sz="0" w:space="0" w:color="auto"/>
          </w:divBdr>
        </w:div>
        <w:div w:id="1140076206">
          <w:marLeft w:val="446"/>
          <w:marRight w:val="0"/>
          <w:marTop w:val="0"/>
          <w:marBottom w:val="0"/>
          <w:divBdr>
            <w:top w:val="none" w:sz="0" w:space="0" w:color="auto"/>
            <w:left w:val="none" w:sz="0" w:space="0" w:color="auto"/>
            <w:bottom w:val="none" w:sz="0" w:space="0" w:color="auto"/>
            <w:right w:val="none" w:sz="0" w:space="0" w:color="auto"/>
          </w:divBdr>
        </w:div>
        <w:div w:id="478034974">
          <w:marLeft w:val="446"/>
          <w:marRight w:val="0"/>
          <w:marTop w:val="0"/>
          <w:marBottom w:val="0"/>
          <w:divBdr>
            <w:top w:val="none" w:sz="0" w:space="0" w:color="auto"/>
            <w:left w:val="none" w:sz="0" w:space="0" w:color="auto"/>
            <w:bottom w:val="none" w:sz="0" w:space="0" w:color="auto"/>
            <w:right w:val="none" w:sz="0" w:space="0" w:color="auto"/>
          </w:divBdr>
        </w:div>
        <w:div w:id="1554002915">
          <w:marLeft w:val="446"/>
          <w:marRight w:val="0"/>
          <w:marTop w:val="0"/>
          <w:marBottom w:val="0"/>
          <w:divBdr>
            <w:top w:val="none" w:sz="0" w:space="0" w:color="auto"/>
            <w:left w:val="none" w:sz="0" w:space="0" w:color="auto"/>
            <w:bottom w:val="none" w:sz="0" w:space="0" w:color="auto"/>
            <w:right w:val="none" w:sz="0" w:space="0" w:color="auto"/>
          </w:divBdr>
        </w:div>
        <w:div w:id="959608887">
          <w:marLeft w:val="446"/>
          <w:marRight w:val="0"/>
          <w:marTop w:val="0"/>
          <w:marBottom w:val="0"/>
          <w:divBdr>
            <w:top w:val="none" w:sz="0" w:space="0" w:color="auto"/>
            <w:left w:val="none" w:sz="0" w:space="0" w:color="auto"/>
            <w:bottom w:val="none" w:sz="0" w:space="0" w:color="auto"/>
            <w:right w:val="none" w:sz="0" w:space="0" w:color="auto"/>
          </w:divBdr>
        </w:div>
        <w:div w:id="1117020804">
          <w:marLeft w:val="446"/>
          <w:marRight w:val="0"/>
          <w:marTop w:val="0"/>
          <w:marBottom w:val="0"/>
          <w:divBdr>
            <w:top w:val="none" w:sz="0" w:space="0" w:color="auto"/>
            <w:left w:val="none" w:sz="0" w:space="0" w:color="auto"/>
            <w:bottom w:val="none" w:sz="0" w:space="0" w:color="auto"/>
            <w:right w:val="none" w:sz="0" w:space="0" w:color="auto"/>
          </w:divBdr>
        </w:div>
        <w:div w:id="1467426330">
          <w:marLeft w:val="446"/>
          <w:marRight w:val="0"/>
          <w:marTop w:val="0"/>
          <w:marBottom w:val="0"/>
          <w:divBdr>
            <w:top w:val="none" w:sz="0" w:space="0" w:color="auto"/>
            <w:left w:val="none" w:sz="0" w:space="0" w:color="auto"/>
            <w:bottom w:val="none" w:sz="0" w:space="0" w:color="auto"/>
            <w:right w:val="none" w:sz="0" w:space="0" w:color="auto"/>
          </w:divBdr>
        </w:div>
      </w:divsChild>
    </w:div>
    <w:div w:id="1535657394">
      <w:bodyDiv w:val="1"/>
      <w:marLeft w:val="0"/>
      <w:marRight w:val="0"/>
      <w:marTop w:val="0"/>
      <w:marBottom w:val="0"/>
      <w:divBdr>
        <w:top w:val="none" w:sz="0" w:space="0" w:color="auto"/>
        <w:left w:val="none" w:sz="0" w:space="0" w:color="auto"/>
        <w:bottom w:val="none" w:sz="0" w:space="0" w:color="auto"/>
        <w:right w:val="none" w:sz="0" w:space="0" w:color="auto"/>
      </w:divBdr>
      <w:divsChild>
        <w:div w:id="1141197045">
          <w:marLeft w:val="446"/>
          <w:marRight w:val="0"/>
          <w:marTop w:val="0"/>
          <w:marBottom w:val="0"/>
          <w:divBdr>
            <w:top w:val="none" w:sz="0" w:space="0" w:color="auto"/>
            <w:left w:val="none" w:sz="0" w:space="0" w:color="auto"/>
            <w:bottom w:val="none" w:sz="0" w:space="0" w:color="auto"/>
            <w:right w:val="none" w:sz="0" w:space="0" w:color="auto"/>
          </w:divBdr>
        </w:div>
        <w:div w:id="1886983562">
          <w:marLeft w:val="446"/>
          <w:marRight w:val="0"/>
          <w:marTop w:val="0"/>
          <w:marBottom w:val="0"/>
          <w:divBdr>
            <w:top w:val="none" w:sz="0" w:space="0" w:color="auto"/>
            <w:left w:val="none" w:sz="0" w:space="0" w:color="auto"/>
            <w:bottom w:val="none" w:sz="0" w:space="0" w:color="auto"/>
            <w:right w:val="none" w:sz="0" w:space="0" w:color="auto"/>
          </w:divBdr>
        </w:div>
        <w:div w:id="1769739044">
          <w:marLeft w:val="446"/>
          <w:marRight w:val="0"/>
          <w:marTop w:val="0"/>
          <w:marBottom w:val="0"/>
          <w:divBdr>
            <w:top w:val="none" w:sz="0" w:space="0" w:color="auto"/>
            <w:left w:val="none" w:sz="0" w:space="0" w:color="auto"/>
            <w:bottom w:val="none" w:sz="0" w:space="0" w:color="auto"/>
            <w:right w:val="none" w:sz="0" w:space="0" w:color="auto"/>
          </w:divBdr>
        </w:div>
        <w:div w:id="1019503168">
          <w:marLeft w:val="446"/>
          <w:marRight w:val="0"/>
          <w:marTop w:val="0"/>
          <w:marBottom w:val="0"/>
          <w:divBdr>
            <w:top w:val="none" w:sz="0" w:space="0" w:color="auto"/>
            <w:left w:val="none" w:sz="0" w:space="0" w:color="auto"/>
            <w:bottom w:val="none" w:sz="0" w:space="0" w:color="auto"/>
            <w:right w:val="none" w:sz="0" w:space="0" w:color="auto"/>
          </w:divBdr>
        </w:div>
        <w:div w:id="1898390880">
          <w:marLeft w:val="547"/>
          <w:marRight w:val="0"/>
          <w:marTop w:val="0"/>
          <w:marBottom w:val="0"/>
          <w:divBdr>
            <w:top w:val="none" w:sz="0" w:space="0" w:color="auto"/>
            <w:left w:val="none" w:sz="0" w:space="0" w:color="auto"/>
            <w:bottom w:val="none" w:sz="0" w:space="0" w:color="auto"/>
            <w:right w:val="none" w:sz="0" w:space="0" w:color="auto"/>
          </w:divBdr>
        </w:div>
        <w:div w:id="50816426">
          <w:marLeft w:val="547"/>
          <w:marRight w:val="0"/>
          <w:marTop w:val="0"/>
          <w:marBottom w:val="0"/>
          <w:divBdr>
            <w:top w:val="none" w:sz="0" w:space="0" w:color="auto"/>
            <w:left w:val="none" w:sz="0" w:space="0" w:color="auto"/>
            <w:bottom w:val="none" w:sz="0" w:space="0" w:color="auto"/>
            <w:right w:val="none" w:sz="0" w:space="0" w:color="auto"/>
          </w:divBdr>
        </w:div>
        <w:div w:id="251622340">
          <w:marLeft w:val="547"/>
          <w:marRight w:val="0"/>
          <w:marTop w:val="0"/>
          <w:marBottom w:val="0"/>
          <w:divBdr>
            <w:top w:val="none" w:sz="0" w:space="0" w:color="auto"/>
            <w:left w:val="none" w:sz="0" w:space="0" w:color="auto"/>
            <w:bottom w:val="none" w:sz="0" w:space="0" w:color="auto"/>
            <w:right w:val="none" w:sz="0" w:space="0" w:color="auto"/>
          </w:divBdr>
        </w:div>
        <w:div w:id="1040786900">
          <w:marLeft w:val="547"/>
          <w:marRight w:val="0"/>
          <w:marTop w:val="0"/>
          <w:marBottom w:val="0"/>
          <w:divBdr>
            <w:top w:val="none" w:sz="0" w:space="0" w:color="auto"/>
            <w:left w:val="none" w:sz="0" w:space="0" w:color="auto"/>
            <w:bottom w:val="none" w:sz="0" w:space="0" w:color="auto"/>
            <w:right w:val="none" w:sz="0" w:space="0" w:color="auto"/>
          </w:divBdr>
        </w:div>
        <w:div w:id="1441804696">
          <w:marLeft w:val="547"/>
          <w:marRight w:val="0"/>
          <w:marTop w:val="0"/>
          <w:marBottom w:val="0"/>
          <w:divBdr>
            <w:top w:val="none" w:sz="0" w:space="0" w:color="auto"/>
            <w:left w:val="none" w:sz="0" w:space="0" w:color="auto"/>
            <w:bottom w:val="none" w:sz="0" w:space="0" w:color="auto"/>
            <w:right w:val="none" w:sz="0" w:space="0" w:color="auto"/>
          </w:divBdr>
        </w:div>
        <w:div w:id="1992560879">
          <w:marLeft w:val="547"/>
          <w:marRight w:val="0"/>
          <w:marTop w:val="0"/>
          <w:marBottom w:val="0"/>
          <w:divBdr>
            <w:top w:val="none" w:sz="0" w:space="0" w:color="auto"/>
            <w:left w:val="none" w:sz="0" w:space="0" w:color="auto"/>
            <w:bottom w:val="none" w:sz="0" w:space="0" w:color="auto"/>
            <w:right w:val="none" w:sz="0" w:space="0" w:color="auto"/>
          </w:divBdr>
        </w:div>
        <w:div w:id="1331372614">
          <w:marLeft w:val="547"/>
          <w:marRight w:val="0"/>
          <w:marTop w:val="0"/>
          <w:marBottom w:val="0"/>
          <w:divBdr>
            <w:top w:val="none" w:sz="0" w:space="0" w:color="auto"/>
            <w:left w:val="none" w:sz="0" w:space="0" w:color="auto"/>
            <w:bottom w:val="none" w:sz="0" w:space="0" w:color="auto"/>
            <w:right w:val="none" w:sz="0" w:space="0" w:color="auto"/>
          </w:divBdr>
        </w:div>
      </w:divsChild>
    </w:div>
    <w:div w:id="1700352089">
      <w:bodyDiv w:val="1"/>
      <w:marLeft w:val="0"/>
      <w:marRight w:val="0"/>
      <w:marTop w:val="0"/>
      <w:marBottom w:val="0"/>
      <w:divBdr>
        <w:top w:val="none" w:sz="0" w:space="0" w:color="auto"/>
        <w:left w:val="none" w:sz="0" w:space="0" w:color="auto"/>
        <w:bottom w:val="none" w:sz="0" w:space="0" w:color="auto"/>
        <w:right w:val="none" w:sz="0" w:space="0" w:color="auto"/>
      </w:divBdr>
    </w:div>
    <w:div w:id="1731803300">
      <w:bodyDiv w:val="1"/>
      <w:marLeft w:val="0"/>
      <w:marRight w:val="0"/>
      <w:marTop w:val="0"/>
      <w:marBottom w:val="0"/>
      <w:divBdr>
        <w:top w:val="none" w:sz="0" w:space="0" w:color="auto"/>
        <w:left w:val="none" w:sz="0" w:space="0" w:color="auto"/>
        <w:bottom w:val="none" w:sz="0" w:space="0" w:color="auto"/>
        <w:right w:val="none" w:sz="0" w:space="0" w:color="auto"/>
      </w:divBdr>
    </w:div>
    <w:div w:id="1760759924">
      <w:bodyDiv w:val="1"/>
      <w:marLeft w:val="0"/>
      <w:marRight w:val="0"/>
      <w:marTop w:val="0"/>
      <w:marBottom w:val="0"/>
      <w:divBdr>
        <w:top w:val="none" w:sz="0" w:space="0" w:color="auto"/>
        <w:left w:val="none" w:sz="0" w:space="0" w:color="auto"/>
        <w:bottom w:val="none" w:sz="0" w:space="0" w:color="auto"/>
        <w:right w:val="none" w:sz="0" w:space="0" w:color="auto"/>
      </w:divBdr>
      <w:divsChild>
        <w:div w:id="1770656763">
          <w:marLeft w:val="446"/>
          <w:marRight w:val="0"/>
          <w:marTop w:val="0"/>
          <w:marBottom w:val="0"/>
          <w:divBdr>
            <w:top w:val="none" w:sz="0" w:space="0" w:color="auto"/>
            <w:left w:val="none" w:sz="0" w:space="0" w:color="auto"/>
            <w:bottom w:val="none" w:sz="0" w:space="0" w:color="auto"/>
            <w:right w:val="none" w:sz="0" w:space="0" w:color="auto"/>
          </w:divBdr>
        </w:div>
        <w:div w:id="1359970145">
          <w:marLeft w:val="446"/>
          <w:marRight w:val="0"/>
          <w:marTop w:val="0"/>
          <w:marBottom w:val="0"/>
          <w:divBdr>
            <w:top w:val="none" w:sz="0" w:space="0" w:color="auto"/>
            <w:left w:val="none" w:sz="0" w:space="0" w:color="auto"/>
            <w:bottom w:val="none" w:sz="0" w:space="0" w:color="auto"/>
            <w:right w:val="none" w:sz="0" w:space="0" w:color="auto"/>
          </w:divBdr>
        </w:div>
        <w:div w:id="1893342525">
          <w:marLeft w:val="446"/>
          <w:marRight w:val="0"/>
          <w:marTop w:val="0"/>
          <w:marBottom w:val="0"/>
          <w:divBdr>
            <w:top w:val="none" w:sz="0" w:space="0" w:color="auto"/>
            <w:left w:val="none" w:sz="0" w:space="0" w:color="auto"/>
            <w:bottom w:val="none" w:sz="0" w:space="0" w:color="auto"/>
            <w:right w:val="none" w:sz="0" w:space="0" w:color="auto"/>
          </w:divBdr>
        </w:div>
        <w:div w:id="2129156777">
          <w:marLeft w:val="446"/>
          <w:marRight w:val="0"/>
          <w:marTop w:val="0"/>
          <w:marBottom w:val="0"/>
          <w:divBdr>
            <w:top w:val="none" w:sz="0" w:space="0" w:color="auto"/>
            <w:left w:val="none" w:sz="0" w:space="0" w:color="auto"/>
            <w:bottom w:val="none" w:sz="0" w:space="0" w:color="auto"/>
            <w:right w:val="none" w:sz="0" w:space="0" w:color="auto"/>
          </w:divBdr>
        </w:div>
        <w:div w:id="378240905">
          <w:marLeft w:val="547"/>
          <w:marRight w:val="0"/>
          <w:marTop w:val="0"/>
          <w:marBottom w:val="0"/>
          <w:divBdr>
            <w:top w:val="none" w:sz="0" w:space="0" w:color="auto"/>
            <w:left w:val="none" w:sz="0" w:space="0" w:color="auto"/>
            <w:bottom w:val="none" w:sz="0" w:space="0" w:color="auto"/>
            <w:right w:val="none" w:sz="0" w:space="0" w:color="auto"/>
          </w:divBdr>
        </w:div>
        <w:div w:id="175269633">
          <w:marLeft w:val="547"/>
          <w:marRight w:val="0"/>
          <w:marTop w:val="0"/>
          <w:marBottom w:val="0"/>
          <w:divBdr>
            <w:top w:val="none" w:sz="0" w:space="0" w:color="auto"/>
            <w:left w:val="none" w:sz="0" w:space="0" w:color="auto"/>
            <w:bottom w:val="none" w:sz="0" w:space="0" w:color="auto"/>
            <w:right w:val="none" w:sz="0" w:space="0" w:color="auto"/>
          </w:divBdr>
        </w:div>
        <w:div w:id="1142313854">
          <w:marLeft w:val="547"/>
          <w:marRight w:val="0"/>
          <w:marTop w:val="0"/>
          <w:marBottom w:val="0"/>
          <w:divBdr>
            <w:top w:val="none" w:sz="0" w:space="0" w:color="auto"/>
            <w:left w:val="none" w:sz="0" w:space="0" w:color="auto"/>
            <w:bottom w:val="none" w:sz="0" w:space="0" w:color="auto"/>
            <w:right w:val="none" w:sz="0" w:space="0" w:color="auto"/>
          </w:divBdr>
        </w:div>
        <w:div w:id="1238132147">
          <w:marLeft w:val="547"/>
          <w:marRight w:val="0"/>
          <w:marTop w:val="0"/>
          <w:marBottom w:val="0"/>
          <w:divBdr>
            <w:top w:val="none" w:sz="0" w:space="0" w:color="auto"/>
            <w:left w:val="none" w:sz="0" w:space="0" w:color="auto"/>
            <w:bottom w:val="none" w:sz="0" w:space="0" w:color="auto"/>
            <w:right w:val="none" w:sz="0" w:space="0" w:color="auto"/>
          </w:divBdr>
        </w:div>
        <w:div w:id="1315989065">
          <w:marLeft w:val="547"/>
          <w:marRight w:val="0"/>
          <w:marTop w:val="0"/>
          <w:marBottom w:val="0"/>
          <w:divBdr>
            <w:top w:val="none" w:sz="0" w:space="0" w:color="auto"/>
            <w:left w:val="none" w:sz="0" w:space="0" w:color="auto"/>
            <w:bottom w:val="none" w:sz="0" w:space="0" w:color="auto"/>
            <w:right w:val="none" w:sz="0" w:space="0" w:color="auto"/>
          </w:divBdr>
        </w:div>
        <w:div w:id="1857424179">
          <w:marLeft w:val="547"/>
          <w:marRight w:val="0"/>
          <w:marTop w:val="0"/>
          <w:marBottom w:val="0"/>
          <w:divBdr>
            <w:top w:val="none" w:sz="0" w:space="0" w:color="auto"/>
            <w:left w:val="none" w:sz="0" w:space="0" w:color="auto"/>
            <w:bottom w:val="none" w:sz="0" w:space="0" w:color="auto"/>
            <w:right w:val="none" w:sz="0" w:space="0" w:color="auto"/>
          </w:divBdr>
        </w:div>
        <w:div w:id="450637373">
          <w:marLeft w:val="547"/>
          <w:marRight w:val="0"/>
          <w:marTop w:val="0"/>
          <w:marBottom w:val="0"/>
          <w:divBdr>
            <w:top w:val="none" w:sz="0" w:space="0" w:color="auto"/>
            <w:left w:val="none" w:sz="0" w:space="0" w:color="auto"/>
            <w:bottom w:val="none" w:sz="0" w:space="0" w:color="auto"/>
            <w:right w:val="none" w:sz="0" w:space="0" w:color="auto"/>
          </w:divBdr>
        </w:div>
      </w:divsChild>
    </w:div>
    <w:div w:id="1893424291">
      <w:bodyDiv w:val="1"/>
      <w:marLeft w:val="0"/>
      <w:marRight w:val="0"/>
      <w:marTop w:val="0"/>
      <w:marBottom w:val="0"/>
      <w:divBdr>
        <w:top w:val="none" w:sz="0" w:space="0" w:color="auto"/>
        <w:left w:val="none" w:sz="0" w:space="0" w:color="auto"/>
        <w:bottom w:val="none" w:sz="0" w:space="0" w:color="auto"/>
        <w:right w:val="none" w:sz="0" w:space="0" w:color="auto"/>
      </w:divBdr>
    </w:div>
    <w:div w:id="1992977749">
      <w:bodyDiv w:val="1"/>
      <w:marLeft w:val="0"/>
      <w:marRight w:val="0"/>
      <w:marTop w:val="0"/>
      <w:marBottom w:val="0"/>
      <w:divBdr>
        <w:top w:val="none" w:sz="0" w:space="0" w:color="auto"/>
        <w:left w:val="none" w:sz="0" w:space="0" w:color="auto"/>
        <w:bottom w:val="none" w:sz="0" w:space="0" w:color="auto"/>
        <w:right w:val="none" w:sz="0" w:space="0" w:color="auto"/>
      </w:divBdr>
      <w:divsChild>
        <w:div w:id="833760607">
          <w:marLeft w:val="547"/>
          <w:marRight w:val="0"/>
          <w:marTop w:val="0"/>
          <w:marBottom w:val="0"/>
          <w:divBdr>
            <w:top w:val="none" w:sz="0" w:space="0" w:color="auto"/>
            <w:left w:val="none" w:sz="0" w:space="0" w:color="auto"/>
            <w:bottom w:val="none" w:sz="0" w:space="0" w:color="auto"/>
            <w:right w:val="none" w:sz="0" w:space="0" w:color="auto"/>
          </w:divBdr>
        </w:div>
        <w:div w:id="324018193">
          <w:marLeft w:val="547"/>
          <w:marRight w:val="0"/>
          <w:marTop w:val="0"/>
          <w:marBottom w:val="0"/>
          <w:divBdr>
            <w:top w:val="none" w:sz="0" w:space="0" w:color="auto"/>
            <w:left w:val="none" w:sz="0" w:space="0" w:color="auto"/>
            <w:bottom w:val="none" w:sz="0" w:space="0" w:color="auto"/>
            <w:right w:val="none" w:sz="0" w:space="0" w:color="auto"/>
          </w:divBdr>
        </w:div>
        <w:div w:id="1573733632">
          <w:marLeft w:val="547"/>
          <w:marRight w:val="0"/>
          <w:marTop w:val="0"/>
          <w:marBottom w:val="0"/>
          <w:divBdr>
            <w:top w:val="none" w:sz="0" w:space="0" w:color="auto"/>
            <w:left w:val="none" w:sz="0" w:space="0" w:color="auto"/>
            <w:bottom w:val="none" w:sz="0" w:space="0" w:color="auto"/>
            <w:right w:val="none" w:sz="0" w:space="0" w:color="auto"/>
          </w:divBdr>
        </w:div>
        <w:div w:id="406463140">
          <w:marLeft w:val="547"/>
          <w:marRight w:val="0"/>
          <w:marTop w:val="0"/>
          <w:marBottom w:val="0"/>
          <w:divBdr>
            <w:top w:val="none" w:sz="0" w:space="0" w:color="auto"/>
            <w:left w:val="none" w:sz="0" w:space="0" w:color="auto"/>
            <w:bottom w:val="none" w:sz="0" w:space="0" w:color="auto"/>
            <w:right w:val="none" w:sz="0" w:space="0" w:color="auto"/>
          </w:divBdr>
        </w:div>
        <w:div w:id="1576284827">
          <w:marLeft w:val="547"/>
          <w:marRight w:val="0"/>
          <w:marTop w:val="0"/>
          <w:marBottom w:val="0"/>
          <w:divBdr>
            <w:top w:val="none" w:sz="0" w:space="0" w:color="auto"/>
            <w:left w:val="none" w:sz="0" w:space="0" w:color="auto"/>
            <w:bottom w:val="none" w:sz="0" w:space="0" w:color="auto"/>
            <w:right w:val="none" w:sz="0" w:space="0" w:color="auto"/>
          </w:divBdr>
        </w:div>
      </w:divsChild>
    </w:div>
    <w:div w:id="2054577745">
      <w:bodyDiv w:val="1"/>
      <w:marLeft w:val="0"/>
      <w:marRight w:val="0"/>
      <w:marTop w:val="0"/>
      <w:marBottom w:val="0"/>
      <w:divBdr>
        <w:top w:val="none" w:sz="0" w:space="0" w:color="auto"/>
        <w:left w:val="none" w:sz="0" w:space="0" w:color="auto"/>
        <w:bottom w:val="none" w:sz="0" w:space="0" w:color="auto"/>
        <w:right w:val="none" w:sz="0" w:space="0" w:color="auto"/>
      </w:divBdr>
    </w:div>
    <w:div w:id="2068993621">
      <w:bodyDiv w:val="1"/>
      <w:marLeft w:val="0"/>
      <w:marRight w:val="0"/>
      <w:marTop w:val="0"/>
      <w:marBottom w:val="0"/>
      <w:divBdr>
        <w:top w:val="none" w:sz="0" w:space="0" w:color="auto"/>
        <w:left w:val="none" w:sz="0" w:space="0" w:color="auto"/>
        <w:bottom w:val="none" w:sz="0" w:space="0" w:color="auto"/>
        <w:right w:val="none" w:sz="0" w:space="0" w:color="auto"/>
      </w:divBdr>
      <w:divsChild>
        <w:div w:id="2110153329">
          <w:marLeft w:val="446"/>
          <w:marRight w:val="0"/>
          <w:marTop w:val="0"/>
          <w:marBottom w:val="0"/>
          <w:divBdr>
            <w:top w:val="none" w:sz="0" w:space="0" w:color="auto"/>
            <w:left w:val="none" w:sz="0" w:space="0" w:color="auto"/>
            <w:bottom w:val="none" w:sz="0" w:space="0" w:color="auto"/>
            <w:right w:val="none" w:sz="0" w:space="0" w:color="auto"/>
          </w:divBdr>
        </w:div>
        <w:div w:id="1730415473">
          <w:marLeft w:val="446"/>
          <w:marRight w:val="0"/>
          <w:marTop w:val="0"/>
          <w:marBottom w:val="0"/>
          <w:divBdr>
            <w:top w:val="none" w:sz="0" w:space="0" w:color="auto"/>
            <w:left w:val="none" w:sz="0" w:space="0" w:color="auto"/>
            <w:bottom w:val="none" w:sz="0" w:space="0" w:color="auto"/>
            <w:right w:val="none" w:sz="0" w:space="0" w:color="auto"/>
          </w:divBdr>
        </w:div>
        <w:div w:id="714161819">
          <w:marLeft w:val="446"/>
          <w:marRight w:val="0"/>
          <w:marTop w:val="0"/>
          <w:marBottom w:val="0"/>
          <w:divBdr>
            <w:top w:val="none" w:sz="0" w:space="0" w:color="auto"/>
            <w:left w:val="none" w:sz="0" w:space="0" w:color="auto"/>
            <w:bottom w:val="none" w:sz="0" w:space="0" w:color="auto"/>
            <w:right w:val="none" w:sz="0" w:space="0" w:color="auto"/>
          </w:divBdr>
        </w:div>
        <w:div w:id="1023901264">
          <w:marLeft w:val="446"/>
          <w:marRight w:val="0"/>
          <w:marTop w:val="0"/>
          <w:marBottom w:val="0"/>
          <w:divBdr>
            <w:top w:val="none" w:sz="0" w:space="0" w:color="auto"/>
            <w:left w:val="none" w:sz="0" w:space="0" w:color="auto"/>
            <w:bottom w:val="none" w:sz="0" w:space="0" w:color="auto"/>
            <w:right w:val="none" w:sz="0" w:space="0" w:color="auto"/>
          </w:divBdr>
        </w:div>
        <w:div w:id="1524050063">
          <w:marLeft w:val="547"/>
          <w:marRight w:val="0"/>
          <w:marTop w:val="0"/>
          <w:marBottom w:val="0"/>
          <w:divBdr>
            <w:top w:val="none" w:sz="0" w:space="0" w:color="auto"/>
            <w:left w:val="none" w:sz="0" w:space="0" w:color="auto"/>
            <w:bottom w:val="none" w:sz="0" w:space="0" w:color="auto"/>
            <w:right w:val="none" w:sz="0" w:space="0" w:color="auto"/>
          </w:divBdr>
        </w:div>
        <w:div w:id="1387757095">
          <w:marLeft w:val="547"/>
          <w:marRight w:val="0"/>
          <w:marTop w:val="0"/>
          <w:marBottom w:val="0"/>
          <w:divBdr>
            <w:top w:val="none" w:sz="0" w:space="0" w:color="auto"/>
            <w:left w:val="none" w:sz="0" w:space="0" w:color="auto"/>
            <w:bottom w:val="none" w:sz="0" w:space="0" w:color="auto"/>
            <w:right w:val="none" w:sz="0" w:space="0" w:color="auto"/>
          </w:divBdr>
        </w:div>
        <w:div w:id="788358625">
          <w:marLeft w:val="547"/>
          <w:marRight w:val="0"/>
          <w:marTop w:val="0"/>
          <w:marBottom w:val="0"/>
          <w:divBdr>
            <w:top w:val="none" w:sz="0" w:space="0" w:color="auto"/>
            <w:left w:val="none" w:sz="0" w:space="0" w:color="auto"/>
            <w:bottom w:val="none" w:sz="0" w:space="0" w:color="auto"/>
            <w:right w:val="none" w:sz="0" w:space="0" w:color="auto"/>
          </w:divBdr>
        </w:div>
        <w:div w:id="778988057">
          <w:marLeft w:val="547"/>
          <w:marRight w:val="0"/>
          <w:marTop w:val="0"/>
          <w:marBottom w:val="0"/>
          <w:divBdr>
            <w:top w:val="none" w:sz="0" w:space="0" w:color="auto"/>
            <w:left w:val="none" w:sz="0" w:space="0" w:color="auto"/>
            <w:bottom w:val="none" w:sz="0" w:space="0" w:color="auto"/>
            <w:right w:val="none" w:sz="0" w:space="0" w:color="auto"/>
          </w:divBdr>
        </w:div>
        <w:div w:id="192504764">
          <w:marLeft w:val="547"/>
          <w:marRight w:val="0"/>
          <w:marTop w:val="0"/>
          <w:marBottom w:val="0"/>
          <w:divBdr>
            <w:top w:val="none" w:sz="0" w:space="0" w:color="auto"/>
            <w:left w:val="none" w:sz="0" w:space="0" w:color="auto"/>
            <w:bottom w:val="none" w:sz="0" w:space="0" w:color="auto"/>
            <w:right w:val="none" w:sz="0" w:space="0" w:color="auto"/>
          </w:divBdr>
        </w:div>
        <w:div w:id="1676494840">
          <w:marLeft w:val="547"/>
          <w:marRight w:val="0"/>
          <w:marTop w:val="0"/>
          <w:marBottom w:val="0"/>
          <w:divBdr>
            <w:top w:val="none" w:sz="0" w:space="0" w:color="auto"/>
            <w:left w:val="none" w:sz="0" w:space="0" w:color="auto"/>
            <w:bottom w:val="none" w:sz="0" w:space="0" w:color="auto"/>
            <w:right w:val="none" w:sz="0" w:space="0" w:color="auto"/>
          </w:divBdr>
        </w:div>
        <w:div w:id="1720860613">
          <w:marLeft w:val="547"/>
          <w:marRight w:val="0"/>
          <w:marTop w:val="0"/>
          <w:marBottom w:val="0"/>
          <w:divBdr>
            <w:top w:val="none" w:sz="0" w:space="0" w:color="auto"/>
            <w:left w:val="none" w:sz="0" w:space="0" w:color="auto"/>
            <w:bottom w:val="none" w:sz="0" w:space="0" w:color="auto"/>
            <w:right w:val="none" w:sz="0" w:space="0" w:color="auto"/>
          </w:divBdr>
        </w:div>
      </w:divsChild>
    </w:div>
    <w:div w:id="2116779881">
      <w:bodyDiv w:val="1"/>
      <w:marLeft w:val="0"/>
      <w:marRight w:val="0"/>
      <w:marTop w:val="0"/>
      <w:marBottom w:val="0"/>
      <w:divBdr>
        <w:top w:val="none" w:sz="0" w:space="0" w:color="auto"/>
        <w:left w:val="none" w:sz="0" w:space="0" w:color="auto"/>
        <w:bottom w:val="none" w:sz="0" w:space="0" w:color="auto"/>
        <w:right w:val="none" w:sz="0" w:space="0" w:color="auto"/>
      </w:divBdr>
    </w:div>
    <w:div w:id="214541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rviciodesaludaconcagua.cl/voto/resultados.ph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FC17E4-8556-4694-8404-9EFC4EFAAB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3708</TotalTime>
  <Pages>8</Pages>
  <Words>1193</Words>
  <Characters>6563</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Farias Veguera</dc:creator>
  <cp:lastModifiedBy>barbara.farias</cp:lastModifiedBy>
  <cp:revision>24</cp:revision>
  <cp:lastPrinted>2017-11-13T22:04:00Z</cp:lastPrinted>
  <dcterms:created xsi:type="dcterms:W3CDTF">2017-07-20T20:40:00Z</dcterms:created>
  <dcterms:modified xsi:type="dcterms:W3CDTF">2017-11-28T15:31:00Z</dcterms:modified>
</cp:coreProperties>
</file>